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F83" w14:textId="77777777" w:rsidR="005F328C" w:rsidRDefault="005F328C" w:rsidP="005F328C">
      <w:pPr>
        <w:pStyle w:val="INormal"/>
      </w:pPr>
    </w:p>
    <w:p w14:paraId="0D2CC9F0" w14:textId="77777777" w:rsidR="005F328C" w:rsidRDefault="005F328C" w:rsidP="005F328C">
      <w:pPr>
        <w:pStyle w:val="INormal"/>
      </w:pPr>
    </w:p>
    <w:p w14:paraId="499369DC" w14:textId="55F75E5E" w:rsidR="003C65D0" w:rsidRDefault="003C65D0" w:rsidP="00F17F37">
      <w:pPr>
        <w:pStyle w:val="ICoverTitle"/>
        <w:rPr>
          <w:rFonts w:asciiTheme="minorHAnsi" w:hAnsiTheme="minorHAnsi" w:cstheme="minorHAnsi"/>
        </w:rPr>
      </w:pPr>
      <w:r>
        <w:rPr>
          <w:rFonts w:asciiTheme="minorHAnsi" w:hAnsiTheme="minorHAnsi" w:cstheme="minorHAnsi"/>
        </w:rPr>
        <w:t>ECSA/RFP01/2022</w:t>
      </w:r>
      <w:r>
        <w:rPr>
          <w:rFonts w:asciiTheme="minorHAnsi" w:hAnsiTheme="minorHAnsi" w:cstheme="minorHAnsi"/>
        </w:rPr>
        <w:br/>
        <w:t xml:space="preserve">Response </w:t>
      </w:r>
      <w:r w:rsidR="008F2E43">
        <w:rPr>
          <w:rFonts w:asciiTheme="minorHAnsi" w:hAnsiTheme="minorHAnsi" w:cstheme="minorHAnsi"/>
        </w:rPr>
        <w:t>template</w:t>
      </w:r>
    </w:p>
    <w:p w14:paraId="10136AC1" w14:textId="42B23476" w:rsidR="00F17F37" w:rsidRDefault="003C65D0" w:rsidP="00F17F37">
      <w:pPr>
        <w:pStyle w:val="ICoverTitle"/>
        <w:rPr>
          <w:rFonts w:asciiTheme="minorHAnsi" w:hAnsiTheme="minorHAnsi" w:cstheme="minorHAnsi"/>
        </w:rPr>
      </w:pPr>
      <w:r>
        <w:rPr>
          <w:rFonts w:asciiTheme="minorHAnsi" w:hAnsiTheme="minorHAnsi" w:cstheme="minorHAnsi"/>
        </w:rPr>
        <w:br/>
      </w:r>
      <w:r w:rsidR="009164E1">
        <w:rPr>
          <w:rFonts w:asciiTheme="minorHAnsi" w:hAnsiTheme="minorHAnsi" w:cstheme="minorHAnsi"/>
        </w:rPr>
        <w:t xml:space="preserve">Replace this </w:t>
      </w:r>
      <w:r w:rsidR="00A44C05">
        <w:rPr>
          <w:rFonts w:asciiTheme="minorHAnsi" w:hAnsiTheme="minorHAnsi" w:cstheme="minorHAnsi"/>
        </w:rPr>
        <w:t xml:space="preserve">page </w:t>
      </w:r>
      <w:r w:rsidR="009164E1">
        <w:rPr>
          <w:rFonts w:asciiTheme="minorHAnsi" w:hAnsiTheme="minorHAnsi" w:cstheme="minorHAnsi"/>
        </w:rPr>
        <w:t xml:space="preserve">with </w:t>
      </w:r>
      <w:r w:rsidR="006418CF">
        <w:rPr>
          <w:rFonts w:asciiTheme="minorHAnsi" w:hAnsiTheme="minorHAnsi" w:cstheme="minorHAnsi"/>
        </w:rPr>
        <w:t>your</w:t>
      </w:r>
      <w:r w:rsidR="009164E1">
        <w:rPr>
          <w:rFonts w:asciiTheme="minorHAnsi" w:hAnsiTheme="minorHAnsi" w:cstheme="minorHAnsi"/>
        </w:rPr>
        <w:t xml:space="preserve"> </w:t>
      </w:r>
      <w:r w:rsidR="0042720D">
        <w:rPr>
          <w:rFonts w:asciiTheme="minorHAnsi" w:hAnsiTheme="minorHAnsi" w:cstheme="minorHAnsi"/>
        </w:rPr>
        <w:t>own</w:t>
      </w:r>
      <w:r w:rsidR="009164E1">
        <w:rPr>
          <w:rFonts w:asciiTheme="minorHAnsi" w:hAnsiTheme="minorHAnsi" w:cstheme="minorHAnsi"/>
        </w:rPr>
        <w:br/>
      </w:r>
      <w:r w:rsidR="00F17F37">
        <w:rPr>
          <w:rFonts w:asciiTheme="minorHAnsi" w:hAnsiTheme="minorHAnsi" w:cstheme="minorHAnsi"/>
        </w:rPr>
        <w:t>Cover Page</w:t>
      </w:r>
    </w:p>
    <w:p w14:paraId="402A8258" w14:textId="39D746BB" w:rsidR="005F328C" w:rsidRDefault="005F328C" w:rsidP="005F328C">
      <w:pPr>
        <w:pStyle w:val="INormal"/>
      </w:pPr>
    </w:p>
    <w:p w14:paraId="0468F664" w14:textId="26E1DDD3" w:rsidR="005F328C" w:rsidRDefault="005F328C" w:rsidP="005F328C">
      <w:pPr>
        <w:pStyle w:val="INormal"/>
      </w:pPr>
    </w:p>
    <w:p w14:paraId="5FD33C6B" w14:textId="45C1ACC3" w:rsidR="005F328C" w:rsidRDefault="005F328C" w:rsidP="005F328C">
      <w:pPr>
        <w:pStyle w:val="INormal"/>
      </w:pPr>
    </w:p>
    <w:p w14:paraId="320D9127" w14:textId="4D86569D" w:rsidR="005F328C" w:rsidRDefault="005F328C" w:rsidP="005F328C">
      <w:pPr>
        <w:pStyle w:val="INormal"/>
      </w:pPr>
    </w:p>
    <w:p w14:paraId="35B5AFE2" w14:textId="16294BB1" w:rsidR="005F328C" w:rsidRDefault="005F328C" w:rsidP="005F328C">
      <w:pPr>
        <w:pStyle w:val="INormal"/>
      </w:pPr>
    </w:p>
    <w:p w14:paraId="49498FEE" w14:textId="26237401" w:rsidR="005F328C" w:rsidRDefault="005F328C" w:rsidP="005F328C">
      <w:pPr>
        <w:pStyle w:val="INormal"/>
      </w:pPr>
    </w:p>
    <w:p w14:paraId="39261C56" w14:textId="0619DE25" w:rsidR="005F328C" w:rsidRDefault="005F328C" w:rsidP="005F328C">
      <w:pPr>
        <w:pStyle w:val="INormal"/>
      </w:pPr>
    </w:p>
    <w:p w14:paraId="296BEF2F" w14:textId="2CC3AB54" w:rsidR="005F328C" w:rsidRDefault="005F328C" w:rsidP="005F328C">
      <w:pPr>
        <w:pStyle w:val="INormal"/>
      </w:pPr>
    </w:p>
    <w:p w14:paraId="69907367" w14:textId="5C665180" w:rsidR="005F328C" w:rsidRDefault="005F328C" w:rsidP="005F328C">
      <w:pPr>
        <w:pStyle w:val="INormal"/>
      </w:pPr>
    </w:p>
    <w:p w14:paraId="5C5180E0" w14:textId="3DCA085D" w:rsidR="00C111A9" w:rsidRDefault="00C111A9" w:rsidP="005F328C">
      <w:pPr>
        <w:pStyle w:val="INormal"/>
      </w:pPr>
    </w:p>
    <w:p w14:paraId="0AAF9C59" w14:textId="77777777" w:rsidR="00C111A9" w:rsidRDefault="00C111A9" w:rsidP="005F328C">
      <w:pPr>
        <w:pStyle w:val="INormal"/>
      </w:pPr>
    </w:p>
    <w:p w14:paraId="0178011C" w14:textId="73CF44BE" w:rsidR="005F328C" w:rsidRDefault="005F328C" w:rsidP="005F328C">
      <w:pPr>
        <w:pStyle w:val="INormal"/>
      </w:pPr>
    </w:p>
    <w:p w14:paraId="718D285B" w14:textId="4F520FB0" w:rsidR="005F328C" w:rsidRDefault="005F328C" w:rsidP="005F328C">
      <w:pPr>
        <w:pStyle w:val="INormal"/>
      </w:pPr>
    </w:p>
    <w:p w14:paraId="6D9471C0" w14:textId="77777777" w:rsidR="00DA77F7" w:rsidRDefault="00DA77F7" w:rsidP="005F328C">
      <w:pPr>
        <w:pStyle w:val="INormal"/>
        <w:sectPr w:rsidR="00DA77F7" w:rsidSect="00A44E7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095" w:right="1467" w:bottom="1843" w:left="1440" w:header="720" w:footer="720" w:gutter="0"/>
          <w:cols w:space="720"/>
          <w:formProt w:val="0"/>
          <w:docGrid w:linePitch="326"/>
        </w:sectPr>
      </w:pPr>
    </w:p>
    <w:p w14:paraId="6179F29A" w14:textId="77777777" w:rsidR="00113C7A" w:rsidRDefault="00113C7A" w:rsidP="005F328C">
      <w:pPr>
        <w:pStyle w:val="INormal"/>
        <w:sectPr w:rsidR="00113C7A" w:rsidSect="00DA77F7">
          <w:pgSz w:w="11906" w:h="16838" w:code="9"/>
          <w:pgMar w:top="2095" w:right="1467" w:bottom="1843" w:left="1440" w:header="720" w:footer="720" w:gutter="0"/>
          <w:cols w:space="720"/>
          <w:formProt w:val="0"/>
          <w:titlePg/>
          <w:docGrid w:linePitch="326"/>
        </w:sectPr>
      </w:pPr>
    </w:p>
    <w:p w14:paraId="1A0C871E" w14:textId="77777777" w:rsidR="00897F3E" w:rsidRDefault="00897F3E" w:rsidP="005F328C">
      <w:pPr>
        <w:pStyle w:val="INormal"/>
      </w:pPr>
    </w:p>
    <w:p w14:paraId="1F2AB7F6" w14:textId="68367702" w:rsidR="00AE1B5D" w:rsidRDefault="00A83EE8" w:rsidP="00E728A4">
      <w:pPr>
        <w:overflowPunct/>
        <w:autoSpaceDE/>
        <w:autoSpaceDN/>
        <w:adjustRightInd/>
        <w:spacing w:after="0"/>
        <w:textAlignment w:val="auto"/>
      </w:pPr>
      <w:r>
        <w:rPr>
          <w:b/>
          <w:noProof/>
        </w:rPr>
        <mc:AlternateContent>
          <mc:Choice Requires="wpc">
            <w:drawing>
              <wp:anchor distT="0" distB="0" distL="114300" distR="114300" simplePos="0" relativeHeight="251660288" behindDoc="0" locked="0" layoutInCell="1" allowOverlap="1" wp14:anchorId="47CC6B51" wp14:editId="69F0C620">
                <wp:simplePos x="0" y="0"/>
                <wp:positionH relativeFrom="column">
                  <wp:posOffset>-914400</wp:posOffset>
                </wp:positionH>
                <wp:positionV relativeFrom="paragraph">
                  <wp:posOffset>-8147685</wp:posOffset>
                </wp:positionV>
                <wp:extent cx="2000250" cy="1476375"/>
                <wp:effectExtent l="0" t="0" r="0" b="0"/>
                <wp:wrapNone/>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6EF634F" id="Canvas 82" o:spid="_x0000_s1026" editas="canvas" style="position:absolute;margin-left:-1in;margin-top:-641.55pt;width:157.5pt;height:116.25pt;z-index:251660288" coordsize="2000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002;height:14763;visibility:visible;mso-wrap-style:square">
                  <v:fill o:detectmouseclick="t"/>
                  <v:path o:connecttype="none"/>
                </v:shape>
              </v:group>
            </w:pict>
          </mc:Fallback>
        </mc:AlternateContent>
      </w:r>
      <w:r w:rsidR="00AE1B5D">
        <w:t xml:space="preserve">NOTE THAT BIDDERS ARE REQUIRED TO </w:t>
      </w:r>
      <w:r w:rsidR="00AE1B5D" w:rsidRPr="004F18F2">
        <w:rPr>
          <w:b/>
          <w:bCs/>
        </w:rPr>
        <w:t xml:space="preserve">WRITE THEIR </w:t>
      </w:r>
      <w:r w:rsidR="00AE1B5D" w:rsidRPr="00813A18">
        <w:rPr>
          <w:b/>
          <w:bCs/>
        </w:rPr>
        <w:t>RESPON</w:t>
      </w:r>
      <w:r w:rsidR="00AE1B5D">
        <w:rPr>
          <w:b/>
          <w:bCs/>
        </w:rPr>
        <w:t xml:space="preserve">SES </w:t>
      </w:r>
      <w:r w:rsidR="00AE1B5D" w:rsidRPr="00813A18">
        <w:rPr>
          <w:b/>
          <w:bCs/>
        </w:rPr>
        <w:t>WITHIN THIS WORD DOCUMENT</w:t>
      </w:r>
      <w:r w:rsidR="00AE1B5D">
        <w:t xml:space="preserve"> USING THE SPACES BETWEEN THE GREEN AND RED LINES AS DEPICTED IN THE EXAMPLE BELOW.</w:t>
      </w:r>
      <w:r w:rsidR="00125A93">
        <w:t xml:space="preserve"> </w:t>
      </w:r>
      <w:r w:rsidR="0055200F">
        <w:t xml:space="preserve">HOWEVER, </w:t>
      </w:r>
      <w:r w:rsidR="00125A93" w:rsidRPr="00006DAE">
        <w:rPr>
          <w:b/>
          <w:bCs/>
        </w:rPr>
        <w:t>DO NOT INCLUDE ANY PRICING INFORMATION</w:t>
      </w:r>
      <w:r w:rsidR="0055200F">
        <w:t>. PRICING PROPOSALS MUST BE IN A SEPARATE SEALED ENVELOPE.</w:t>
      </w:r>
    </w:p>
    <w:p w14:paraId="44E00C25" w14:textId="77777777" w:rsidR="00AE1B5D" w:rsidRDefault="00AE1B5D" w:rsidP="00AE1B5D">
      <w:r>
        <w:rPr>
          <w:noProof/>
        </w:rPr>
        <mc:AlternateContent>
          <mc:Choice Requires="wps">
            <w:drawing>
              <wp:inline distT="0" distB="0" distL="0" distR="0" wp14:anchorId="41853F85" wp14:editId="2FE2979A">
                <wp:extent cx="5523009" cy="0"/>
                <wp:effectExtent l="0" t="19050" r="20955" b="19050"/>
                <wp:docPr id="10" name="Straight Connector 10"/>
                <wp:cNvGraphicFramePr/>
                <a:graphic xmlns:a="http://schemas.openxmlformats.org/drawingml/2006/main">
                  <a:graphicData uri="http://schemas.microsoft.com/office/word/2010/wordprocessingShape">
                    <wps:wsp>
                      <wps:cNvCnPr/>
                      <wps:spPr>
                        <a:xfrm>
                          <a:off x="0" y="0"/>
                          <a:ext cx="5523009" cy="0"/>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57D1225"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3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" strokecolor="#70ad47 [3209]" strokeweight="2.25pt">
                <v:stroke joinstyle="miter"/>
                <w10:anchorlock/>
              </v:line>
            </w:pict>
          </mc:Fallback>
        </mc:AlternateContent>
      </w:r>
    </w:p>
    <w:p w14:paraId="623EAE9F" w14:textId="207242D7" w:rsidR="00AE1B5D" w:rsidRDefault="00AE1B5D" w:rsidP="00AE1B5D">
      <w:pPr>
        <w:rPr>
          <w:color w:val="2F5496" w:themeColor="accent1" w:themeShade="BF"/>
        </w:rPr>
      </w:pPr>
      <w:r>
        <w:rPr>
          <w:color w:val="2F5496" w:themeColor="accent1" w:themeShade="BF"/>
        </w:rPr>
        <w:t>Bidder Response:</w:t>
      </w:r>
    </w:p>
    <w:p w14:paraId="5A7AFAEF" w14:textId="3AF991F2" w:rsidR="00576219" w:rsidRDefault="00576219" w:rsidP="00AE1B5D">
      <w:pPr>
        <w:rPr>
          <w:color w:val="2F5496" w:themeColor="accent1" w:themeShade="BF"/>
        </w:rPr>
      </w:pPr>
    </w:p>
    <w:p w14:paraId="1360B2B4" w14:textId="7FB4694C" w:rsidR="00576219" w:rsidRDefault="00576219" w:rsidP="00AE1B5D">
      <w:pPr>
        <w:rPr>
          <w:color w:val="2F5496" w:themeColor="accent1" w:themeShade="BF"/>
        </w:rPr>
      </w:pPr>
    </w:p>
    <w:p w14:paraId="47387482" w14:textId="77777777" w:rsidR="00576219" w:rsidRDefault="00576219" w:rsidP="00AE1B5D">
      <w:pPr>
        <w:rPr>
          <w:color w:val="2F5496" w:themeColor="accent1" w:themeShade="BF"/>
        </w:rPr>
      </w:pPr>
    </w:p>
    <w:p w14:paraId="280777A2" w14:textId="495D6ED8" w:rsidR="00AE1B5D" w:rsidRDefault="00AE1B5D" w:rsidP="00AE1B5D">
      <w:pPr>
        <w:rPr>
          <w:color w:val="2F5496" w:themeColor="accent1" w:themeShade="BF"/>
        </w:rPr>
      </w:pPr>
      <w:r>
        <w:rPr>
          <w:noProof/>
        </w:rPr>
        <mc:AlternateContent>
          <mc:Choice Requires="wps">
            <w:drawing>
              <wp:inline distT="0" distB="0" distL="0" distR="0" wp14:anchorId="22DEB0F6" wp14:editId="543781D1">
                <wp:extent cx="5503545" cy="11099"/>
                <wp:effectExtent l="19050" t="19050" r="20955" b="27305"/>
                <wp:docPr id="16" name="Straight Connector 16"/>
                <wp:cNvGraphicFramePr/>
                <a:graphic xmlns:a="http://schemas.openxmlformats.org/drawingml/2006/main">
                  <a:graphicData uri="http://schemas.microsoft.com/office/word/2010/wordprocessingShape">
                    <wps:wsp>
                      <wps:cNvCnPr/>
                      <wps:spPr>
                        <a:xfrm flipV="1">
                          <a:off x="0" y="0"/>
                          <a:ext cx="5503545" cy="11099"/>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77901104"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433.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" strokecolor="#c00000" strokeweight="2.25pt">
                <v:stroke joinstyle="miter"/>
                <w10:anchorlock/>
              </v:line>
            </w:pict>
          </mc:Fallback>
        </mc:AlternateContent>
      </w:r>
    </w:p>
    <w:p w14:paraId="7245B418" w14:textId="771AF6EC" w:rsidR="00897F3E" w:rsidRDefault="00897F3E" w:rsidP="00AE1B5D">
      <w:pPr>
        <w:rPr>
          <w:color w:val="2F5496" w:themeColor="accent1" w:themeShade="BF"/>
        </w:rPr>
      </w:pPr>
    </w:p>
    <w:p w14:paraId="20D526DE" w14:textId="77777777" w:rsidR="00897F3E" w:rsidRDefault="00897F3E" w:rsidP="00AE1B5D">
      <w:pPr>
        <w:rPr>
          <w:color w:val="2F5496" w:themeColor="accent1" w:themeShade="BF"/>
        </w:rPr>
        <w:sectPr w:rsidR="00897F3E" w:rsidSect="00113C7A">
          <w:type w:val="continuous"/>
          <w:pgSz w:w="11906" w:h="16838" w:code="9"/>
          <w:pgMar w:top="2095" w:right="1467" w:bottom="1843" w:left="1440" w:header="720" w:footer="720" w:gutter="0"/>
          <w:cols w:space="720"/>
          <w:titlePg/>
          <w:docGrid w:linePitch="326"/>
        </w:sectPr>
      </w:pPr>
    </w:p>
    <w:p w14:paraId="69386920" w14:textId="02B9C899" w:rsidR="001E3932" w:rsidRDefault="001E3932">
      <w:pPr>
        <w:pStyle w:val="TOCHeading"/>
      </w:pPr>
      <w:r w:rsidRPr="00FA2B87">
        <w:lastRenderedPageBreak/>
        <w:t>TABLE OF CONTENTS</w:t>
      </w:r>
    </w:p>
    <w:p w14:paraId="5704798F" w14:textId="61B83DB0" w:rsidR="00E012E0" w:rsidRDefault="00E012E0" w:rsidP="00E012E0">
      <w:pPr>
        <w:rPr>
          <w:lang w:val="en-US"/>
        </w:rPr>
      </w:pPr>
    </w:p>
    <w:p w14:paraId="20C1DEDF" w14:textId="4ED62D46" w:rsidR="00B3066C" w:rsidRPr="00B3066C" w:rsidRDefault="00927E7E" w:rsidP="00B3066C">
      <w:pPr>
        <w:pStyle w:val="TOC1"/>
        <w:tabs>
          <w:tab w:val="right" w:leader="dot" w:pos="8989"/>
        </w:tabs>
        <w:spacing w:before="0" w:afterLines="40" w:after="96"/>
        <w:rPr>
          <w:rFonts w:asciiTheme="minorHAnsi" w:eastAsiaTheme="minorEastAsia" w:hAnsiTheme="minorHAnsi" w:cstheme="minorBidi"/>
          <w:caps w:val="0"/>
          <w:noProof/>
          <w:sz w:val="22"/>
          <w:szCs w:val="22"/>
          <w:lang w:eastAsia="en-ZA"/>
        </w:rPr>
      </w:pPr>
      <w:r w:rsidRPr="00B3066C">
        <w:rPr>
          <w:lang w:val="en-US"/>
        </w:rPr>
        <w:fldChar w:fldCharType="begin"/>
      </w:r>
      <w:r w:rsidRPr="00B3066C">
        <w:rPr>
          <w:lang w:val="en-US"/>
        </w:rPr>
        <w:instrText xml:space="preserve"> TOC \o "1-2" \h \z \u </w:instrText>
      </w:r>
      <w:r w:rsidRPr="00B3066C">
        <w:rPr>
          <w:lang w:val="en-US"/>
        </w:rPr>
        <w:fldChar w:fldCharType="separate"/>
      </w:r>
      <w:hyperlink w:anchor="_Toc101514371" w:history="1">
        <w:r w:rsidR="00B3066C" w:rsidRPr="00B3066C">
          <w:rPr>
            <w:rStyle w:val="Hyperlink"/>
            <w:rFonts w:cs="Arial"/>
            <w:noProof/>
          </w:rPr>
          <w:t>1. COMPULSORY SUBMISSIONS</w:t>
        </w:r>
        <w:r w:rsidR="00B3066C" w:rsidRPr="00B3066C">
          <w:rPr>
            <w:noProof/>
            <w:webHidden/>
          </w:rPr>
          <w:tab/>
        </w:r>
        <w:r w:rsidR="00B3066C" w:rsidRPr="00B3066C">
          <w:rPr>
            <w:noProof/>
            <w:webHidden/>
          </w:rPr>
          <w:fldChar w:fldCharType="begin"/>
        </w:r>
        <w:r w:rsidR="00B3066C" w:rsidRPr="00B3066C">
          <w:rPr>
            <w:noProof/>
            <w:webHidden/>
          </w:rPr>
          <w:instrText xml:space="preserve"> PAGEREF _Toc101514371 \h </w:instrText>
        </w:r>
        <w:r w:rsidR="00B3066C" w:rsidRPr="00B3066C">
          <w:rPr>
            <w:noProof/>
            <w:webHidden/>
          </w:rPr>
        </w:r>
        <w:r w:rsidR="00B3066C" w:rsidRPr="00B3066C">
          <w:rPr>
            <w:noProof/>
            <w:webHidden/>
          </w:rPr>
          <w:fldChar w:fldCharType="separate"/>
        </w:r>
        <w:r w:rsidR="00026857">
          <w:rPr>
            <w:noProof/>
            <w:webHidden/>
          </w:rPr>
          <w:t>7</w:t>
        </w:r>
        <w:r w:rsidR="00B3066C" w:rsidRPr="00B3066C">
          <w:rPr>
            <w:noProof/>
            <w:webHidden/>
          </w:rPr>
          <w:fldChar w:fldCharType="end"/>
        </w:r>
      </w:hyperlink>
    </w:p>
    <w:p w14:paraId="488FD0A0" w14:textId="65C1F455" w:rsidR="00B3066C" w:rsidRPr="00B3066C" w:rsidRDefault="00576219" w:rsidP="00B3066C">
      <w:pPr>
        <w:pStyle w:val="TOC1"/>
        <w:tabs>
          <w:tab w:val="right" w:leader="dot" w:pos="8989"/>
        </w:tabs>
        <w:spacing w:before="0" w:afterLines="40" w:after="96"/>
        <w:rPr>
          <w:rFonts w:asciiTheme="minorHAnsi" w:eastAsiaTheme="minorEastAsia" w:hAnsiTheme="minorHAnsi" w:cstheme="minorBidi"/>
          <w:caps w:val="0"/>
          <w:noProof/>
          <w:sz w:val="22"/>
          <w:szCs w:val="22"/>
          <w:lang w:eastAsia="en-ZA"/>
        </w:rPr>
      </w:pPr>
      <w:hyperlink w:anchor="_Toc101514372" w:history="1">
        <w:r w:rsidR="00B3066C" w:rsidRPr="00B3066C">
          <w:rPr>
            <w:rStyle w:val="Hyperlink"/>
            <w:noProof/>
          </w:rPr>
          <w:t>2. INFORMATION ABOUT THE BIDDER</w:t>
        </w:r>
        <w:r w:rsidR="00B3066C" w:rsidRPr="00B3066C">
          <w:rPr>
            <w:noProof/>
            <w:webHidden/>
          </w:rPr>
          <w:tab/>
        </w:r>
        <w:r w:rsidR="00B3066C" w:rsidRPr="00B3066C">
          <w:rPr>
            <w:noProof/>
            <w:webHidden/>
          </w:rPr>
          <w:fldChar w:fldCharType="begin"/>
        </w:r>
        <w:r w:rsidR="00B3066C" w:rsidRPr="00B3066C">
          <w:rPr>
            <w:noProof/>
            <w:webHidden/>
          </w:rPr>
          <w:instrText xml:space="preserve"> PAGEREF _Toc101514372 \h </w:instrText>
        </w:r>
        <w:r w:rsidR="00B3066C" w:rsidRPr="00B3066C">
          <w:rPr>
            <w:noProof/>
            <w:webHidden/>
          </w:rPr>
        </w:r>
        <w:r w:rsidR="00B3066C" w:rsidRPr="00B3066C">
          <w:rPr>
            <w:noProof/>
            <w:webHidden/>
          </w:rPr>
          <w:fldChar w:fldCharType="separate"/>
        </w:r>
        <w:r w:rsidR="00026857">
          <w:rPr>
            <w:noProof/>
            <w:webHidden/>
          </w:rPr>
          <w:t>8</w:t>
        </w:r>
        <w:r w:rsidR="00B3066C" w:rsidRPr="00B3066C">
          <w:rPr>
            <w:noProof/>
            <w:webHidden/>
          </w:rPr>
          <w:fldChar w:fldCharType="end"/>
        </w:r>
      </w:hyperlink>
    </w:p>
    <w:p w14:paraId="50436C21" w14:textId="25762C00"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3" w:history="1">
        <w:r w:rsidR="00B3066C" w:rsidRPr="00B3066C">
          <w:rPr>
            <w:rStyle w:val="Hyperlink"/>
            <w:b w:val="0"/>
            <w:noProof/>
          </w:rPr>
          <w:t>2.1</w:t>
        </w:r>
        <w:r w:rsidR="00B3066C" w:rsidRPr="00B3066C">
          <w:rPr>
            <w:rFonts w:eastAsiaTheme="minorEastAsia" w:cstheme="minorBidi"/>
            <w:b w:val="0"/>
            <w:noProof/>
            <w:sz w:val="22"/>
            <w:szCs w:val="22"/>
            <w:lang w:eastAsia="en-ZA"/>
          </w:rPr>
          <w:tab/>
        </w:r>
        <w:r w:rsidR="00B3066C" w:rsidRPr="00B3066C">
          <w:rPr>
            <w:rStyle w:val="Hyperlink"/>
            <w:b w:val="0"/>
            <w:noProof/>
          </w:rPr>
          <w:t>Bidder's contact person(s) for this proposal</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_Toc101514373 \h </w:instrText>
        </w:r>
        <w:r w:rsidR="00B3066C" w:rsidRPr="00B3066C">
          <w:rPr>
            <w:b w:val="0"/>
            <w:noProof/>
            <w:webHidden/>
          </w:rPr>
        </w:r>
        <w:r w:rsidR="00B3066C" w:rsidRPr="00B3066C">
          <w:rPr>
            <w:b w:val="0"/>
            <w:noProof/>
            <w:webHidden/>
          </w:rPr>
          <w:fldChar w:fldCharType="separate"/>
        </w:r>
        <w:r w:rsidR="00026857">
          <w:rPr>
            <w:b w:val="0"/>
            <w:noProof/>
            <w:webHidden/>
          </w:rPr>
          <w:t>8</w:t>
        </w:r>
        <w:r w:rsidR="00B3066C" w:rsidRPr="00B3066C">
          <w:rPr>
            <w:b w:val="0"/>
            <w:noProof/>
            <w:webHidden/>
          </w:rPr>
          <w:fldChar w:fldCharType="end"/>
        </w:r>
      </w:hyperlink>
    </w:p>
    <w:p w14:paraId="45981E4E" w14:textId="62DCA33A"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4" w:history="1">
        <w:r w:rsidR="00B3066C" w:rsidRPr="00B3066C">
          <w:rPr>
            <w:rStyle w:val="Hyperlink"/>
            <w:b w:val="0"/>
            <w:noProof/>
          </w:rPr>
          <w:t>2.2</w:t>
        </w:r>
        <w:r w:rsidR="00B3066C" w:rsidRPr="00B3066C">
          <w:rPr>
            <w:rFonts w:eastAsiaTheme="minorEastAsia" w:cstheme="minorBidi"/>
            <w:b w:val="0"/>
            <w:noProof/>
            <w:sz w:val="22"/>
            <w:szCs w:val="22"/>
            <w:lang w:eastAsia="en-ZA"/>
          </w:rPr>
          <w:tab/>
        </w:r>
        <w:r w:rsidR="00B3066C" w:rsidRPr="00B3066C">
          <w:rPr>
            <w:rStyle w:val="Hyperlink"/>
            <w:b w:val="0"/>
            <w:noProof/>
          </w:rPr>
          <w:t>About the bidder company</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_Toc101514374 \h </w:instrText>
        </w:r>
        <w:r w:rsidR="00B3066C" w:rsidRPr="00B3066C">
          <w:rPr>
            <w:b w:val="0"/>
            <w:noProof/>
            <w:webHidden/>
          </w:rPr>
        </w:r>
        <w:r w:rsidR="00B3066C" w:rsidRPr="00B3066C">
          <w:rPr>
            <w:b w:val="0"/>
            <w:noProof/>
            <w:webHidden/>
          </w:rPr>
          <w:fldChar w:fldCharType="separate"/>
        </w:r>
        <w:r w:rsidR="00026857">
          <w:rPr>
            <w:b w:val="0"/>
            <w:noProof/>
            <w:webHidden/>
          </w:rPr>
          <w:t>9</w:t>
        </w:r>
        <w:r w:rsidR="00B3066C" w:rsidRPr="00B3066C">
          <w:rPr>
            <w:b w:val="0"/>
            <w:noProof/>
            <w:webHidden/>
          </w:rPr>
          <w:fldChar w:fldCharType="end"/>
        </w:r>
      </w:hyperlink>
    </w:p>
    <w:p w14:paraId="77CF7AE3" w14:textId="0417C882"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5" w:history="1">
        <w:r w:rsidR="00B3066C" w:rsidRPr="00B3066C">
          <w:rPr>
            <w:rStyle w:val="Hyperlink"/>
            <w:b w:val="0"/>
            <w:noProof/>
          </w:rPr>
          <w:t>2.3</w:t>
        </w:r>
        <w:r w:rsidR="00B3066C" w:rsidRPr="00B3066C">
          <w:rPr>
            <w:rFonts w:eastAsiaTheme="minorEastAsia" w:cstheme="minorBidi"/>
            <w:b w:val="0"/>
            <w:noProof/>
            <w:sz w:val="22"/>
            <w:szCs w:val="22"/>
            <w:lang w:eastAsia="en-ZA"/>
          </w:rPr>
          <w:tab/>
        </w:r>
        <w:r w:rsidR="00B3066C" w:rsidRPr="00B3066C">
          <w:rPr>
            <w:rStyle w:val="Hyperlink"/>
            <w:b w:val="0"/>
            <w:noProof/>
          </w:rPr>
          <w:t>About the bidder team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_Toc101514375 \h </w:instrText>
        </w:r>
        <w:r w:rsidR="00B3066C" w:rsidRPr="00B3066C">
          <w:rPr>
            <w:b w:val="0"/>
            <w:noProof/>
            <w:webHidden/>
          </w:rPr>
        </w:r>
        <w:r w:rsidR="00B3066C" w:rsidRPr="00B3066C">
          <w:rPr>
            <w:b w:val="0"/>
            <w:noProof/>
            <w:webHidden/>
          </w:rPr>
          <w:fldChar w:fldCharType="separate"/>
        </w:r>
        <w:r w:rsidR="00026857">
          <w:rPr>
            <w:b w:val="0"/>
            <w:noProof/>
            <w:webHidden/>
          </w:rPr>
          <w:t>9</w:t>
        </w:r>
        <w:r w:rsidR="00B3066C" w:rsidRPr="00B3066C">
          <w:rPr>
            <w:b w:val="0"/>
            <w:noProof/>
            <w:webHidden/>
          </w:rPr>
          <w:fldChar w:fldCharType="end"/>
        </w:r>
      </w:hyperlink>
    </w:p>
    <w:p w14:paraId="6DAA4D86" w14:textId="5575B897"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6" w:history="1">
        <w:r w:rsidR="00B3066C" w:rsidRPr="00B3066C">
          <w:rPr>
            <w:rStyle w:val="Hyperlink"/>
            <w:b w:val="0"/>
            <w:noProof/>
          </w:rPr>
          <w:t>2.4</w:t>
        </w:r>
        <w:r w:rsidR="00B3066C" w:rsidRPr="00B3066C">
          <w:rPr>
            <w:rFonts w:eastAsiaTheme="minorEastAsia" w:cstheme="minorBidi"/>
            <w:b w:val="0"/>
            <w:noProof/>
            <w:sz w:val="22"/>
            <w:szCs w:val="22"/>
            <w:lang w:eastAsia="en-ZA"/>
          </w:rPr>
          <w:tab/>
        </w:r>
        <w:r w:rsidR="00B3066C" w:rsidRPr="00B3066C">
          <w:rPr>
            <w:rStyle w:val="Hyperlink"/>
            <w:b w:val="0"/>
            <w:noProof/>
          </w:rPr>
          <w:t>Bidder's understanding of the brief</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_Toc101514376 \h </w:instrText>
        </w:r>
        <w:r w:rsidR="00B3066C" w:rsidRPr="00B3066C">
          <w:rPr>
            <w:b w:val="0"/>
            <w:noProof/>
            <w:webHidden/>
          </w:rPr>
        </w:r>
        <w:r w:rsidR="00B3066C" w:rsidRPr="00B3066C">
          <w:rPr>
            <w:b w:val="0"/>
            <w:noProof/>
            <w:webHidden/>
          </w:rPr>
          <w:fldChar w:fldCharType="separate"/>
        </w:r>
        <w:r w:rsidR="00026857">
          <w:rPr>
            <w:b w:val="0"/>
            <w:noProof/>
            <w:webHidden/>
          </w:rPr>
          <w:t>10</w:t>
        </w:r>
        <w:r w:rsidR="00B3066C" w:rsidRPr="00B3066C">
          <w:rPr>
            <w:b w:val="0"/>
            <w:noProof/>
            <w:webHidden/>
          </w:rPr>
          <w:fldChar w:fldCharType="end"/>
        </w:r>
      </w:hyperlink>
    </w:p>
    <w:p w14:paraId="396CFFA5" w14:textId="51AB1588"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7" w:history="1">
        <w:r w:rsidR="00B3066C" w:rsidRPr="00B3066C">
          <w:rPr>
            <w:rStyle w:val="Hyperlink"/>
            <w:b w:val="0"/>
            <w:noProof/>
          </w:rPr>
          <w:t>2.5</w:t>
        </w:r>
        <w:r w:rsidR="00B3066C" w:rsidRPr="00B3066C">
          <w:rPr>
            <w:rFonts w:eastAsiaTheme="minorEastAsia" w:cstheme="minorBidi"/>
            <w:b w:val="0"/>
            <w:noProof/>
            <w:sz w:val="22"/>
            <w:szCs w:val="22"/>
            <w:lang w:eastAsia="en-ZA"/>
          </w:rPr>
          <w:tab/>
        </w:r>
        <w:r w:rsidR="00B3066C" w:rsidRPr="00B3066C">
          <w:rPr>
            <w:rStyle w:val="Hyperlink"/>
            <w:b w:val="0"/>
            <w:noProof/>
          </w:rPr>
          <w:t>Bidder's experience with similar projects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_Toc101514377 \h </w:instrText>
        </w:r>
        <w:r w:rsidR="00B3066C" w:rsidRPr="00B3066C">
          <w:rPr>
            <w:b w:val="0"/>
            <w:noProof/>
            <w:webHidden/>
          </w:rPr>
        </w:r>
        <w:r w:rsidR="00B3066C" w:rsidRPr="00B3066C">
          <w:rPr>
            <w:b w:val="0"/>
            <w:noProof/>
            <w:webHidden/>
          </w:rPr>
          <w:fldChar w:fldCharType="separate"/>
        </w:r>
        <w:r w:rsidR="00026857">
          <w:rPr>
            <w:b w:val="0"/>
            <w:noProof/>
            <w:webHidden/>
          </w:rPr>
          <w:t>10</w:t>
        </w:r>
        <w:r w:rsidR="00B3066C" w:rsidRPr="00B3066C">
          <w:rPr>
            <w:b w:val="0"/>
            <w:noProof/>
            <w:webHidden/>
          </w:rPr>
          <w:fldChar w:fldCharType="end"/>
        </w:r>
      </w:hyperlink>
    </w:p>
    <w:p w14:paraId="2598416C" w14:textId="592764D5"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8" w:history="1">
        <w:r w:rsidR="00B3066C" w:rsidRPr="00B3066C">
          <w:rPr>
            <w:rStyle w:val="Hyperlink"/>
            <w:b w:val="0"/>
            <w:noProof/>
          </w:rPr>
          <w:t>2.6</w:t>
        </w:r>
        <w:r w:rsidR="00B3066C" w:rsidRPr="00B3066C">
          <w:rPr>
            <w:rFonts w:eastAsiaTheme="minorEastAsia" w:cstheme="minorBidi"/>
            <w:b w:val="0"/>
            <w:noProof/>
            <w:sz w:val="22"/>
            <w:szCs w:val="22"/>
            <w:lang w:eastAsia="en-ZA"/>
          </w:rPr>
          <w:tab/>
        </w:r>
        <w:r w:rsidR="00B3066C" w:rsidRPr="00B3066C">
          <w:rPr>
            <w:rStyle w:val="Hyperlink"/>
            <w:b w:val="0"/>
            <w:noProof/>
          </w:rPr>
          <w:t>Presentations and demonstrations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_Toc101514378 \h </w:instrText>
        </w:r>
        <w:r w:rsidR="00B3066C" w:rsidRPr="00B3066C">
          <w:rPr>
            <w:b w:val="0"/>
            <w:noProof/>
            <w:webHidden/>
          </w:rPr>
        </w:r>
        <w:r w:rsidR="00B3066C" w:rsidRPr="00B3066C">
          <w:rPr>
            <w:b w:val="0"/>
            <w:noProof/>
            <w:webHidden/>
          </w:rPr>
          <w:fldChar w:fldCharType="separate"/>
        </w:r>
        <w:r w:rsidR="00026857">
          <w:rPr>
            <w:b w:val="0"/>
            <w:noProof/>
            <w:webHidden/>
          </w:rPr>
          <w:t>10</w:t>
        </w:r>
        <w:r w:rsidR="00B3066C" w:rsidRPr="00B3066C">
          <w:rPr>
            <w:b w:val="0"/>
            <w:noProof/>
            <w:webHidden/>
          </w:rPr>
          <w:fldChar w:fldCharType="end"/>
        </w:r>
      </w:hyperlink>
    </w:p>
    <w:p w14:paraId="5D1295F6" w14:textId="7363D670"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79" w:history="1">
        <w:r w:rsidR="00B3066C" w:rsidRPr="00B3066C">
          <w:rPr>
            <w:rStyle w:val="Hyperlink"/>
            <w:b w:val="0"/>
            <w:noProof/>
          </w:rPr>
          <w:t>2.7</w:t>
        </w:r>
        <w:r w:rsidR="00B3066C" w:rsidRPr="00B3066C">
          <w:rPr>
            <w:rFonts w:eastAsiaTheme="minorEastAsia" w:cstheme="minorBidi"/>
            <w:b w:val="0"/>
            <w:noProof/>
            <w:sz w:val="22"/>
            <w:szCs w:val="22"/>
            <w:lang w:eastAsia="en-ZA"/>
          </w:rPr>
          <w:tab/>
        </w:r>
        <w:r w:rsidR="00B3066C" w:rsidRPr="00B3066C">
          <w:rPr>
            <w:rStyle w:val="Hyperlink"/>
            <w:b w:val="0"/>
            <w:noProof/>
          </w:rPr>
          <w:t>Client references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_Toc101514379 \h </w:instrText>
        </w:r>
        <w:r w:rsidR="00B3066C" w:rsidRPr="00B3066C">
          <w:rPr>
            <w:b w:val="0"/>
            <w:noProof/>
            <w:webHidden/>
          </w:rPr>
        </w:r>
        <w:r w:rsidR="00B3066C" w:rsidRPr="00B3066C">
          <w:rPr>
            <w:b w:val="0"/>
            <w:noProof/>
            <w:webHidden/>
          </w:rPr>
          <w:fldChar w:fldCharType="separate"/>
        </w:r>
        <w:r w:rsidR="00026857">
          <w:rPr>
            <w:b w:val="0"/>
            <w:noProof/>
            <w:webHidden/>
          </w:rPr>
          <w:t>10</w:t>
        </w:r>
        <w:r w:rsidR="00B3066C" w:rsidRPr="00B3066C">
          <w:rPr>
            <w:b w:val="0"/>
            <w:noProof/>
            <w:webHidden/>
          </w:rPr>
          <w:fldChar w:fldCharType="end"/>
        </w:r>
      </w:hyperlink>
    </w:p>
    <w:p w14:paraId="2D0FF461" w14:textId="613878F7"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0" w:history="1">
        <w:r w:rsidR="00B3066C" w:rsidRPr="00B3066C">
          <w:rPr>
            <w:rStyle w:val="Hyperlink"/>
            <w:b w:val="0"/>
            <w:noProof/>
          </w:rPr>
          <w:t>2.8</w:t>
        </w:r>
        <w:r w:rsidR="00B3066C" w:rsidRPr="00B3066C">
          <w:rPr>
            <w:rFonts w:eastAsiaTheme="minorEastAsia" w:cstheme="minorBidi"/>
            <w:b w:val="0"/>
            <w:noProof/>
            <w:sz w:val="22"/>
            <w:szCs w:val="22"/>
            <w:lang w:eastAsia="en-ZA"/>
          </w:rPr>
          <w:tab/>
        </w:r>
        <w:r w:rsidR="00B3066C" w:rsidRPr="00B3066C">
          <w:rPr>
            <w:rStyle w:val="Hyperlink"/>
            <w:b w:val="0"/>
            <w:noProof/>
          </w:rPr>
          <w:t>Bidder's terms and conditions, assumptions, riders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_Toc101514380 \h </w:instrText>
        </w:r>
        <w:r w:rsidR="00B3066C" w:rsidRPr="00B3066C">
          <w:rPr>
            <w:b w:val="0"/>
            <w:noProof/>
            <w:webHidden/>
          </w:rPr>
        </w:r>
        <w:r w:rsidR="00B3066C" w:rsidRPr="00B3066C">
          <w:rPr>
            <w:b w:val="0"/>
            <w:noProof/>
            <w:webHidden/>
          </w:rPr>
          <w:fldChar w:fldCharType="separate"/>
        </w:r>
        <w:r w:rsidR="00026857">
          <w:rPr>
            <w:b w:val="0"/>
            <w:noProof/>
            <w:webHidden/>
          </w:rPr>
          <w:t>11</w:t>
        </w:r>
        <w:r w:rsidR="00B3066C" w:rsidRPr="00B3066C">
          <w:rPr>
            <w:b w:val="0"/>
            <w:noProof/>
            <w:webHidden/>
          </w:rPr>
          <w:fldChar w:fldCharType="end"/>
        </w:r>
      </w:hyperlink>
    </w:p>
    <w:p w14:paraId="581F0A4C" w14:textId="4D0EF594" w:rsidR="00B3066C" w:rsidRPr="00B3066C" w:rsidRDefault="00576219" w:rsidP="00B3066C">
      <w:pPr>
        <w:pStyle w:val="TOC1"/>
        <w:tabs>
          <w:tab w:val="right" w:leader="dot" w:pos="8989"/>
        </w:tabs>
        <w:spacing w:before="0" w:afterLines="40" w:after="96"/>
        <w:rPr>
          <w:rFonts w:asciiTheme="minorHAnsi" w:eastAsiaTheme="minorEastAsia" w:hAnsiTheme="minorHAnsi" w:cstheme="minorBidi"/>
          <w:caps w:val="0"/>
          <w:noProof/>
          <w:sz w:val="22"/>
          <w:szCs w:val="22"/>
          <w:lang w:eastAsia="en-ZA"/>
        </w:rPr>
      </w:pPr>
      <w:hyperlink w:anchor="_Toc101514381" w:history="1">
        <w:r w:rsidR="00B3066C" w:rsidRPr="00B3066C">
          <w:rPr>
            <w:rStyle w:val="Hyperlink"/>
            <w:noProof/>
          </w:rPr>
          <w:t>3. THE BIDDER'S PROPOSED SOLUTION</w:t>
        </w:r>
        <w:r w:rsidR="00B3066C" w:rsidRPr="00B3066C">
          <w:rPr>
            <w:noProof/>
            <w:webHidden/>
          </w:rPr>
          <w:tab/>
        </w:r>
        <w:r w:rsidR="00B3066C" w:rsidRPr="00B3066C">
          <w:rPr>
            <w:noProof/>
            <w:webHidden/>
          </w:rPr>
          <w:fldChar w:fldCharType="begin"/>
        </w:r>
        <w:r w:rsidR="00B3066C" w:rsidRPr="00B3066C">
          <w:rPr>
            <w:noProof/>
            <w:webHidden/>
          </w:rPr>
          <w:instrText xml:space="preserve"> PAGEREF _Toc101514381 \h </w:instrText>
        </w:r>
        <w:r w:rsidR="00B3066C" w:rsidRPr="00B3066C">
          <w:rPr>
            <w:noProof/>
            <w:webHidden/>
          </w:rPr>
        </w:r>
        <w:r w:rsidR="00B3066C" w:rsidRPr="00B3066C">
          <w:rPr>
            <w:noProof/>
            <w:webHidden/>
          </w:rPr>
          <w:fldChar w:fldCharType="separate"/>
        </w:r>
        <w:r w:rsidR="00026857">
          <w:rPr>
            <w:noProof/>
            <w:webHidden/>
          </w:rPr>
          <w:t>11</w:t>
        </w:r>
        <w:r w:rsidR="00B3066C" w:rsidRPr="00B3066C">
          <w:rPr>
            <w:noProof/>
            <w:webHidden/>
          </w:rPr>
          <w:fldChar w:fldCharType="end"/>
        </w:r>
      </w:hyperlink>
    </w:p>
    <w:p w14:paraId="39DAF661" w14:textId="75D705BA"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2" w:history="1">
        <w:r w:rsidR="00B3066C" w:rsidRPr="00B3066C">
          <w:rPr>
            <w:rStyle w:val="Hyperlink"/>
            <w:b w:val="0"/>
            <w:noProof/>
          </w:rPr>
          <w:t>3.1</w:t>
        </w:r>
        <w:r w:rsidR="00B3066C" w:rsidRPr="00B3066C">
          <w:rPr>
            <w:rFonts w:eastAsiaTheme="minorEastAsia" w:cstheme="minorBidi"/>
            <w:b w:val="0"/>
            <w:noProof/>
            <w:sz w:val="22"/>
            <w:szCs w:val="22"/>
            <w:lang w:eastAsia="en-ZA"/>
          </w:rPr>
          <w:tab/>
        </w:r>
        <w:r w:rsidR="00B3066C" w:rsidRPr="00B3066C">
          <w:rPr>
            <w:rStyle w:val="Hyperlink"/>
            <w:b w:val="0"/>
            <w:noProof/>
          </w:rPr>
          <w:t>Transfer skills to ECSA's in house ICT team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_Toc101514382 \h </w:instrText>
        </w:r>
        <w:r w:rsidR="00B3066C" w:rsidRPr="00B3066C">
          <w:rPr>
            <w:b w:val="0"/>
            <w:noProof/>
            <w:webHidden/>
          </w:rPr>
        </w:r>
        <w:r w:rsidR="00B3066C" w:rsidRPr="00B3066C">
          <w:rPr>
            <w:b w:val="0"/>
            <w:noProof/>
            <w:webHidden/>
          </w:rPr>
          <w:fldChar w:fldCharType="separate"/>
        </w:r>
        <w:r w:rsidR="00026857">
          <w:rPr>
            <w:b w:val="0"/>
            <w:noProof/>
            <w:webHidden/>
          </w:rPr>
          <w:t>11</w:t>
        </w:r>
        <w:r w:rsidR="00B3066C" w:rsidRPr="00B3066C">
          <w:rPr>
            <w:b w:val="0"/>
            <w:noProof/>
            <w:webHidden/>
          </w:rPr>
          <w:fldChar w:fldCharType="end"/>
        </w:r>
      </w:hyperlink>
    </w:p>
    <w:p w14:paraId="202AA8E1" w14:textId="7622BA42"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3" w:history="1">
        <w:r w:rsidR="00B3066C" w:rsidRPr="00B3066C">
          <w:rPr>
            <w:rStyle w:val="Hyperlink"/>
            <w:b w:val="0"/>
            <w:noProof/>
          </w:rPr>
          <w:t>3.2</w:t>
        </w:r>
        <w:r w:rsidR="00B3066C" w:rsidRPr="00B3066C">
          <w:rPr>
            <w:rFonts w:eastAsiaTheme="minorEastAsia" w:cstheme="minorBidi"/>
            <w:b w:val="0"/>
            <w:noProof/>
            <w:sz w:val="22"/>
            <w:szCs w:val="22"/>
            <w:lang w:eastAsia="en-ZA"/>
          </w:rPr>
          <w:tab/>
        </w:r>
        <w:r w:rsidR="00B3066C" w:rsidRPr="00B3066C">
          <w:rPr>
            <w:rStyle w:val="Hyperlink"/>
            <w:b w:val="0"/>
            <w:noProof/>
          </w:rPr>
          <w:t>Overhaul and extend the ECSA portal</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_Toc101514383 \h </w:instrText>
        </w:r>
        <w:r w:rsidR="00B3066C" w:rsidRPr="00B3066C">
          <w:rPr>
            <w:b w:val="0"/>
            <w:noProof/>
            <w:webHidden/>
          </w:rPr>
        </w:r>
        <w:r w:rsidR="00B3066C" w:rsidRPr="00B3066C">
          <w:rPr>
            <w:b w:val="0"/>
            <w:noProof/>
            <w:webHidden/>
          </w:rPr>
          <w:fldChar w:fldCharType="separate"/>
        </w:r>
        <w:r w:rsidR="00026857">
          <w:rPr>
            <w:b w:val="0"/>
            <w:noProof/>
            <w:webHidden/>
          </w:rPr>
          <w:t>12</w:t>
        </w:r>
        <w:r w:rsidR="00B3066C" w:rsidRPr="00B3066C">
          <w:rPr>
            <w:b w:val="0"/>
            <w:noProof/>
            <w:webHidden/>
          </w:rPr>
          <w:fldChar w:fldCharType="end"/>
        </w:r>
      </w:hyperlink>
    </w:p>
    <w:p w14:paraId="1F9D77B6" w14:textId="65F9855A"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4" w:history="1">
        <w:r w:rsidR="00B3066C" w:rsidRPr="00B3066C">
          <w:rPr>
            <w:rStyle w:val="Hyperlink"/>
            <w:b w:val="0"/>
            <w:noProof/>
          </w:rPr>
          <w:t>3.3</w:t>
        </w:r>
        <w:r w:rsidR="00B3066C" w:rsidRPr="00B3066C">
          <w:rPr>
            <w:rFonts w:eastAsiaTheme="minorEastAsia" w:cstheme="minorBidi"/>
            <w:b w:val="0"/>
            <w:noProof/>
            <w:sz w:val="22"/>
            <w:szCs w:val="22"/>
            <w:lang w:eastAsia="en-ZA"/>
          </w:rPr>
          <w:tab/>
        </w:r>
        <w:r w:rsidR="00B3066C" w:rsidRPr="00B3066C">
          <w:rPr>
            <w:rStyle w:val="Hyperlink"/>
            <w:b w:val="0"/>
            <w:noProof/>
          </w:rPr>
          <w:t>Plug the process gaps in the existing system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_Toc101514384 \h </w:instrText>
        </w:r>
        <w:r w:rsidR="00B3066C" w:rsidRPr="00B3066C">
          <w:rPr>
            <w:b w:val="0"/>
            <w:noProof/>
            <w:webHidden/>
          </w:rPr>
        </w:r>
        <w:r w:rsidR="00B3066C" w:rsidRPr="00B3066C">
          <w:rPr>
            <w:b w:val="0"/>
            <w:noProof/>
            <w:webHidden/>
          </w:rPr>
          <w:fldChar w:fldCharType="separate"/>
        </w:r>
        <w:r w:rsidR="00026857">
          <w:rPr>
            <w:b w:val="0"/>
            <w:noProof/>
            <w:webHidden/>
          </w:rPr>
          <w:t>12</w:t>
        </w:r>
        <w:r w:rsidR="00B3066C" w:rsidRPr="00B3066C">
          <w:rPr>
            <w:b w:val="0"/>
            <w:noProof/>
            <w:webHidden/>
          </w:rPr>
          <w:fldChar w:fldCharType="end"/>
        </w:r>
      </w:hyperlink>
    </w:p>
    <w:p w14:paraId="77064EE4" w14:textId="18355917"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5" w:history="1">
        <w:r w:rsidR="00B3066C" w:rsidRPr="00B3066C">
          <w:rPr>
            <w:rStyle w:val="Hyperlink"/>
            <w:b w:val="0"/>
            <w:noProof/>
          </w:rPr>
          <w:t>3.4</w:t>
        </w:r>
        <w:r w:rsidR="00B3066C" w:rsidRPr="00B3066C">
          <w:rPr>
            <w:rFonts w:eastAsiaTheme="minorEastAsia" w:cstheme="minorBidi"/>
            <w:b w:val="0"/>
            <w:noProof/>
            <w:sz w:val="22"/>
            <w:szCs w:val="22"/>
            <w:lang w:eastAsia="en-ZA"/>
          </w:rPr>
          <w:tab/>
        </w:r>
        <w:r w:rsidR="00B3066C" w:rsidRPr="00B3066C">
          <w:rPr>
            <w:rStyle w:val="Hyperlink"/>
            <w:b w:val="0"/>
            <w:noProof/>
          </w:rPr>
          <w:t>Build and deploy a chatbot on ECSA portal and website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_Toc101514385 \h </w:instrText>
        </w:r>
        <w:r w:rsidR="00B3066C" w:rsidRPr="00B3066C">
          <w:rPr>
            <w:b w:val="0"/>
            <w:noProof/>
            <w:webHidden/>
          </w:rPr>
        </w:r>
        <w:r w:rsidR="00B3066C" w:rsidRPr="00B3066C">
          <w:rPr>
            <w:b w:val="0"/>
            <w:noProof/>
            <w:webHidden/>
          </w:rPr>
          <w:fldChar w:fldCharType="separate"/>
        </w:r>
        <w:r w:rsidR="00026857">
          <w:rPr>
            <w:b w:val="0"/>
            <w:noProof/>
            <w:webHidden/>
          </w:rPr>
          <w:t>13</w:t>
        </w:r>
        <w:r w:rsidR="00B3066C" w:rsidRPr="00B3066C">
          <w:rPr>
            <w:b w:val="0"/>
            <w:noProof/>
            <w:webHidden/>
          </w:rPr>
          <w:fldChar w:fldCharType="end"/>
        </w:r>
      </w:hyperlink>
    </w:p>
    <w:p w14:paraId="480D6F7F" w14:textId="6BC20869"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6" w:history="1">
        <w:r w:rsidR="00B3066C" w:rsidRPr="00B3066C">
          <w:rPr>
            <w:rStyle w:val="Hyperlink"/>
            <w:b w:val="0"/>
            <w:noProof/>
          </w:rPr>
          <w:t>3.5</w:t>
        </w:r>
        <w:r w:rsidR="00B3066C" w:rsidRPr="00B3066C">
          <w:rPr>
            <w:rFonts w:eastAsiaTheme="minorEastAsia" w:cstheme="minorBidi"/>
            <w:b w:val="0"/>
            <w:noProof/>
            <w:sz w:val="22"/>
            <w:szCs w:val="22"/>
            <w:lang w:eastAsia="en-ZA"/>
          </w:rPr>
          <w:tab/>
        </w:r>
        <w:r w:rsidR="00B3066C" w:rsidRPr="00B3066C">
          <w:rPr>
            <w:rStyle w:val="Hyperlink"/>
            <w:b w:val="0"/>
            <w:noProof/>
          </w:rPr>
          <w:t>Design, build, populate and deploy a data warehouse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_Toc101514386 \h </w:instrText>
        </w:r>
        <w:r w:rsidR="00B3066C" w:rsidRPr="00B3066C">
          <w:rPr>
            <w:b w:val="0"/>
            <w:noProof/>
            <w:webHidden/>
          </w:rPr>
        </w:r>
        <w:r w:rsidR="00B3066C" w:rsidRPr="00B3066C">
          <w:rPr>
            <w:b w:val="0"/>
            <w:noProof/>
            <w:webHidden/>
          </w:rPr>
          <w:fldChar w:fldCharType="separate"/>
        </w:r>
        <w:r w:rsidR="00026857">
          <w:rPr>
            <w:b w:val="0"/>
            <w:noProof/>
            <w:webHidden/>
          </w:rPr>
          <w:t>14</w:t>
        </w:r>
        <w:r w:rsidR="00B3066C" w:rsidRPr="00B3066C">
          <w:rPr>
            <w:b w:val="0"/>
            <w:noProof/>
            <w:webHidden/>
          </w:rPr>
          <w:fldChar w:fldCharType="end"/>
        </w:r>
      </w:hyperlink>
    </w:p>
    <w:p w14:paraId="467B3FEA" w14:textId="2E93350C"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7" w:history="1">
        <w:r w:rsidR="00B3066C" w:rsidRPr="00B3066C">
          <w:rPr>
            <w:rStyle w:val="Hyperlink"/>
            <w:b w:val="0"/>
            <w:noProof/>
          </w:rPr>
          <w:t>3.6</w:t>
        </w:r>
        <w:r w:rsidR="00B3066C" w:rsidRPr="00B3066C">
          <w:rPr>
            <w:rFonts w:eastAsiaTheme="minorEastAsia" w:cstheme="minorBidi"/>
            <w:b w:val="0"/>
            <w:noProof/>
            <w:sz w:val="22"/>
            <w:szCs w:val="22"/>
            <w:lang w:eastAsia="en-ZA"/>
          </w:rPr>
          <w:tab/>
        </w:r>
        <w:r w:rsidR="00B3066C" w:rsidRPr="00B3066C">
          <w:rPr>
            <w:rStyle w:val="Hyperlink"/>
            <w:b w:val="0"/>
            <w:noProof/>
          </w:rPr>
          <w:t>Develop and deploy reports, visualisations and dashboards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_Toc101514387 \h </w:instrText>
        </w:r>
        <w:r w:rsidR="00B3066C" w:rsidRPr="00B3066C">
          <w:rPr>
            <w:b w:val="0"/>
            <w:noProof/>
            <w:webHidden/>
          </w:rPr>
        </w:r>
        <w:r w:rsidR="00B3066C" w:rsidRPr="00B3066C">
          <w:rPr>
            <w:b w:val="0"/>
            <w:noProof/>
            <w:webHidden/>
          </w:rPr>
          <w:fldChar w:fldCharType="separate"/>
        </w:r>
        <w:r w:rsidR="00026857">
          <w:rPr>
            <w:b w:val="0"/>
            <w:noProof/>
            <w:webHidden/>
          </w:rPr>
          <w:t>14</w:t>
        </w:r>
        <w:r w:rsidR="00B3066C" w:rsidRPr="00B3066C">
          <w:rPr>
            <w:b w:val="0"/>
            <w:noProof/>
            <w:webHidden/>
          </w:rPr>
          <w:fldChar w:fldCharType="end"/>
        </w:r>
      </w:hyperlink>
    </w:p>
    <w:p w14:paraId="014FD99D" w14:textId="354B2D0F"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8" w:history="1">
        <w:r w:rsidR="00B3066C" w:rsidRPr="00B3066C">
          <w:rPr>
            <w:rStyle w:val="Hyperlink"/>
            <w:b w:val="0"/>
            <w:noProof/>
          </w:rPr>
          <w:t>3.7</w:t>
        </w:r>
        <w:r w:rsidR="00B3066C" w:rsidRPr="00B3066C">
          <w:rPr>
            <w:rFonts w:eastAsiaTheme="minorEastAsia" w:cstheme="minorBidi"/>
            <w:b w:val="0"/>
            <w:noProof/>
            <w:sz w:val="22"/>
            <w:szCs w:val="22"/>
            <w:lang w:eastAsia="en-ZA"/>
          </w:rPr>
          <w:tab/>
        </w:r>
        <w:r w:rsidR="00B3066C" w:rsidRPr="00B3066C">
          <w:rPr>
            <w:rStyle w:val="Hyperlink"/>
            <w:b w:val="0"/>
            <w:noProof/>
          </w:rPr>
          <w:t>Train internal users of the CRM system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_Toc101514388 \h </w:instrText>
        </w:r>
        <w:r w:rsidR="00B3066C" w:rsidRPr="00B3066C">
          <w:rPr>
            <w:b w:val="0"/>
            <w:noProof/>
            <w:webHidden/>
          </w:rPr>
        </w:r>
        <w:r w:rsidR="00B3066C" w:rsidRPr="00B3066C">
          <w:rPr>
            <w:b w:val="0"/>
            <w:noProof/>
            <w:webHidden/>
          </w:rPr>
          <w:fldChar w:fldCharType="separate"/>
        </w:r>
        <w:r w:rsidR="00026857">
          <w:rPr>
            <w:b w:val="0"/>
            <w:noProof/>
            <w:webHidden/>
          </w:rPr>
          <w:t>15</w:t>
        </w:r>
        <w:r w:rsidR="00B3066C" w:rsidRPr="00B3066C">
          <w:rPr>
            <w:b w:val="0"/>
            <w:noProof/>
            <w:webHidden/>
          </w:rPr>
          <w:fldChar w:fldCharType="end"/>
        </w:r>
      </w:hyperlink>
    </w:p>
    <w:p w14:paraId="6F5C1B32" w14:textId="6D8128B3"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89" w:history="1">
        <w:r w:rsidR="00B3066C" w:rsidRPr="00B3066C">
          <w:rPr>
            <w:rStyle w:val="Hyperlink"/>
            <w:b w:val="0"/>
            <w:noProof/>
          </w:rPr>
          <w:t>3.8</w:t>
        </w:r>
        <w:r w:rsidR="00B3066C" w:rsidRPr="00B3066C">
          <w:rPr>
            <w:rFonts w:eastAsiaTheme="minorEastAsia" w:cstheme="minorBidi"/>
            <w:b w:val="0"/>
            <w:noProof/>
            <w:sz w:val="22"/>
            <w:szCs w:val="22"/>
            <w:lang w:eastAsia="en-ZA"/>
          </w:rPr>
          <w:tab/>
        </w:r>
        <w:r w:rsidR="00B3066C" w:rsidRPr="00B3066C">
          <w:rPr>
            <w:rStyle w:val="Hyperlink"/>
            <w:b w:val="0"/>
            <w:noProof/>
          </w:rPr>
          <w:t>Ensure data integrity and input validation</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_Toc101514389 \h </w:instrText>
        </w:r>
        <w:r w:rsidR="00B3066C" w:rsidRPr="00B3066C">
          <w:rPr>
            <w:b w:val="0"/>
            <w:noProof/>
            <w:webHidden/>
          </w:rPr>
        </w:r>
        <w:r w:rsidR="00B3066C" w:rsidRPr="00B3066C">
          <w:rPr>
            <w:b w:val="0"/>
            <w:noProof/>
            <w:webHidden/>
          </w:rPr>
          <w:fldChar w:fldCharType="separate"/>
        </w:r>
        <w:r w:rsidR="00026857">
          <w:rPr>
            <w:b w:val="0"/>
            <w:noProof/>
            <w:webHidden/>
          </w:rPr>
          <w:t>15</w:t>
        </w:r>
        <w:r w:rsidR="00B3066C" w:rsidRPr="00B3066C">
          <w:rPr>
            <w:b w:val="0"/>
            <w:noProof/>
            <w:webHidden/>
          </w:rPr>
          <w:fldChar w:fldCharType="end"/>
        </w:r>
      </w:hyperlink>
    </w:p>
    <w:p w14:paraId="3B8C5217" w14:textId="467044AF"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0" w:history="1">
        <w:r w:rsidR="00B3066C" w:rsidRPr="00B3066C">
          <w:rPr>
            <w:rStyle w:val="Hyperlink"/>
            <w:b w:val="0"/>
            <w:noProof/>
          </w:rPr>
          <w:t>3.9</w:t>
        </w:r>
        <w:r w:rsidR="00B3066C" w:rsidRPr="00B3066C">
          <w:rPr>
            <w:rFonts w:eastAsiaTheme="minorEastAsia" w:cstheme="minorBidi"/>
            <w:b w:val="0"/>
            <w:noProof/>
            <w:sz w:val="22"/>
            <w:szCs w:val="22"/>
            <w:lang w:eastAsia="en-ZA"/>
          </w:rPr>
          <w:tab/>
        </w:r>
        <w:r w:rsidR="00B3066C" w:rsidRPr="00B3066C">
          <w:rPr>
            <w:rStyle w:val="Hyperlink"/>
            <w:b w:val="0"/>
            <w:noProof/>
          </w:rPr>
          <w:t>Verifiable certificates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_Toc101514390 \h </w:instrText>
        </w:r>
        <w:r w:rsidR="00B3066C" w:rsidRPr="00B3066C">
          <w:rPr>
            <w:b w:val="0"/>
            <w:noProof/>
            <w:webHidden/>
          </w:rPr>
        </w:r>
        <w:r w:rsidR="00B3066C" w:rsidRPr="00B3066C">
          <w:rPr>
            <w:b w:val="0"/>
            <w:noProof/>
            <w:webHidden/>
          </w:rPr>
          <w:fldChar w:fldCharType="separate"/>
        </w:r>
        <w:r w:rsidR="00026857">
          <w:rPr>
            <w:b w:val="0"/>
            <w:noProof/>
            <w:webHidden/>
          </w:rPr>
          <w:t>16</w:t>
        </w:r>
        <w:r w:rsidR="00B3066C" w:rsidRPr="00B3066C">
          <w:rPr>
            <w:b w:val="0"/>
            <w:noProof/>
            <w:webHidden/>
          </w:rPr>
          <w:fldChar w:fldCharType="end"/>
        </w:r>
      </w:hyperlink>
    </w:p>
    <w:p w14:paraId="11360437" w14:textId="27E92235"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1" w:history="1">
        <w:r w:rsidR="00B3066C" w:rsidRPr="00B3066C">
          <w:rPr>
            <w:rStyle w:val="Hyperlink"/>
            <w:b w:val="0"/>
            <w:noProof/>
          </w:rPr>
          <w:t>3.10</w:t>
        </w:r>
        <w:r w:rsidR="00B3066C" w:rsidRPr="00B3066C">
          <w:rPr>
            <w:rFonts w:eastAsiaTheme="minorEastAsia" w:cstheme="minorBidi"/>
            <w:b w:val="0"/>
            <w:noProof/>
            <w:sz w:val="22"/>
            <w:szCs w:val="22"/>
            <w:lang w:eastAsia="en-ZA"/>
          </w:rPr>
          <w:tab/>
        </w:r>
        <w:r w:rsidR="00B3066C" w:rsidRPr="00B3066C">
          <w:rPr>
            <w:rStyle w:val="Hyperlink"/>
            <w:b w:val="0"/>
            <w:noProof/>
          </w:rPr>
          <w:t>Integrate with PaperTrail DMS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_Toc101514391 \h </w:instrText>
        </w:r>
        <w:r w:rsidR="00B3066C" w:rsidRPr="00B3066C">
          <w:rPr>
            <w:b w:val="0"/>
            <w:noProof/>
            <w:webHidden/>
          </w:rPr>
        </w:r>
        <w:r w:rsidR="00B3066C" w:rsidRPr="00B3066C">
          <w:rPr>
            <w:b w:val="0"/>
            <w:noProof/>
            <w:webHidden/>
          </w:rPr>
          <w:fldChar w:fldCharType="separate"/>
        </w:r>
        <w:r w:rsidR="00026857">
          <w:rPr>
            <w:b w:val="0"/>
            <w:noProof/>
            <w:webHidden/>
          </w:rPr>
          <w:t>16</w:t>
        </w:r>
        <w:r w:rsidR="00B3066C" w:rsidRPr="00B3066C">
          <w:rPr>
            <w:b w:val="0"/>
            <w:noProof/>
            <w:webHidden/>
          </w:rPr>
          <w:fldChar w:fldCharType="end"/>
        </w:r>
      </w:hyperlink>
    </w:p>
    <w:p w14:paraId="604C6CDF" w14:textId="4D51B51F"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2" w:history="1">
        <w:r w:rsidR="00B3066C" w:rsidRPr="00B3066C">
          <w:rPr>
            <w:rStyle w:val="Hyperlink"/>
            <w:b w:val="0"/>
            <w:noProof/>
          </w:rPr>
          <w:t>3.11</w:t>
        </w:r>
        <w:r w:rsidR="00B3066C" w:rsidRPr="00B3066C">
          <w:rPr>
            <w:rFonts w:eastAsiaTheme="minorEastAsia" w:cstheme="minorBidi"/>
            <w:b w:val="0"/>
            <w:noProof/>
            <w:sz w:val="22"/>
            <w:szCs w:val="22"/>
            <w:lang w:eastAsia="en-ZA"/>
          </w:rPr>
          <w:tab/>
        </w:r>
        <w:r w:rsidR="00B3066C" w:rsidRPr="00B3066C">
          <w:rPr>
            <w:rStyle w:val="Hyperlink"/>
            <w:b w:val="0"/>
            <w:noProof/>
          </w:rPr>
          <w:t>Integrate with Sage (Pastel) Evolution ERP</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_Toc101514392 \h </w:instrText>
        </w:r>
        <w:r w:rsidR="00B3066C" w:rsidRPr="00B3066C">
          <w:rPr>
            <w:b w:val="0"/>
            <w:noProof/>
            <w:webHidden/>
          </w:rPr>
        </w:r>
        <w:r w:rsidR="00B3066C" w:rsidRPr="00B3066C">
          <w:rPr>
            <w:b w:val="0"/>
            <w:noProof/>
            <w:webHidden/>
          </w:rPr>
          <w:fldChar w:fldCharType="separate"/>
        </w:r>
        <w:r w:rsidR="00026857">
          <w:rPr>
            <w:b w:val="0"/>
            <w:noProof/>
            <w:webHidden/>
          </w:rPr>
          <w:t>17</w:t>
        </w:r>
        <w:r w:rsidR="00B3066C" w:rsidRPr="00B3066C">
          <w:rPr>
            <w:b w:val="0"/>
            <w:noProof/>
            <w:webHidden/>
          </w:rPr>
          <w:fldChar w:fldCharType="end"/>
        </w:r>
      </w:hyperlink>
    </w:p>
    <w:p w14:paraId="6EF99E5F" w14:textId="724F705A"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3" w:history="1">
        <w:r w:rsidR="00B3066C" w:rsidRPr="00B3066C">
          <w:rPr>
            <w:rStyle w:val="Hyperlink"/>
            <w:b w:val="0"/>
            <w:noProof/>
          </w:rPr>
          <w:t>3.12</w:t>
        </w:r>
        <w:r w:rsidR="00B3066C" w:rsidRPr="00B3066C">
          <w:rPr>
            <w:rFonts w:eastAsiaTheme="minorEastAsia" w:cstheme="minorBidi"/>
            <w:b w:val="0"/>
            <w:noProof/>
            <w:sz w:val="22"/>
            <w:szCs w:val="22"/>
            <w:lang w:eastAsia="en-ZA"/>
          </w:rPr>
          <w:tab/>
        </w:r>
        <w:r w:rsidR="00B3066C" w:rsidRPr="00B3066C">
          <w:rPr>
            <w:rStyle w:val="Hyperlink"/>
            <w:b w:val="0"/>
            <w:noProof/>
          </w:rPr>
          <w:t>Integrate with SHEQsys Quality Management System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_Toc101514393 \h </w:instrText>
        </w:r>
        <w:r w:rsidR="00B3066C" w:rsidRPr="00B3066C">
          <w:rPr>
            <w:b w:val="0"/>
            <w:noProof/>
            <w:webHidden/>
          </w:rPr>
        </w:r>
        <w:r w:rsidR="00B3066C" w:rsidRPr="00B3066C">
          <w:rPr>
            <w:b w:val="0"/>
            <w:noProof/>
            <w:webHidden/>
          </w:rPr>
          <w:fldChar w:fldCharType="separate"/>
        </w:r>
        <w:r w:rsidR="00026857">
          <w:rPr>
            <w:b w:val="0"/>
            <w:noProof/>
            <w:webHidden/>
          </w:rPr>
          <w:t>17</w:t>
        </w:r>
        <w:r w:rsidR="00B3066C" w:rsidRPr="00B3066C">
          <w:rPr>
            <w:b w:val="0"/>
            <w:noProof/>
            <w:webHidden/>
          </w:rPr>
          <w:fldChar w:fldCharType="end"/>
        </w:r>
      </w:hyperlink>
    </w:p>
    <w:p w14:paraId="793D89E9" w14:textId="048E87CC"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4" w:history="1">
        <w:r w:rsidR="00B3066C" w:rsidRPr="00B3066C">
          <w:rPr>
            <w:rStyle w:val="Hyperlink"/>
            <w:b w:val="0"/>
            <w:noProof/>
          </w:rPr>
          <w:t>3.13</w:t>
        </w:r>
        <w:r w:rsidR="00B3066C" w:rsidRPr="00B3066C">
          <w:rPr>
            <w:rFonts w:eastAsiaTheme="minorEastAsia" w:cstheme="minorBidi"/>
            <w:b w:val="0"/>
            <w:noProof/>
            <w:sz w:val="22"/>
            <w:szCs w:val="22"/>
            <w:lang w:eastAsia="en-ZA"/>
          </w:rPr>
          <w:tab/>
        </w:r>
        <w:r w:rsidR="00B3066C" w:rsidRPr="00B3066C">
          <w:rPr>
            <w:rStyle w:val="Hyperlink"/>
            <w:b w:val="0"/>
            <w:noProof/>
          </w:rPr>
          <w:t>Integrate with Ocular O!Connect contact centre system</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_Toc101514394 \h </w:instrText>
        </w:r>
        <w:r w:rsidR="00B3066C" w:rsidRPr="00B3066C">
          <w:rPr>
            <w:b w:val="0"/>
            <w:noProof/>
            <w:webHidden/>
          </w:rPr>
        </w:r>
        <w:r w:rsidR="00B3066C" w:rsidRPr="00B3066C">
          <w:rPr>
            <w:b w:val="0"/>
            <w:noProof/>
            <w:webHidden/>
          </w:rPr>
          <w:fldChar w:fldCharType="separate"/>
        </w:r>
        <w:r w:rsidR="00026857">
          <w:rPr>
            <w:b w:val="0"/>
            <w:noProof/>
            <w:webHidden/>
          </w:rPr>
          <w:t>18</w:t>
        </w:r>
        <w:r w:rsidR="00B3066C" w:rsidRPr="00B3066C">
          <w:rPr>
            <w:b w:val="0"/>
            <w:noProof/>
            <w:webHidden/>
          </w:rPr>
          <w:fldChar w:fldCharType="end"/>
        </w:r>
      </w:hyperlink>
    </w:p>
    <w:p w14:paraId="48E0A2F5" w14:textId="604718D6"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5" w:history="1">
        <w:r w:rsidR="00B3066C" w:rsidRPr="00B3066C">
          <w:rPr>
            <w:rStyle w:val="Hyperlink"/>
            <w:b w:val="0"/>
            <w:noProof/>
          </w:rPr>
          <w:t>3.14</w:t>
        </w:r>
        <w:r w:rsidR="00B3066C" w:rsidRPr="00B3066C">
          <w:rPr>
            <w:rFonts w:eastAsiaTheme="minorEastAsia" w:cstheme="minorBidi"/>
            <w:b w:val="0"/>
            <w:noProof/>
            <w:sz w:val="22"/>
            <w:szCs w:val="22"/>
            <w:lang w:eastAsia="en-ZA"/>
          </w:rPr>
          <w:tab/>
        </w:r>
        <w:r w:rsidR="00B3066C" w:rsidRPr="00B3066C">
          <w:rPr>
            <w:rStyle w:val="Hyperlink"/>
            <w:b w:val="0"/>
            <w:noProof/>
          </w:rPr>
          <w:t>Enhance integration with SagePay/Netcash payment gateway</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_Toc101514395 \h </w:instrText>
        </w:r>
        <w:r w:rsidR="00B3066C" w:rsidRPr="00B3066C">
          <w:rPr>
            <w:b w:val="0"/>
            <w:noProof/>
            <w:webHidden/>
          </w:rPr>
        </w:r>
        <w:r w:rsidR="00B3066C" w:rsidRPr="00B3066C">
          <w:rPr>
            <w:b w:val="0"/>
            <w:noProof/>
            <w:webHidden/>
          </w:rPr>
          <w:fldChar w:fldCharType="separate"/>
        </w:r>
        <w:r w:rsidR="00026857">
          <w:rPr>
            <w:b w:val="0"/>
            <w:noProof/>
            <w:webHidden/>
          </w:rPr>
          <w:t>18</w:t>
        </w:r>
        <w:r w:rsidR="00B3066C" w:rsidRPr="00B3066C">
          <w:rPr>
            <w:b w:val="0"/>
            <w:noProof/>
            <w:webHidden/>
          </w:rPr>
          <w:fldChar w:fldCharType="end"/>
        </w:r>
      </w:hyperlink>
    </w:p>
    <w:p w14:paraId="6CD87FD2" w14:textId="6C62A315"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6" w:history="1">
        <w:r w:rsidR="00B3066C" w:rsidRPr="00B3066C">
          <w:rPr>
            <w:rStyle w:val="Hyperlink"/>
            <w:b w:val="0"/>
            <w:noProof/>
          </w:rPr>
          <w:t>3.15</w:t>
        </w:r>
        <w:r w:rsidR="00B3066C" w:rsidRPr="00B3066C">
          <w:rPr>
            <w:rFonts w:eastAsiaTheme="minorEastAsia" w:cstheme="minorBidi"/>
            <w:b w:val="0"/>
            <w:noProof/>
            <w:sz w:val="22"/>
            <w:szCs w:val="22"/>
            <w:lang w:eastAsia="en-ZA"/>
          </w:rPr>
          <w:tab/>
        </w:r>
        <w:r w:rsidR="00B3066C" w:rsidRPr="00B3066C">
          <w:rPr>
            <w:rStyle w:val="Hyperlink"/>
            <w:b w:val="0"/>
            <w:noProof/>
          </w:rPr>
          <w:t>Integrate with SMS and WhatsApp</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_Toc101514396 \h </w:instrText>
        </w:r>
        <w:r w:rsidR="00B3066C" w:rsidRPr="00B3066C">
          <w:rPr>
            <w:b w:val="0"/>
            <w:noProof/>
            <w:webHidden/>
          </w:rPr>
        </w:r>
        <w:r w:rsidR="00B3066C" w:rsidRPr="00B3066C">
          <w:rPr>
            <w:b w:val="0"/>
            <w:noProof/>
            <w:webHidden/>
          </w:rPr>
          <w:fldChar w:fldCharType="separate"/>
        </w:r>
        <w:r w:rsidR="00026857">
          <w:rPr>
            <w:b w:val="0"/>
            <w:noProof/>
            <w:webHidden/>
          </w:rPr>
          <w:t>18</w:t>
        </w:r>
        <w:r w:rsidR="00B3066C" w:rsidRPr="00B3066C">
          <w:rPr>
            <w:b w:val="0"/>
            <w:noProof/>
            <w:webHidden/>
          </w:rPr>
          <w:fldChar w:fldCharType="end"/>
        </w:r>
      </w:hyperlink>
    </w:p>
    <w:p w14:paraId="48AC8DEE" w14:textId="2274C5E4"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7" w:history="1">
        <w:r w:rsidR="00B3066C" w:rsidRPr="00B3066C">
          <w:rPr>
            <w:rStyle w:val="Hyperlink"/>
            <w:b w:val="0"/>
            <w:noProof/>
          </w:rPr>
          <w:t>3.16</w:t>
        </w:r>
        <w:r w:rsidR="00B3066C" w:rsidRPr="00B3066C">
          <w:rPr>
            <w:rFonts w:eastAsiaTheme="minorEastAsia" w:cstheme="minorBidi"/>
            <w:b w:val="0"/>
            <w:noProof/>
            <w:sz w:val="22"/>
            <w:szCs w:val="22"/>
            <w:lang w:eastAsia="en-ZA"/>
          </w:rPr>
          <w:tab/>
        </w:r>
        <w:r w:rsidR="00B3066C" w:rsidRPr="00B3066C">
          <w:rPr>
            <w:rStyle w:val="Hyperlink"/>
            <w:b w:val="0"/>
            <w:noProof/>
          </w:rPr>
          <w:t>Integrate with Social Media Platforms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_Toc101514397 \h </w:instrText>
        </w:r>
        <w:r w:rsidR="00B3066C" w:rsidRPr="00B3066C">
          <w:rPr>
            <w:b w:val="0"/>
            <w:noProof/>
            <w:webHidden/>
          </w:rPr>
        </w:r>
        <w:r w:rsidR="00B3066C" w:rsidRPr="00B3066C">
          <w:rPr>
            <w:b w:val="0"/>
            <w:noProof/>
            <w:webHidden/>
          </w:rPr>
          <w:fldChar w:fldCharType="separate"/>
        </w:r>
        <w:r w:rsidR="00026857">
          <w:rPr>
            <w:b w:val="0"/>
            <w:noProof/>
            <w:webHidden/>
          </w:rPr>
          <w:t>19</w:t>
        </w:r>
        <w:r w:rsidR="00B3066C" w:rsidRPr="00B3066C">
          <w:rPr>
            <w:b w:val="0"/>
            <w:noProof/>
            <w:webHidden/>
          </w:rPr>
          <w:fldChar w:fldCharType="end"/>
        </w:r>
      </w:hyperlink>
    </w:p>
    <w:p w14:paraId="1ECDBA01" w14:textId="1295B356"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8" w:history="1">
        <w:r w:rsidR="00B3066C" w:rsidRPr="00B3066C">
          <w:rPr>
            <w:rStyle w:val="Hyperlink"/>
            <w:b w:val="0"/>
            <w:noProof/>
          </w:rPr>
          <w:t>3.17</w:t>
        </w:r>
        <w:r w:rsidR="00B3066C" w:rsidRPr="00B3066C">
          <w:rPr>
            <w:rFonts w:eastAsiaTheme="minorEastAsia" w:cstheme="minorBidi"/>
            <w:b w:val="0"/>
            <w:noProof/>
            <w:sz w:val="22"/>
            <w:szCs w:val="22"/>
            <w:lang w:eastAsia="en-ZA"/>
          </w:rPr>
          <w:tab/>
        </w:r>
        <w:r w:rsidR="00B3066C" w:rsidRPr="00B3066C">
          <w:rPr>
            <w:rStyle w:val="Hyperlink"/>
            <w:b w:val="0"/>
            <w:noProof/>
          </w:rPr>
          <w:t>Advanced search options on ECSA portal</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_Toc101514398 \h </w:instrText>
        </w:r>
        <w:r w:rsidR="00B3066C" w:rsidRPr="00B3066C">
          <w:rPr>
            <w:b w:val="0"/>
            <w:noProof/>
            <w:webHidden/>
          </w:rPr>
        </w:r>
        <w:r w:rsidR="00B3066C" w:rsidRPr="00B3066C">
          <w:rPr>
            <w:b w:val="0"/>
            <w:noProof/>
            <w:webHidden/>
          </w:rPr>
          <w:fldChar w:fldCharType="separate"/>
        </w:r>
        <w:r w:rsidR="00026857">
          <w:rPr>
            <w:b w:val="0"/>
            <w:noProof/>
            <w:webHidden/>
          </w:rPr>
          <w:t>19</w:t>
        </w:r>
        <w:r w:rsidR="00B3066C" w:rsidRPr="00B3066C">
          <w:rPr>
            <w:b w:val="0"/>
            <w:noProof/>
            <w:webHidden/>
          </w:rPr>
          <w:fldChar w:fldCharType="end"/>
        </w:r>
      </w:hyperlink>
    </w:p>
    <w:p w14:paraId="55658A55" w14:textId="5FAFC267"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399" w:history="1">
        <w:r w:rsidR="00B3066C" w:rsidRPr="00B3066C">
          <w:rPr>
            <w:rStyle w:val="Hyperlink"/>
            <w:b w:val="0"/>
            <w:noProof/>
          </w:rPr>
          <w:t>3.18</w:t>
        </w:r>
        <w:r w:rsidR="00B3066C" w:rsidRPr="00B3066C">
          <w:rPr>
            <w:rFonts w:eastAsiaTheme="minorEastAsia" w:cstheme="minorBidi"/>
            <w:b w:val="0"/>
            <w:noProof/>
            <w:sz w:val="22"/>
            <w:szCs w:val="22"/>
            <w:lang w:eastAsia="en-ZA"/>
          </w:rPr>
          <w:tab/>
        </w:r>
        <w:r w:rsidR="00B3066C" w:rsidRPr="00B3066C">
          <w:rPr>
            <w:rStyle w:val="Hyperlink"/>
            <w:b w:val="0"/>
            <w:noProof/>
          </w:rPr>
          <w:t>Compliance with POPIA</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_Toc101514399 \h </w:instrText>
        </w:r>
        <w:r w:rsidR="00B3066C" w:rsidRPr="00B3066C">
          <w:rPr>
            <w:b w:val="0"/>
            <w:noProof/>
            <w:webHidden/>
          </w:rPr>
        </w:r>
        <w:r w:rsidR="00B3066C" w:rsidRPr="00B3066C">
          <w:rPr>
            <w:b w:val="0"/>
            <w:noProof/>
            <w:webHidden/>
          </w:rPr>
          <w:fldChar w:fldCharType="separate"/>
        </w:r>
        <w:r w:rsidR="00026857">
          <w:rPr>
            <w:b w:val="0"/>
            <w:noProof/>
            <w:webHidden/>
          </w:rPr>
          <w:t>20</w:t>
        </w:r>
        <w:r w:rsidR="00B3066C" w:rsidRPr="00B3066C">
          <w:rPr>
            <w:b w:val="0"/>
            <w:noProof/>
            <w:webHidden/>
          </w:rPr>
          <w:fldChar w:fldCharType="end"/>
        </w:r>
      </w:hyperlink>
    </w:p>
    <w:p w14:paraId="3378D425" w14:textId="7B76C908"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0" w:history="1">
        <w:r w:rsidR="00B3066C" w:rsidRPr="00B3066C">
          <w:rPr>
            <w:rStyle w:val="Hyperlink"/>
            <w:b w:val="0"/>
            <w:noProof/>
          </w:rPr>
          <w:t>3.19</w:t>
        </w:r>
        <w:r w:rsidR="00B3066C" w:rsidRPr="00B3066C">
          <w:rPr>
            <w:rFonts w:eastAsiaTheme="minorEastAsia" w:cstheme="minorBidi"/>
            <w:b w:val="0"/>
            <w:noProof/>
            <w:sz w:val="22"/>
            <w:szCs w:val="22"/>
            <w:lang w:eastAsia="en-ZA"/>
          </w:rPr>
          <w:tab/>
        </w:r>
        <w:r w:rsidR="00B3066C" w:rsidRPr="00B3066C">
          <w:rPr>
            <w:rStyle w:val="Hyperlink"/>
            <w:b w:val="0"/>
            <w:noProof/>
          </w:rPr>
          <w:t>System performance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_Toc101514400 \h </w:instrText>
        </w:r>
        <w:r w:rsidR="00B3066C" w:rsidRPr="00B3066C">
          <w:rPr>
            <w:b w:val="0"/>
            <w:noProof/>
            <w:webHidden/>
          </w:rPr>
        </w:r>
        <w:r w:rsidR="00B3066C" w:rsidRPr="00B3066C">
          <w:rPr>
            <w:b w:val="0"/>
            <w:noProof/>
            <w:webHidden/>
          </w:rPr>
          <w:fldChar w:fldCharType="separate"/>
        </w:r>
        <w:r w:rsidR="00026857">
          <w:rPr>
            <w:b w:val="0"/>
            <w:noProof/>
            <w:webHidden/>
          </w:rPr>
          <w:t>20</w:t>
        </w:r>
        <w:r w:rsidR="00B3066C" w:rsidRPr="00B3066C">
          <w:rPr>
            <w:b w:val="0"/>
            <w:noProof/>
            <w:webHidden/>
          </w:rPr>
          <w:fldChar w:fldCharType="end"/>
        </w:r>
      </w:hyperlink>
    </w:p>
    <w:p w14:paraId="3D6F4D2F" w14:textId="31301123"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1" w:history="1">
        <w:r w:rsidR="00B3066C" w:rsidRPr="00B3066C">
          <w:rPr>
            <w:rStyle w:val="Hyperlink"/>
            <w:b w:val="0"/>
            <w:noProof/>
          </w:rPr>
          <w:t>3.20</w:t>
        </w:r>
        <w:r w:rsidR="00B3066C" w:rsidRPr="00B3066C">
          <w:rPr>
            <w:rFonts w:eastAsiaTheme="minorEastAsia" w:cstheme="minorBidi"/>
            <w:b w:val="0"/>
            <w:noProof/>
            <w:sz w:val="22"/>
            <w:szCs w:val="22"/>
            <w:lang w:eastAsia="en-ZA"/>
          </w:rPr>
          <w:tab/>
        </w:r>
        <w:r w:rsidR="00B3066C" w:rsidRPr="00B3066C">
          <w:rPr>
            <w:rStyle w:val="Hyperlink"/>
            <w:b w:val="0"/>
            <w:noProof/>
          </w:rPr>
          <w:t>System security</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_Toc101514401 \h </w:instrText>
        </w:r>
        <w:r w:rsidR="00B3066C" w:rsidRPr="00B3066C">
          <w:rPr>
            <w:b w:val="0"/>
            <w:noProof/>
            <w:webHidden/>
          </w:rPr>
        </w:r>
        <w:r w:rsidR="00B3066C" w:rsidRPr="00B3066C">
          <w:rPr>
            <w:b w:val="0"/>
            <w:noProof/>
            <w:webHidden/>
          </w:rPr>
          <w:fldChar w:fldCharType="separate"/>
        </w:r>
        <w:r w:rsidR="00026857">
          <w:rPr>
            <w:b w:val="0"/>
            <w:noProof/>
            <w:webHidden/>
          </w:rPr>
          <w:t>20</w:t>
        </w:r>
        <w:r w:rsidR="00B3066C" w:rsidRPr="00B3066C">
          <w:rPr>
            <w:b w:val="0"/>
            <w:noProof/>
            <w:webHidden/>
          </w:rPr>
          <w:fldChar w:fldCharType="end"/>
        </w:r>
      </w:hyperlink>
    </w:p>
    <w:p w14:paraId="71F0D153" w14:textId="6BFAEF15"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2" w:history="1">
        <w:r w:rsidR="00B3066C" w:rsidRPr="00B3066C">
          <w:rPr>
            <w:rStyle w:val="Hyperlink"/>
            <w:b w:val="0"/>
            <w:noProof/>
          </w:rPr>
          <w:t>3.21</w:t>
        </w:r>
        <w:r w:rsidR="00B3066C" w:rsidRPr="00B3066C">
          <w:rPr>
            <w:rFonts w:eastAsiaTheme="minorEastAsia" w:cstheme="minorBidi"/>
            <w:b w:val="0"/>
            <w:noProof/>
            <w:sz w:val="22"/>
            <w:szCs w:val="22"/>
            <w:lang w:eastAsia="en-ZA"/>
          </w:rPr>
          <w:tab/>
        </w:r>
        <w:r w:rsidR="00B3066C" w:rsidRPr="00B3066C">
          <w:rPr>
            <w:rStyle w:val="Hyperlink"/>
            <w:b w:val="0"/>
            <w:noProof/>
          </w:rPr>
          <w:t>Summary of Deliverables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_Toc101514402 \h </w:instrText>
        </w:r>
        <w:r w:rsidR="00B3066C" w:rsidRPr="00B3066C">
          <w:rPr>
            <w:b w:val="0"/>
            <w:noProof/>
            <w:webHidden/>
          </w:rPr>
        </w:r>
        <w:r w:rsidR="00B3066C" w:rsidRPr="00B3066C">
          <w:rPr>
            <w:b w:val="0"/>
            <w:noProof/>
            <w:webHidden/>
          </w:rPr>
          <w:fldChar w:fldCharType="separate"/>
        </w:r>
        <w:r w:rsidR="00026857">
          <w:rPr>
            <w:b w:val="0"/>
            <w:noProof/>
            <w:webHidden/>
          </w:rPr>
          <w:t>21</w:t>
        </w:r>
        <w:r w:rsidR="00B3066C" w:rsidRPr="00B3066C">
          <w:rPr>
            <w:b w:val="0"/>
            <w:noProof/>
            <w:webHidden/>
          </w:rPr>
          <w:fldChar w:fldCharType="end"/>
        </w:r>
      </w:hyperlink>
    </w:p>
    <w:p w14:paraId="3E9B4168" w14:textId="089B7E64" w:rsidR="00B3066C" w:rsidRPr="00B3066C" w:rsidRDefault="00576219" w:rsidP="00B3066C">
      <w:pPr>
        <w:pStyle w:val="TOC1"/>
        <w:tabs>
          <w:tab w:val="left" w:pos="440"/>
          <w:tab w:val="right" w:leader="dot" w:pos="8989"/>
        </w:tabs>
        <w:spacing w:before="0" w:afterLines="40" w:after="96"/>
        <w:rPr>
          <w:rFonts w:asciiTheme="minorHAnsi" w:eastAsiaTheme="minorEastAsia" w:hAnsiTheme="minorHAnsi" w:cstheme="minorBidi"/>
          <w:caps w:val="0"/>
          <w:noProof/>
          <w:sz w:val="22"/>
          <w:szCs w:val="22"/>
          <w:lang w:eastAsia="en-ZA"/>
        </w:rPr>
      </w:pPr>
      <w:hyperlink w:anchor="_Toc101514403" w:history="1">
        <w:r w:rsidR="00B3066C" w:rsidRPr="00B3066C">
          <w:rPr>
            <w:rStyle w:val="Hyperlink"/>
            <w:noProof/>
          </w:rPr>
          <w:t>4.</w:t>
        </w:r>
        <w:r w:rsidR="00B3066C" w:rsidRPr="00B3066C">
          <w:rPr>
            <w:rFonts w:asciiTheme="minorHAnsi" w:eastAsiaTheme="minorEastAsia" w:hAnsiTheme="minorHAnsi" w:cstheme="minorBidi"/>
            <w:caps w:val="0"/>
            <w:noProof/>
            <w:sz w:val="22"/>
            <w:szCs w:val="22"/>
            <w:lang w:eastAsia="en-ZA"/>
          </w:rPr>
          <w:tab/>
        </w:r>
        <w:r w:rsidR="00B3066C" w:rsidRPr="00B3066C">
          <w:rPr>
            <w:rStyle w:val="Hyperlink"/>
            <w:noProof/>
          </w:rPr>
          <w:t>BIDDER's PLAN OF APPROACH</w:t>
        </w:r>
        <w:r w:rsidR="00B3066C" w:rsidRPr="00B3066C">
          <w:rPr>
            <w:noProof/>
            <w:webHidden/>
          </w:rPr>
          <w:tab/>
        </w:r>
        <w:r w:rsidR="00B3066C" w:rsidRPr="00B3066C">
          <w:rPr>
            <w:noProof/>
            <w:webHidden/>
          </w:rPr>
          <w:fldChar w:fldCharType="begin"/>
        </w:r>
        <w:r w:rsidR="00B3066C" w:rsidRPr="00B3066C">
          <w:rPr>
            <w:noProof/>
            <w:webHidden/>
          </w:rPr>
          <w:instrText xml:space="preserve"> PAGEREF _Toc101514403 \h </w:instrText>
        </w:r>
        <w:r w:rsidR="00B3066C" w:rsidRPr="00B3066C">
          <w:rPr>
            <w:noProof/>
            <w:webHidden/>
          </w:rPr>
        </w:r>
        <w:r w:rsidR="00B3066C" w:rsidRPr="00B3066C">
          <w:rPr>
            <w:noProof/>
            <w:webHidden/>
          </w:rPr>
          <w:fldChar w:fldCharType="separate"/>
        </w:r>
        <w:r w:rsidR="00026857">
          <w:rPr>
            <w:noProof/>
            <w:webHidden/>
          </w:rPr>
          <w:t>22</w:t>
        </w:r>
        <w:r w:rsidR="00B3066C" w:rsidRPr="00B3066C">
          <w:rPr>
            <w:noProof/>
            <w:webHidden/>
          </w:rPr>
          <w:fldChar w:fldCharType="end"/>
        </w:r>
      </w:hyperlink>
    </w:p>
    <w:p w14:paraId="65290E1E" w14:textId="4EFD7C57"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4" w:history="1">
        <w:r w:rsidR="00B3066C" w:rsidRPr="00B3066C">
          <w:rPr>
            <w:rStyle w:val="Hyperlink"/>
            <w:b w:val="0"/>
            <w:noProof/>
          </w:rPr>
          <w:t>4.1</w:t>
        </w:r>
        <w:r w:rsidR="00B3066C" w:rsidRPr="00B3066C">
          <w:rPr>
            <w:rFonts w:eastAsiaTheme="minorEastAsia" w:cstheme="minorBidi"/>
            <w:b w:val="0"/>
            <w:noProof/>
            <w:sz w:val="22"/>
            <w:szCs w:val="22"/>
            <w:lang w:eastAsia="en-ZA"/>
          </w:rPr>
          <w:tab/>
        </w:r>
        <w:r w:rsidR="00B3066C" w:rsidRPr="00B3066C">
          <w:rPr>
            <w:rStyle w:val="Hyperlink"/>
            <w:b w:val="0"/>
            <w:noProof/>
          </w:rPr>
          <w:t>A fixed price for a fixed scope of work</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_Toc101514404 \h </w:instrText>
        </w:r>
        <w:r w:rsidR="00B3066C" w:rsidRPr="00B3066C">
          <w:rPr>
            <w:b w:val="0"/>
            <w:noProof/>
            <w:webHidden/>
          </w:rPr>
        </w:r>
        <w:r w:rsidR="00B3066C" w:rsidRPr="00B3066C">
          <w:rPr>
            <w:b w:val="0"/>
            <w:noProof/>
            <w:webHidden/>
          </w:rPr>
          <w:fldChar w:fldCharType="separate"/>
        </w:r>
        <w:r w:rsidR="00026857">
          <w:rPr>
            <w:b w:val="0"/>
            <w:noProof/>
            <w:webHidden/>
          </w:rPr>
          <w:t>22</w:t>
        </w:r>
        <w:r w:rsidR="00B3066C" w:rsidRPr="00B3066C">
          <w:rPr>
            <w:b w:val="0"/>
            <w:noProof/>
            <w:webHidden/>
          </w:rPr>
          <w:fldChar w:fldCharType="end"/>
        </w:r>
      </w:hyperlink>
    </w:p>
    <w:p w14:paraId="730F7ED8" w14:textId="69C99802"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5" w:history="1">
        <w:r w:rsidR="00B3066C" w:rsidRPr="00B3066C">
          <w:rPr>
            <w:rStyle w:val="Hyperlink"/>
            <w:b w:val="0"/>
            <w:noProof/>
          </w:rPr>
          <w:t>4.2</w:t>
        </w:r>
        <w:r w:rsidR="00B3066C" w:rsidRPr="00B3066C">
          <w:rPr>
            <w:rFonts w:eastAsiaTheme="minorEastAsia" w:cstheme="minorBidi"/>
            <w:b w:val="0"/>
            <w:noProof/>
            <w:sz w:val="22"/>
            <w:szCs w:val="22"/>
            <w:lang w:eastAsia="en-ZA"/>
          </w:rPr>
          <w:tab/>
        </w:r>
        <w:r w:rsidR="00B3066C" w:rsidRPr="00B3066C">
          <w:rPr>
            <w:rStyle w:val="Hyperlink"/>
            <w:b w:val="0"/>
            <w:noProof/>
          </w:rPr>
          <w:t>Dealing with scope change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_Toc101514405 \h </w:instrText>
        </w:r>
        <w:r w:rsidR="00B3066C" w:rsidRPr="00B3066C">
          <w:rPr>
            <w:b w:val="0"/>
            <w:noProof/>
            <w:webHidden/>
          </w:rPr>
        </w:r>
        <w:r w:rsidR="00B3066C" w:rsidRPr="00B3066C">
          <w:rPr>
            <w:b w:val="0"/>
            <w:noProof/>
            <w:webHidden/>
          </w:rPr>
          <w:fldChar w:fldCharType="separate"/>
        </w:r>
        <w:r w:rsidR="00026857">
          <w:rPr>
            <w:b w:val="0"/>
            <w:noProof/>
            <w:webHidden/>
          </w:rPr>
          <w:t>22</w:t>
        </w:r>
        <w:r w:rsidR="00B3066C" w:rsidRPr="00B3066C">
          <w:rPr>
            <w:b w:val="0"/>
            <w:noProof/>
            <w:webHidden/>
          </w:rPr>
          <w:fldChar w:fldCharType="end"/>
        </w:r>
      </w:hyperlink>
    </w:p>
    <w:p w14:paraId="34821E87" w14:textId="530D3921"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6" w:history="1">
        <w:r w:rsidR="00B3066C" w:rsidRPr="00B3066C">
          <w:rPr>
            <w:rStyle w:val="Hyperlink"/>
            <w:b w:val="0"/>
            <w:noProof/>
          </w:rPr>
          <w:t>4.3</w:t>
        </w:r>
        <w:r w:rsidR="00B3066C" w:rsidRPr="00B3066C">
          <w:rPr>
            <w:rFonts w:eastAsiaTheme="minorEastAsia" w:cstheme="minorBidi"/>
            <w:b w:val="0"/>
            <w:noProof/>
            <w:sz w:val="22"/>
            <w:szCs w:val="22"/>
            <w:lang w:eastAsia="en-ZA"/>
          </w:rPr>
          <w:tab/>
        </w:r>
        <w:r w:rsidR="00B3066C" w:rsidRPr="00B3066C">
          <w:rPr>
            <w:rStyle w:val="Hyperlink"/>
            <w:b w:val="0"/>
            <w:noProof/>
          </w:rPr>
          <w:t>Onboarding the team and building business knowledge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_Toc101514406 \h </w:instrText>
        </w:r>
        <w:r w:rsidR="00B3066C" w:rsidRPr="00B3066C">
          <w:rPr>
            <w:b w:val="0"/>
            <w:noProof/>
            <w:webHidden/>
          </w:rPr>
        </w:r>
        <w:r w:rsidR="00B3066C" w:rsidRPr="00B3066C">
          <w:rPr>
            <w:b w:val="0"/>
            <w:noProof/>
            <w:webHidden/>
          </w:rPr>
          <w:fldChar w:fldCharType="separate"/>
        </w:r>
        <w:r w:rsidR="00026857">
          <w:rPr>
            <w:b w:val="0"/>
            <w:noProof/>
            <w:webHidden/>
          </w:rPr>
          <w:t>22</w:t>
        </w:r>
        <w:r w:rsidR="00B3066C" w:rsidRPr="00B3066C">
          <w:rPr>
            <w:b w:val="0"/>
            <w:noProof/>
            <w:webHidden/>
          </w:rPr>
          <w:fldChar w:fldCharType="end"/>
        </w:r>
      </w:hyperlink>
    </w:p>
    <w:p w14:paraId="7ED9F6D5" w14:textId="115FF751"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7" w:history="1">
        <w:r w:rsidR="00B3066C" w:rsidRPr="00B3066C">
          <w:rPr>
            <w:rStyle w:val="Hyperlink"/>
            <w:b w:val="0"/>
            <w:noProof/>
          </w:rPr>
          <w:t>4.4</w:t>
        </w:r>
        <w:r w:rsidR="00B3066C" w:rsidRPr="00B3066C">
          <w:rPr>
            <w:rFonts w:eastAsiaTheme="minorEastAsia" w:cstheme="minorBidi"/>
            <w:b w:val="0"/>
            <w:noProof/>
            <w:sz w:val="22"/>
            <w:szCs w:val="22"/>
            <w:lang w:eastAsia="en-ZA"/>
          </w:rPr>
          <w:tab/>
        </w:r>
        <w:r w:rsidR="00B3066C" w:rsidRPr="00B3066C">
          <w:rPr>
            <w:rStyle w:val="Hyperlink"/>
            <w:b w:val="0"/>
            <w:noProof/>
          </w:rPr>
          <w:t>Software development approach</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_Toc101514407 \h </w:instrText>
        </w:r>
        <w:r w:rsidR="00B3066C" w:rsidRPr="00B3066C">
          <w:rPr>
            <w:b w:val="0"/>
            <w:noProof/>
            <w:webHidden/>
          </w:rPr>
        </w:r>
        <w:r w:rsidR="00B3066C" w:rsidRPr="00B3066C">
          <w:rPr>
            <w:b w:val="0"/>
            <w:noProof/>
            <w:webHidden/>
          </w:rPr>
          <w:fldChar w:fldCharType="separate"/>
        </w:r>
        <w:r w:rsidR="00026857">
          <w:rPr>
            <w:b w:val="0"/>
            <w:noProof/>
            <w:webHidden/>
          </w:rPr>
          <w:t>23</w:t>
        </w:r>
        <w:r w:rsidR="00B3066C" w:rsidRPr="00B3066C">
          <w:rPr>
            <w:b w:val="0"/>
            <w:noProof/>
            <w:webHidden/>
          </w:rPr>
          <w:fldChar w:fldCharType="end"/>
        </w:r>
      </w:hyperlink>
    </w:p>
    <w:p w14:paraId="0ADF48C3" w14:textId="6230491F"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8" w:history="1">
        <w:r w:rsidR="00B3066C" w:rsidRPr="00B3066C">
          <w:rPr>
            <w:rStyle w:val="Hyperlink"/>
            <w:b w:val="0"/>
            <w:noProof/>
          </w:rPr>
          <w:t>4.5</w:t>
        </w:r>
        <w:r w:rsidR="00B3066C" w:rsidRPr="00B3066C">
          <w:rPr>
            <w:rFonts w:eastAsiaTheme="minorEastAsia" w:cstheme="minorBidi"/>
            <w:b w:val="0"/>
            <w:noProof/>
            <w:sz w:val="22"/>
            <w:szCs w:val="22"/>
            <w:lang w:eastAsia="en-ZA"/>
          </w:rPr>
          <w:tab/>
        </w:r>
        <w:r w:rsidR="00B3066C" w:rsidRPr="00B3066C">
          <w:rPr>
            <w:rStyle w:val="Hyperlink"/>
            <w:b w:val="0"/>
            <w:noProof/>
          </w:rPr>
          <w:t>Project governance</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_Toc101514408 \h </w:instrText>
        </w:r>
        <w:r w:rsidR="00B3066C" w:rsidRPr="00B3066C">
          <w:rPr>
            <w:b w:val="0"/>
            <w:noProof/>
            <w:webHidden/>
          </w:rPr>
        </w:r>
        <w:r w:rsidR="00B3066C" w:rsidRPr="00B3066C">
          <w:rPr>
            <w:b w:val="0"/>
            <w:noProof/>
            <w:webHidden/>
          </w:rPr>
          <w:fldChar w:fldCharType="separate"/>
        </w:r>
        <w:r w:rsidR="00026857">
          <w:rPr>
            <w:b w:val="0"/>
            <w:noProof/>
            <w:webHidden/>
          </w:rPr>
          <w:t>24</w:t>
        </w:r>
        <w:r w:rsidR="00B3066C" w:rsidRPr="00B3066C">
          <w:rPr>
            <w:b w:val="0"/>
            <w:noProof/>
            <w:webHidden/>
          </w:rPr>
          <w:fldChar w:fldCharType="end"/>
        </w:r>
      </w:hyperlink>
    </w:p>
    <w:p w14:paraId="32F70C39" w14:textId="45737286" w:rsidR="00B3066C" w:rsidRPr="00B3066C" w:rsidRDefault="00576219" w:rsidP="00B3066C">
      <w:pPr>
        <w:pStyle w:val="TOC2"/>
        <w:tabs>
          <w:tab w:val="left" w:pos="660"/>
          <w:tab w:val="right" w:leader="dot" w:pos="8989"/>
        </w:tabs>
        <w:spacing w:before="0" w:afterLines="40" w:after="96"/>
        <w:rPr>
          <w:rFonts w:eastAsiaTheme="minorEastAsia" w:cstheme="minorBidi"/>
          <w:b w:val="0"/>
          <w:noProof/>
          <w:sz w:val="22"/>
          <w:szCs w:val="22"/>
          <w:lang w:eastAsia="en-ZA"/>
        </w:rPr>
      </w:pPr>
      <w:hyperlink w:anchor="_Toc101514409" w:history="1">
        <w:r w:rsidR="00B3066C" w:rsidRPr="00B3066C">
          <w:rPr>
            <w:rStyle w:val="Hyperlink"/>
            <w:b w:val="0"/>
            <w:noProof/>
          </w:rPr>
          <w:t>4.6</w:t>
        </w:r>
        <w:r w:rsidR="00B3066C" w:rsidRPr="00B3066C">
          <w:rPr>
            <w:rFonts w:eastAsiaTheme="minorEastAsia" w:cstheme="minorBidi"/>
            <w:b w:val="0"/>
            <w:noProof/>
            <w:sz w:val="22"/>
            <w:szCs w:val="22"/>
            <w:lang w:eastAsia="en-ZA"/>
          </w:rPr>
          <w:tab/>
        </w:r>
        <w:r w:rsidR="00B3066C" w:rsidRPr="00B3066C">
          <w:rPr>
            <w:rStyle w:val="Hyperlink"/>
            <w:b w:val="0"/>
            <w:noProof/>
          </w:rPr>
          <w:t>Project timelines</w:t>
        </w:r>
        <w:r w:rsidR="00B3066C" w:rsidRPr="00B3066C">
          <w:rPr>
            <w:b w:val="0"/>
            <w:noProof/>
            <w:webHidden/>
          </w:rPr>
          <w:tab/>
        </w:r>
        <w:r w:rsidR="00B3066C" w:rsidRPr="00B3066C">
          <w:rPr>
            <w:b w:val="0"/>
            <w:noProof/>
            <w:webHidden/>
          </w:rPr>
          <w:fldChar w:fldCharType="begin"/>
        </w:r>
        <w:r w:rsidR="00B3066C" w:rsidRPr="00B3066C">
          <w:rPr>
            <w:b w:val="0"/>
            <w:noProof/>
            <w:webHidden/>
          </w:rPr>
          <w:instrText xml:space="preserve"> PAGEREF _Toc101514409 \h </w:instrText>
        </w:r>
        <w:r w:rsidR="00B3066C" w:rsidRPr="00B3066C">
          <w:rPr>
            <w:b w:val="0"/>
            <w:noProof/>
            <w:webHidden/>
          </w:rPr>
        </w:r>
        <w:r w:rsidR="00B3066C" w:rsidRPr="00B3066C">
          <w:rPr>
            <w:b w:val="0"/>
            <w:noProof/>
            <w:webHidden/>
          </w:rPr>
          <w:fldChar w:fldCharType="separate"/>
        </w:r>
        <w:r w:rsidR="00026857">
          <w:rPr>
            <w:b w:val="0"/>
            <w:noProof/>
            <w:webHidden/>
          </w:rPr>
          <w:t>25</w:t>
        </w:r>
        <w:r w:rsidR="00B3066C" w:rsidRPr="00B3066C">
          <w:rPr>
            <w:b w:val="0"/>
            <w:noProof/>
            <w:webHidden/>
          </w:rPr>
          <w:fldChar w:fldCharType="end"/>
        </w:r>
      </w:hyperlink>
    </w:p>
    <w:p w14:paraId="4A9CC711" w14:textId="24C1696D" w:rsidR="00B3066C" w:rsidRPr="00B3066C" w:rsidRDefault="00576219" w:rsidP="00B3066C">
      <w:pPr>
        <w:pStyle w:val="TOC1"/>
        <w:tabs>
          <w:tab w:val="right" w:leader="dot" w:pos="8989"/>
        </w:tabs>
        <w:spacing w:before="0" w:afterLines="40" w:after="96"/>
        <w:rPr>
          <w:rFonts w:asciiTheme="minorHAnsi" w:eastAsiaTheme="minorEastAsia" w:hAnsiTheme="minorHAnsi" w:cstheme="minorBidi"/>
          <w:caps w:val="0"/>
          <w:noProof/>
          <w:sz w:val="22"/>
          <w:szCs w:val="22"/>
          <w:lang w:eastAsia="en-ZA"/>
        </w:rPr>
      </w:pPr>
      <w:hyperlink w:anchor="_Toc101514410" w:history="1">
        <w:r w:rsidR="00B3066C" w:rsidRPr="00B3066C">
          <w:rPr>
            <w:rStyle w:val="Hyperlink"/>
            <w:noProof/>
          </w:rPr>
          <w:t>APPENDIX: OPTIONAL FURTHER INFORMATION FROM BIDDER</w:t>
        </w:r>
        <w:r w:rsidR="00B3066C" w:rsidRPr="00B3066C">
          <w:rPr>
            <w:noProof/>
            <w:webHidden/>
          </w:rPr>
          <w:tab/>
        </w:r>
        <w:r w:rsidR="00B3066C" w:rsidRPr="00B3066C">
          <w:rPr>
            <w:noProof/>
            <w:webHidden/>
          </w:rPr>
          <w:fldChar w:fldCharType="begin"/>
        </w:r>
        <w:r w:rsidR="00B3066C" w:rsidRPr="00B3066C">
          <w:rPr>
            <w:noProof/>
            <w:webHidden/>
          </w:rPr>
          <w:instrText xml:space="preserve"> PAGEREF _Toc101514410 \h </w:instrText>
        </w:r>
        <w:r w:rsidR="00B3066C" w:rsidRPr="00B3066C">
          <w:rPr>
            <w:noProof/>
            <w:webHidden/>
          </w:rPr>
        </w:r>
        <w:r w:rsidR="00B3066C" w:rsidRPr="00B3066C">
          <w:rPr>
            <w:noProof/>
            <w:webHidden/>
          </w:rPr>
          <w:fldChar w:fldCharType="separate"/>
        </w:r>
        <w:r w:rsidR="00026857">
          <w:rPr>
            <w:noProof/>
            <w:webHidden/>
          </w:rPr>
          <w:t>26</w:t>
        </w:r>
        <w:r w:rsidR="00B3066C" w:rsidRPr="00B3066C">
          <w:rPr>
            <w:noProof/>
            <w:webHidden/>
          </w:rPr>
          <w:fldChar w:fldCharType="end"/>
        </w:r>
      </w:hyperlink>
    </w:p>
    <w:p w14:paraId="485F62B8" w14:textId="7B8DA147" w:rsidR="00ED608D" w:rsidRPr="00D1415E" w:rsidRDefault="00927E7E" w:rsidP="00B3066C">
      <w:pPr>
        <w:spacing w:afterLines="40" w:after="96"/>
        <w:rPr>
          <w:bCs/>
        </w:rPr>
        <w:sectPr w:rsidR="00ED608D" w:rsidRPr="00D1415E" w:rsidSect="00897F3E">
          <w:headerReference w:type="default" r:id="rId17"/>
          <w:footerReference w:type="default" r:id="rId18"/>
          <w:pgSz w:w="11906" w:h="16838" w:code="9"/>
          <w:pgMar w:top="2095" w:right="1467" w:bottom="1843" w:left="1440" w:header="720" w:footer="720" w:gutter="0"/>
          <w:cols w:space="720"/>
          <w:formProt w:val="0"/>
          <w:docGrid w:linePitch="326"/>
        </w:sectPr>
      </w:pPr>
      <w:r w:rsidRPr="00B3066C">
        <w:rPr>
          <w:bCs/>
          <w:lang w:val="en-US"/>
        </w:rPr>
        <w:fldChar w:fldCharType="end"/>
      </w:r>
    </w:p>
    <w:p w14:paraId="03EBF276" w14:textId="0E5B039D" w:rsidR="001324A2" w:rsidRPr="00D22303" w:rsidRDefault="00090C05" w:rsidP="003B05EB">
      <w:pPr>
        <w:spacing w:afterLines="40" w:after="96"/>
        <w:rPr>
          <w:b/>
        </w:rPr>
      </w:pPr>
      <w:r>
        <w:br w:type="page"/>
      </w:r>
      <w:r w:rsidR="006D097B">
        <w:rPr>
          <w:caps/>
        </w:rPr>
        <w:lastRenderedPageBreak/>
        <w:t>THE SUCCESSFUL BIDDER</w:t>
      </w:r>
    </w:p>
    <w:tbl>
      <w:tblPr>
        <w:tblStyle w:val="TableGridLight"/>
        <w:tblW w:w="9493" w:type="dxa"/>
        <w:tblLayout w:type="fixed"/>
        <w:tblLook w:val="04A0" w:firstRow="1" w:lastRow="0" w:firstColumn="1" w:lastColumn="0" w:noHBand="0" w:noVBand="1"/>
      </w:tblPr>
      <w:tblGrid>
        <w:gridCol w:w="4678"/>
        <w:gridCol w:w="1276"/>
        <w:gridCol w:w="3539"/>
      </w:tblGrid>
      <w:tr w:rsidR="00EB5213" w:rsidRPr="007863C2" w14:paraId="0EBAD460" w14:textId="77777777" w:rsidTr="008C7746">
        <w:trPr>
          <w:tblHeader/>
        </w:trPr>
        <w:tc>
          <w:tcPr>
            <w:tcW w:w="4678" w:type="dxa"/>
            <w:shd w:val="clear" w:color="auto" w:fill="F2F2F2" w:themeFill="background1" w:themeFillShade="F2"/>
            <w:vAlign w:val="center"/>
          </w:tcPr>
          <w:p w14:paraId="24B9A0A2" w14:textId="616DE2F6" w:rsidR="00EB0F95" w:rsidRDefault="00EB0F95" w:rsidP="008E5724">
            <w:pPr>
              <w:keepNext/>
              <w:rPr>
                <w:color w:val="2F5496" w:themeColor="accent1" w:themeShade="BF"/>
              </w:rPr>
            </w:pPr>
            <w:r w:rsidRPr="005F75CD">
              <w:rPr>
                <w:color w:val="2F5496" w:themeColor="accent1" w:themeShade="BF"/>
              </w:rPr>
              <w:t>(Please do not change the text in this column)</w:t>
            </w:r>
          </w:p>
          <w:p w14:paraId="2F88B45E" w14:textId="4042E592" w:rsidR="00EB0F95" w:rsidRPr="008C7746" w:rsidRDefault="00B6233F" w:rsidP="008E5724">
            <w:pPr>
              <w:keepNext/>
              <w:rPr>
                <w:b/>
                <w:bCs/>
                <w:color w:val="2F5496" w:themeColor="accent1" w:themeShade="BF"/>
              </w:rPr>
            </w:pPr>
            <w:r w:rsidRPr="00C11B23">
              <w:rPr>
                <w:b/>
                <w:bCs/>
                <w:color w:val="2F5496" w:themeColor="accent1" w:themeShade="BF"/>
              </w:rPr>
              <w:t>The successful bidder will be one that:</w:t>
            </w:r>
          </w:p>
        </w:tc>
        <w:tc>
          <w:tcPr>
            <w:tcW w:w="1276" w:type="dxa"/>
            <w:tcBorders>
              <w:top w:val="single" w:sz="2" w:space="0" w:color="BFBFBF" w:themeColor="background1" w:themeShade="BF"/>
              <w:bottom w:val="single" w:sz="24" w:space="0" w:color="70AD47" w:themeColor="accent6"/>
            </w:tcBorders>
          </w:tcPr>
          <w:p w14:paraId="2A7C4454" w14:textId="76D60C5F" w:rsidR="009628CB" w:rsidRPr="007863C2" w:rsidRDefault="009628CB" w:rsidP="00A81BF5">
            <w:pPr>
              <w:rPr>
                <w:sz w:val="20"/>
                <w:szCs w:val="18"/>
              </w:rPr>
            </w:pPr>
            <w:r w:rsidRPr="007863C2">
              <w:rPr>
                <w:sz w:val="20"/>
                <w:szCs w:val="18"/>
              </w:rPr>
              <w:t>Bidder complies</w:t>
            </w:r>
            <w:r w:rsidR="00E84941" w:rsidRPr="007863C2">
              <w:rPr>
                <w:sz w:val="20"/>
                <w:szCs w:val="18"/>
              </w:rPr>
              <w:t>?</w:t>
            </w:r>
            <w:r w:rsidR="00A81BF5">
              <w:rPr>
                <w:sz w:val="20"/>
                <w:szCs w:val="18"/>
              </w:rPr>
              <w:br/>
            </w:r>
            <w:r w:rsidRPr="007863C2">
              <w:rPr>
                <w:sz w:val="20"/>
                <w:szCs w:val="18"/>
              </w:rPr>
              <w:t>Yes/</w:t>
            </w:r>
            <w:r w:rsidR="00E84941" w:rsidRPr="007863C2">
              <w:rPr>
                <w:sz w:val="20"/>
                <w:szCs w:val="18"/>
              </w:rPr>
              <w:t xml:space="preserve"> </w:t>
            </w:r>
            <w:r w:rsidRPr="007863C2">
              <w:rPr>
                <w:sz w:val="20"/>
                <w:szCs w:val="18"/>
              </w:rPr>
              <w:t>No/</w:t>
            </w:r>
            <w:r w:rsidR="00E84941" w:rsidRPr="007863C2">
              <w:rPr>
                <w:sz w:val="20"/>
                <w:szCs w:val="18"/>
              </w:rPr>
              <w:t xml:space="preserve"> </w:t>
            </w:r>
            <w:r w:rsidRPr="007863C2">
              <w:rPr>
                <w:sz w:val="20"/>
                <w:szCs w:val="18"/>
              </w:rPr>
              <w:t>Partially</w:t>
            </w:r>
          </w:p>
        </w:tc>
        <w:tc>
          <w:tcPr>
            <w:tcW w:w="3539" w:type="dxa"/>
            <w:tcBorders>
              <w:top w:val="single" w:sz="2" w:space="0" w:color="BFBFBF" w:themeColor="background1" w:themeShade="BF"/>
              <w:bottom w:val="single" w:sz="24" w:space="0" w:color="70AD47" w:themeColor="accent6"/>
            </w:tcBorders>
          </w:tcPr>
          <w:p w14:paraId="7C561D9C" w14:textId="02F636F5" w:rsidR="002D6BD1" w:rsidRPr="007863C2" w:rsidRDefault="00EB5213" w:rsidP="00EA34AD">
            <w:pPr>
              <w:rPr>
                <w:sz w:val="20"/>
                <w:szCs w:val="18"/>
              </w:rPr>
            </w:pPr>
            <w:r w:rsidRPr="007863C2">
              <w:rPr>
                <w:sz w:val="20"/>
                <w:szCs w:val="18"/>
              </w:rPr>
              <w:t>Bidder</w:t>
            </w:r>
            <w:r w:rsidR="00A81BF5">
              <w:rPr>
                <w:sz w:val="20"/>
                <w:szCs w:val="18"/>
              </w:rPr>
              <w:t>'s brief</w:t>
            </w:r>
            <w:r w:rsidRPr="007863C2">
              <w:rPr>
                <w:sz w:val="20"/>
                <w:szCs w:val="18"/>
              </w:rPr>
              <w:t xml:space="preserve"> comments</w:t>
            </w:r>
            <w:r w:rsidR="00A84B3C">
              <w:rPr>
                <w:sz w:val="20"/>
                <w:szCs w:val="18"/>
              </w:rPr>
              <w:t xml:space="preserve"> on compliance</w:t>
            </w:r>
          </w:p>
        </w:tc>
      </w:tr>
      <w:tr w:rsidR="00EB5213" w:rsidRPr="004F18F2" w14:paraId="54A91EF2" w14:textId="6A7B5D10" w:rsidTr="008C7746">
        <w:tc>
          <w:tcPr>
            <w:tcW w:w="4678" w:type="dxa"/>
            <w:shd w:val="clear" w:color="auto" w:fill="F2F2F2" w:themeFill="background1" w:themeFillShade="F2"/>
          </w:tcPr>
          <w:p w14:paraId="43F622FD" w14:textId="1A311978" w:rsidR="00FA2B0C" w:rsidRPr="007863C2" w:rsidRDefault="00FA2B0C" w:rsidP="00DC75AB">
            <w:pPr>
              <w:numPr>
                <w:ilvl w:val="0"/>
                <w:numId w:val="16"/>
              </w:numPr>
              <w:rPr>
                <w:sz w:val="20"/>
                <w:szCs w:val="18"/>
              </w:rPr>
            </w:pPr>
            <w:r w:rsidRPr="007863C2">
              <w:rPr>
                <w:sz w:val="20"/>
                <w:szCs w:val="18"/>
              </w:rPr>
              <w:t xml:space="preserve">Can demonstrate a credible track record in CRM customisation, business process automation, </w:t>
            </w:r>
            <w:r w:rsidR="00E73D5A">
              <w:rPr>
                <w:sz w:val="20"/>
                <w:szCs w:val="18"/>
              </w:rPr>
              <w:t>data wa</w:t>
            </w:r>
            <w:r w:rsidR="00C11E2B">
              <w:rPr>
                <w:sz w:val="20"/>
                <w:szCs w:val="18"/>
              </w:rPr>
              <w:t xml:space="preserve">rehouse design, </w:t>
            </w:r>
            <w:r w:rsidRPr="007863C2">
              <w:rPr>
                <w:sz w:val="20"/>
                <w:szCs w:val="18"/>
              </w:rPr>
              <w:t>business intelligence, and systems integration – using Microsoft Dynamics 365 CRM, Power Apps Portals,</w:t>
            </w:r>
            <w:r w:rsidR="00B45BCF">
              <w:rPr>
                <w:sz w:val="20"/>
                <w:szCs w:val="18"/>
              </w:rPr>
              <w:t xml:space="preserve"> Sage Evolution,</w:t>
            </w:r>
            <w:r w:rsidRPr="007863C2">
              <w:rPr>
                <w:sz w:val="20"/>
                <w:szCs w:val="18"/>
              </w:rPr>
              <w:t xml:space="preserve"> </w:t>
            </w:r>
            <w:r w:rsidR="00B45BCF" w:rsidRPr="007863C2">
              <w:rPr>
                <w:sz w:val="20"/>
                <w:szCs w:val="18"/>
              </w:rPr>
              <w:t xml:space="preserve">Power Automate, </w:t>
            </w:r>
            <w:r w:rsidRPr="007863C2">
              <w:rPr>
                <w:sz w:val="20"/>
                <w:szCs w:val="18"/>
              </w:rPr>
              <w:t>Power Virtual Agents, and Power BI.</w:t>
            </w:r>
          </w:p>
        </w:tc>
        <w:tc>
          <w:tcPr>
            <w:tcW w:w="1276" w:type="dxa"/>
            <w:tcBorders>
              <w:top w:val="single" w:sz="24" w:space="0" w:color="70AD47" w:themeColor="accent6"/>
            </w:tcBorders>
          </w:tcPr>
          <w:p w14:paraId="29AFEF1C" w14:textId="45B9C2AB" w:rsidR="00FA2B0C" w:rsidRPr="007863C2" w:rsidRDefault="00FA2B0C" w:rsidP="00EA34AD">
            <w:pPr>
              <w:rPr>
                <w:sz w:val="20"/>
                <w:szCs w:val="18"/>
              </w:rPr>
            </w:pPr>
          </w:p>
        </w:tc>
        <w:tc>
          <w:tcPr>
            <w:tcW w:w="3539" w:type="dxa"/>
            <w:tcBorders>
              <w:top w:val="single" w:sz="24" w:space="0" w:color="70AD47" w:themeColor="accent6"/>
            </w:tcBorders>
          </w:tcPr>
          <w:p w14:paraId="19AE13D2" w14:textId="7BE2C558" w:rsidR="00FA2B0C" w:rsidRPr="007863C2" w:rsidRDefault="00FA2B0C" w:rsidP="00EA34AD">
            <w:pPr>
              <w:rPr>
                <w:sz w:val="20"/>
                <w:szCs w:val="18"/>
              </w:rPr>
            </w:pPr>
          </w:p>
        </w:tc>
      </w:tr>
      <w:tr w:rsidR="00EB5213" w:rsidRPr="007863C2" w14:paraId="003A46E1" w14:textId="2E658D13" w:rsidTr="008C7746">
        <w:tc>
          <w:tcPr>
            <w:tcW w:w="4678" w:type="dxa"/>
            <w:shd w:val="clear" w:color="auto" w:fill="F2F2F2" w:themeFill="background1" w:themeFillShade="F2"/>
          </w:tcPr>
          <w:p w14:paraId="77151E59" w14:textId="77777777" w:rsidR="00FA2B0C" w:rsidRPr="007863C2" w:rsidRDefault="00FA2B0C" w:rsidP="00DC75AB">
            <w:pPr>
              <w:numPr>
                <w:ilvl w:val="0"/>
                <w:numId w:val="16"/>
              </w:numPr>
              <w:rPr>
                <w:sz w:val="20"/>
                <w:szCs w:val="18"/>
              </w:rPr>
            </w:pPr>
            <w:r w:rsidRPr="007863C2">
              <w:rPr>
                <w:sz w:val="20"/>
                <w:szCs w:val="18"/>
              </w:rPr>
              <w:t>Provides ECSA with at least two reference clients who are willing to meet with us and answer questions regarding the bidder’s performance on a similar project.</w:t>
            </w:r>
          </w:p>
        </w:tc>
        <w:tc>
          <w:tcPr>
            <w:tcW w:w="1276" w:type="dxa"/>
          </w:tcPr>
          <w:p w14:paraId="5C423EC9" w14:textId="77777777" w:rsidR="00FA2B0C" w:rsidRPr="007863C2" w:rsidRDefault="00FA2B0C" w:rsidP="00EA34AD">
            <w:pPr>
              <w:rPr>
                <w:sz w:val="20"/>
                <w:szCs w:val="18"/>
              </w:rPr>
            </w:pPr>
          </w:p>
        </w:tc>
        <w:tc>
          <w:tcPr>
            <w:tcW w:w="3539" w:type="dxa"/>
          </w:tcPr>
          <w:p w14:paraId="6EFAD5DE" w14:textId="77777777" w:rsidR="00FA2B0C" w:rsidRDefault="003224FA" w:rsidP="00EA34AD">
            <w:pPr>
              <w:rPr>
                <w:sz w:val="20"/>
                <w:szCs w:val="18"/>
              </w:rPr>
            </w:pPr>
            <w:r>
              <w:rPr>
                <w:sz w:val="20"/>
                <w:szCs w:val="18"/>
              </w:rPr>
              <w:t>Names of two or more reference clients:</w:t>
            </w:r>
          </w:p>
          <w:p w14:paraId="08E1EA06" w14:textId="26BFC18B" w:rsidR="003224FA" w:rsidRPr="003224FA" w:rsidRDefault="003224FA" w:rsidP="003224FA">
            <w:pPr>
              <w:rPr>
                <w:sz w:val="20"/>
                <w:szCs w:val="18"/>
              </w:rPr>
            </w:pPr>
          </w:p>
        </w:tc>
      </w:tr>
      <w:tr w:rsidR="00EB5213" w:rsidRPr="007863C2" w14:paraId="4B6E2E39" w14:textId="6C8211A5" w:rsidTr="008C7746">
        <w:tc>
          <w:tcPr>
            <w:tcW w:w="4678" w:type="dxa"/>
            <w:shd w:val="clear" w:color="auto" w:fill="F2F2F2" w:themeFill="background1" w:themeFillShade="F2"/>
          </w:tcPr>
          <w:p w14:paraId="56BDD3AB" w14:textId="5F9F02B3" w:rsidR="00FA2B0C" w:rsidRPr="007863C2" w:rsidRDefault="00FA2B0C" w:rsidP="00DC75AB">
            <w:pPr>
              <w:numPr>
                <w:ilvl w:val="0"/>
                <w:numId w:val="16"/>
              </w:numPr>
              <w:rPr>
                <w:sz w:val="20"/>
                <w:szCs w:val="18"/>
              </w:rPr>
            </w:pPr>
            <w:r w:rsidRPr="007863C2">
              <w:rPr>
                <w:sz w:val="20"/>
                <w:szCs w:val="18"/>
              </w:rPr>
              <w:t>Is a certified Microsoft Silver or Gold partner</w:t>
            </w:r>
            <w:r w:rsidR="00073EE7">
              <w:rPr>
                <w:sz w:val="20"/>
                <w:szCs w:val="18"/>
              </w:rPr>
              <w:t xml:space="preserve"> </w:t>
            </w:r>
            <w:r w:rsidR="0001604B" w:rsidRPr="0001604B">
              <w:rPr>
                <w:sz w:val="20"/>
                <w:szCs w:val="18"/>
              </w:rPr>
              <w:t>with competency in Dynamics 365 CRM</w:t>
            </w:r>
          </w:p>
        </w:tc>
        <w:tc>
          <w:tcPr>
            <w:tcW w:w="1276" w:type="dxa"/>
          </w:tcPr>
          <w:p w14:paraId="35917ED2" w14:textId="77777777" w:rsidR="00FA2B0C" w:rsidRPr="007863C2" w:rsidRDefault="00FA2B0C" w:rsidP="00EA34AD">
            <w:pPr>
              <w:rPr>
                <w:sz w:val="20"/>
                <w:szCs w:val="18"/>
              </w:rPr>
            </w:pPr>
          </w:p>
        </w:tc>
        <w:tc>
          <w:tcPr>
            <w:tcW w:w="3539" w:type="dxa"/>
          </w:tcPr>
          <w:p w14:paraId="54EBDD54" w14:textId="77777777" w:rsidR="00FA2B0C" w:rsidRPr="007863C2" w:rsidRDefault="00FA2B0C" w:rsidP="00EA34AD">
            <w:pPr>
              <w:rPr>
                <w:sz w:val="20"/>
                <w:szCs w:val="18"/>
              </w:rPr>
            </w:pPr>
          </w:p>
        </w:tc>
      </w:tr>
      <w:tr w:rsidR="00EB5213" w:rsidRPr="007863C2" w14:paraId="040329D8" w14:textId="5ACF9CE9" w:rsidTr="008C7746">
        <w:tc>
          <w:tcPr>
            <w:tcW w:w="4678" w:type="dxa"/>
            <w:shd w:val="clear" w:color="auto" w:fill="F2F2F2" w:themeFill="background1" w:themeFillShade="F2"/>
          </w:tcPr>
          <w:p w14:paraId="5CF02688" w14:textId="77777777" w:rsidR="00FA2B0C" w:rsidRPr="007863C2" w:rsidRDefault="00FA2B0C" w:rsidP="00DC75AB">
            <w:pPr>
              <w:numPr>
                <w:ilvl w:val="0"/>
                <w:numId w:val="16"/>
              </w:numPr>
              <w:rPr>
                <w:sz w:val="20"/>
                <w:szCs w:val="18"/>
              </w:rPr>
            </w:pPr>
            <w:r w:rsidRPr="007863C2">
              <w:rPr>
                <w:sz w:val="20"/>
                <w:szCs w:val="18"/>
              </w:rPr>
              <w:t>Has a pool of qualified ICT professionals with the following skills</w:t>
            </w:r>
            <w:r w:rsidRPr="007863C2">
              <w:rPr>
                <w:strike/>
                <w:sz w:val="20"/>
                <w:szCs w:val="18"/>
              </w:rPr>
              <w:t xml:space="preserve"> </w:t>
            </w:r>
            <w:r w:rsidRPr="007863C2">
              <w:rPr>
                <w:sz w:val="20"/>
                <w:szCs w:val="18"/>
              </w:rPr>
              <w:t>that can be deployed full time or part time as appropriate, to deliver ECSA's strategically important project.</w:t>
            </w:r>
          </w:p>
        </w:tc>
        <w:tc>
          <w:tcPr>
            <w:tcW w:w="1276" w:type="dxa"/>
          </w:tcPr>
          <w:p w14:paraId="2C77631F" w14:textId="77777777" w:rsidR="00FA2B0C" w:rsidRPr="007863C2" w:rsidRDefault="00FA2B0C" w:rsidP="00EA34AD">
            <w:pPr>
              <w:rPr>
                <w:sz w:val="20"/>
                <w:szCs w:val="18"/>
              </w:rPr>
            </w:pPr>
          </w:p>
        </w:tc>
        <w:tc>
          <w:tcPr>
            <w:tcW w:w="3539" w:type="dxa"/>
          </w:tcPr>
          <w:p w14:paraId="69C37161" w14:textId="77777777" w:rsidR="00FA2B0C" w:rsidRPr="007863C2" w:rsidRDefault="00FA2B0C" w:rsidP="00EA34AD">
            <w:pPr>
              <w:rPr>
                <w:sz w:val="20"/>
                <w:szCs w:val="18"/>
              </w:rPr>
            </w:pPr>
          </w:p>
        </w:tc>
      </w:tr>
      <w:tr w:rsidR="00EB5213" w:rsidRPr="007863C2" w14:paraId="3CB140C7" w14:textId="44A71075" w:rsidTr="008C7746">
        <w:tc>
          <w:tcPr>
            <w:tcW w:w="4678" w:type="dxa"/>
            <w:shd w:val="clear" w:color="auto" w:fill="F2F2F2" w:themeFill="background1" w:themeFillShade="F2"/>
          </w:tcPr>
          <w:p w14:paraId="0868EF4E" w14:textId="77777777" w:rsidR="00FA2B0C" w:rsidRPr="007863C2" w:rsidRDefault="00FA2B0C" w:rsidP="00DC75AB">
            <w:pPr>
              <w:numPr>
                <w:ilvl w:val="1"/>
                <w:numId w:val="16"/>
              </w:numPr>
              <w:ind w:left="851" w:hanging="491"/>
              <w:rPr>
                <w:sz w:val="20"/>
                <w:szCs w:val="18"/>
              </w:rPr>
            </w:pPr>
            <w:r w:rsidRPr="007863C2">
              <w:rPr>
                <w:sz w:val="20"/>
                <w:szCs w:val="18"/>
              </w:rPr>
              <w:t>Dynamics 365 CRM configuration and customisation. This is where the largest volume of work lies.</w:t>
            </w:r>
          </w:p>
        </w:tc>
        <w:tc>
          <w:tcPr>
            <w:tcW w:w="1276" w:type="dxa"/>
          </w:tcPr>
          <w:p w14:paraId="2DCC0198" w14:textId="77777777" w:rsidR="00FA2B0C" w:rsidRPr="007863C2" w:rsidRDefault="00FA2B0C" w:rsidP="00D72788">
            <w:pPr>
              <w:rPr>
                <w:sz w:val="20"/>
                <w:szCs w:val="18"/>
              </w:rPr>
            </w:pPr>
          </w:p>
        </w:tc>
        <w:tc>
          <w:tcPr>
            <w:tcW w:w="3539" w:type="dxa"/>
          </w:tcPr>
          <w:p w14:paraId="582F205C" w14:textId="77777777" w:rsidR="00FA2B0C" w:rsidRPr="007863C2" w:rsidRDefault="00FA2B0C" w:rsidP="00D72788">
            <w:pPr>
              <w:rPr>
                <w:sz w:val="20"/>
                <w:szCs w:val="18"/>
              </w:rPr>
            </w:pPr>
          </w:p>
        </w:tc>
      </w:tr>
      <w:tr w:rsidR="00EB5213" w:rsidRPr="007863C2" w14:paraId="123529A6" w14:textId="756AC6A7" w:rsidTr="008C7746">
        <w:tc>
          <w:tcPr>
            <w:tcW w:w="4678" w:type="dxa"/>
            <w:shd w:val="clear" w:color="auto" w:fill="F2F2F2" w:themeFill="background1" w:themeFillShade="F2"/>
          </w:tcPr>
          <w:p w14:paraId="770EEA08" w14:textId="77777777" w:rsidR="00FA2B0C" w:rsidRPr="007863C2" w:rsidRDefault="00FA2B0C" w:rsidP="00DC75AB">
            <w:pPr>
              <w:numPr>
                <w:ilvl w:val="1"/>
                <w:numId w:val="16"/>
              </w:numPr>
              <w:ind w:left="851" w:hanging="491"/>
              <w:rPr>
                <w:sz w:val="20"/>
                <w:szCs w:val="18"/>
              </w:rPr>
            </w:pPr>
            <w:r w:rsidRPr="007863C2">
              <w:rPr>
                <w:sz w:val="20"/>
                <w:szCs w:val="18"/>
              </w:rPr>
              <w:t>Microsoft Power Apps Portals (formerly Dynamics 365 Portals) development.</w:t>
            </w:r>
          </w:p>
        </w:tc>
        <w:tc>
          <w:tcPr>
            <w:tcW w:w="1276" w:type="dxa"/>
          </w:tcPr>
          <w:p w14:paraId="354A31F3" w14:textId="77777777" w:rsidR="00FA2B0C" w:rsidRPr="007863C2" w:rsidRDefault="00FA2B0C" w:rsidP="00D72788">
            <w:pPr>
              <w:rPr>
                <w:sz w:val="20"/>
                <w:szCs w:val="18"/>
              </w:rPr>
            </w:pPr>
          </w:p>
        </w:tc>
        <w:tc>
          <w:tcPr>
            <w:tcW w:w="3539" w:type="dxa"/>
          </w:tcPr>
          <w:p w14:paraId="1C53E7FC" w14:textId="77777777" w:rsidR="00FA2B0C" w:rsidRPr="007863C2" w:rsidRDefault="00FA2B0C" w:rsidP="00D72788">
            <w:pPr>
              <w:rPr>
                <w:sz w:val="20"/>
                <w:szCs w:val="18"/>
              </w:rPr>
            </w:pPr>
          </w:p>
        </w:tc>
      </w:tr>
      <w:tr w:rsidR="00EB5213" w:rsidRPr="007863C2" w14:paraId="2DA56254" w14:textId="79ECC2F8" w:rsidTr="008C7746">
        <w:tc>
          <w:tcPr>
            <w:tcW w:w="4678" w:type="dxa"/>
            <w:shd w:val="clear" w:color="auto" w:fill="F2F2F2" w:themeFill="background1" w:themeFillShade="F2"/>
          </w:tcPr>
          <w:p w14:paraId="1C8B78C8" w14:textId="35CBBF13" w:rsidR="00FA2B0C" w:rsidRPr="007863C2" w:rsidRDefault="00A94671" w:rsidP="00DC75AB">
            <w:pPr>
              <w:numPr>
                <w:ilvl w:val="1"/>
                <w:numId w:val="16"/>
              </w:numPr>
              <w:ind w:left="851" w:hanging="491"/>
              <w:rPr>
                <w:sz w:val="20"/>
                <w:szCs w:val="18"/>
              </w:rPr>
            </w:pPr>
            <w:r>
              <w:rPr>
                <w:sz w:val="20"/>
                <w:szCs w:val="18"/>
              </w:rPr>
              <w:t>S</w:t>
            </w:r>
            <w:r w:rsidR="00FA2B0C" w:rsidRPr="007863C2">
              <w:rPr>
                <w:sz w:val="20"/>
                <w:szCs w:val="18"/>
              </w:rPr>
              <w:t>oftware testing, preferably with automated testing experience.</w:t>
            </w:r>
          </w:p>
        </w:tc>
        <w:tc>
          <w:tcPr>
            <w:tcW w:w="1276" w:type="dxa"/>
          </w:tcPr>
          <w:p w14:paraId="052773BC" w14:textId="77777777" w:rsidR="00FA2B0C" w:rsidRPr="007863C2" w:rsidRDefault="00FA2B0C" w:rsidP="00D72788">
            <w:pPr>
              <w:rPr>
                <w:sz w:val="20"/>
                <w:szCs w:val="18"/>
              </w:rPr>
            </w:pPr>
          </w:p>
        </w:tc>
        <w:tc>
          <w:tcPr>
            <w:tcW w:w="3539" w:type="dxa"/>
          </w:tcPr>
          <w:p w14:paraId="0B008E7F" w14:textId="77777777" w:rsidR="00FA2B0C" w:rsidRPr="007863C2" w:rsidRDefault="00FA2B0C" w:rsidP="00D72788">
            <w:pPr>
              <w:rPr>
                <w:sz w:val="20"/>
                <w:szCs w:val="18"/>
              </w:rPr>
            </w:pPr>
          </w:p>
        </w:tc>
      </w:tr>
      <w:tr w:rsidR="00EB5213" w:rsidRPr="007863C2" w14:paraId="481AD782" w14:textId="4870A614" w:rsidTr="008C7746">
        <w:tc>
          <w:tcPr>
            <w:tcW w:w="4678" w:type="dxa"/>
            <w:shd w:val="clear" w:color="auto" w:fill="F2F2F2" w:themeFill="background1" w:themeFillShade="F2"/>
          </w:tcPr>
          <w:p w14:paraId="3CBA09E8" w14:textId="77777777" w:rsidR="00FA2B0C" w:rsidRPr="007863C2" w:rsidRDefault="00FA2B0C" w:rsidP="00DC75AB">
            <w:pPr>
              <w:numPr>
                <w:ilvl w:val="1"/>
                <w:numId w:val="16"/>
              </w:numPr>
              <w:ind w:left="851" w:hanging="491"/>
              <w:rPr>
                <w:sz w:val="20"/>
                <w:szCs w:val="18"/>
              </w:rPr>
            </w:pPr>
            <w:r w:rsidRPr="007863C2">
              <w:rPr>
                <w:sz w:val="20"/>
                <w:szCs w:val="18"/>
              </w:rPr>
              <w:t>Project management, agile or waterfall or a blend of these as preferred by the bidder.</w:t>
            </w:r>
          </w:p>
        </w:tc>
        <w:tc>
          <w:tcPr>
            <w:tcW w:w="1276" w:type="dxa"/>
          </w:tcPr>
          <w:p w14:paraId="1726FF4C" w14:textId="77777777" w:rsidR="00FA2B0C" w:rsidRPr="007863C2" w:rsidRDefault="00FA2B0C" w:rsidP="00D72788">
            <w:pPr>
              <w:rPr>
                <w:sz w:val="20"/>
                <w:szCs w:val="18"/>
              </w:rPr>
            </w:pPr>
          </w:p>
        </w:tc>
        <w:tc>
          <w:tcPr>
            <w:tcW w:w="3539" w:type="dxa"/>
          </w:tcPr>
          <w:p w14:paraId="24A0345E" w14:textId="77777777" w:rsidR="00FA2B0C" w:rsidRPr="007863C2" w:rsidRDefault="00FA2B0C" w:rsidP="00D72788">
            <w:pPr>
              <w:rPr>
                <w:sz w:val="20"/>
                <w:szCs w:val="18"/>
              </w:rPr>
            </w:pPr>
          </w:p>
        </w:tc>
      </w:tr>
      <w:tr w:rsidR="00EB5213" w:rsidRPr="007863C2" w14:paraId="171DA62A" w14:textId="72DF8B04" w:rsidTr="008C7746">
        <w:tc>
          <w:tcPr>
            <w:tcW w:w="4678" w:type="dxa"/>
            <w:shd w:val="clear" w:color="auto" w:fill="F2F2F2" w:themeFill="background1" w:themeFillShade="F2"/>
          </w:tcPr>
          <w:p w14:paraId="48CA61FB" w14:textId="7E785B32" w:rsidR="00FA2B0C" w:rsidRPr="007863C2" w:rsidRDefault="00FA2B0C" w:rsidP="00DC75AB">
            <w:pPr>
              <w:numPr>
                <w:ilvl w:val="1"/>
                <w:numId w:val="16"/>
              </w:numPr>
              <w:ind w:left="851" w:hanging="491"/>
              <w:rPr>
                <w:sz w:val="20"/>
                <w:szCs w:val="18"/>
              </w:rPr>
            </w:pPr>
            <w:r w:rsidRPr="007863C2">
              <w:rPr>
                <w:sz w:val="20"/>
                <w:szCs w:val="18"/>
              </w:rPr>
              <w:t>Data warehouse</w:t>
            </w:r>
            <w:r w:rsidR="00DA3A85">
              <w:rPr>
                <w:sz w:val="20"/>
                <w:szCs w:val="18"/>
              </w:rPr>
              <w:t>:</w:t>
            </w:r>
            <w:r w:rsidRPr="007863C2">
              <w:rPr>
                <w:sz w:val="20"/>
                <w:szCs w:val="18"/>
              </w:rPr>
              <w:t xml:space="preserve"> design, build</w:t>
            </w:r>
            <w:r w:rsidR="0018682E">
              <w:rPr>
                <w:sz w:val="20"/>
                <w:szCs w:val="18"/>
              </w:rPr>
              <w:t xml:space="preserve">, </w:t>
            </w:r>
            <w:r w:rsidR="00DA3A85">
              <w:rPr>
                <w:sz w:val="20"/>
                <w:szCs w:val="18"/>
              </w:rPr>
              <w:t>populate</w:t>
            </w:r>
            <w:r w:rsidRPr="007863C2">
              <w:rPr>
                <w:sz w:val="20"/>
                <w:szCs w:val="18"/>
              </w:rPr>
              <w:t xml:space="preserve"> and deplo</w:t>
            </w:r>
            <w:r w:rsidR="00DA3A85">
              <w:rPr>
                <w:sz w:val="20"/>
                <w:szCs w:val="18"/>
              </w:rPr>
              <w:t>y</w:t>
            </w:r>
            <w:r w:rsidR="005C750E">
              <w:rPr>
                <w:sz w:val="20"/>
                <w:szCs w:val="18"/>
              </w:rPr>
              <w:t>.</w:t>
            </w:r>
            <w:r w:rsidR="00CB6079">
              <w:rPr>
                <w:sz w:val="20"/>
                <w:szCs w:val="18"/>
              </w:rPr>
              <w:t xml:space="preserve"> </w:t>
            </w:r>
          </w:p>
        </w:tc>
        <w:tc>
          <w:tcPr>
            <w:tcW w:w="1276" w:type="dxa"/>
          </w:tcPr>
          <w:p w14:paraId="64413834" w14:textId="77777777" w:rsidR="00FA2B0C" w:rsidRPr="007863C2" w:rsidRDefault="00FA2B0C" w:rsidP="00D72788">
            <w:pPr>
              <w:rPr>
                <w:sz w:val="20"/>
                <w:szCs w:val="18"/>
              </w:rPr>
            </w:pPr>
          </w:p>
        </w:tc>
        <w:tc>
          <w:tcPr>
            <w:tcW w:w="3539" w:type="dxa"/>
          </w:tcPr>
          <w:p w14:paraId="04E5010F" w14:textId="77777777" w:rsidR="00FA2B0C" w:rsidRPr="007863C2" w:rsidRDefault="00FA2B0C" w:rsidP="00D72788">
            <w:pPr>
              <w:rPr>
                <w:sz w:val="20"/>
                <w:szCs w:val="18"/>
              </w:rPr>
            </w:pPr>
          </w:p>
        </w:tc>
      </w:tr>
      <w:tr w:rsidR="00EB5213" w:rsidRPr="007863C2" w14:paraId="27A6CDD0" w14:textId="0D7B4703" w:rsidTr="008C7746">
        <w:tc>
          <w:tcPr>
            <w:tcW w:w="4678" w:type="dxa"/>
            <w:shd w:val="clear" w:color="auto" w:fill="F2F2F2" w:themeFill="background1" w:themeFillShade="F2"/>
          </w:tcPr>
          <w:p w14:paraId="677C53C6" w14:textId="77777777" w:rsidR="00FA2B0C" w:rsidRPr="007863C2" w:rsidRDefault="00FA2B0C" w:rsidP="00DC75AB">
            <w:pPr>
              <w:numPr>
                <w:ilvl w:val="1"/>
                <w:numId w:val="16"/>
              </w:numPr>
              <w:ind w:left="851" w:hanging="491"/>
              <w:rPr>
                <w:sz w:val="20"/>
                <w:szCs w:val="18"/>
              </w:rPr>
            </w:pPr>
            <w:r w:rsidRPr="007863C2">
              <w:rPr>
                <w:sz w:val="20"/>
                <w:szCs w:val="18"/>
              </w:rPr>
              <w:t>Microsoft Power BI report and dashboard development.</w:t>
            </w:r>
          </w:p>
        </w:tc>
        <w:tc>
          <w:tcPr>
            <w:tcW w:w="1276" w:type="dxa"/>
          </w:tcPr>
          <w:p w14:paraId="2D74BB38" w14:textId="77777777" w:rsidR="00FA2B0C" w:rsidRPr="007863C2" w:rsidRDefault="00FA2B0C" w:rsidP="00D72788">
            <w:pPr>
              <w:rPr>
                <w:sz w:val="20"/>
                <w:szCs w:val="18"/>
              </w:rPr>
            </w:pPr>
          </w:p>
        </w:tc>
        <w:tc>
          <w:tcPr>
            <w:tcW w:w="3539" w:type="dxa"/>
          </w:tcPr>
          <w:p w14:paraId="4D60069F" w14:textId="77777777" w:rsidR="00FA2B0C" w:rsidRPr="007863C2" w:rsidRDefault="00FA2B0C" w:rsidP="00D72788">
            <w:pPr>
              <w:rPr>
                <w:sz w:val="20"/>
                <w:szCs w:val="18"/>
              </w:rPr>
            </w:pPr>
          </w:p>
        </w:tc>
      </w:tr>
      <w:tr w:rsidR="00EB5213" w:rsidRPr="007863C2" w14:paraId="3C870E55" w14:textId="530D448F" w:rsidTr="008C7746">
        <w:tc>
          <w:tcPr>
            <w:tcW w:w="4678" w:type="dxa"/>
            <w:shd w:val="clear" w:color="auto" w:fill="F2F2F2" w:themeFill="background1" w:themeFillShade="F2"/>
          </w:tcPr>
          <w:p w14:paraId="45327A35" w14:textId="77777777" w:rsidR="00FA2B0C" w:rsidRPr="007863C2" w:rsidRDefault="00FA2B0C" w:rsidP="00DC75AB">
            <w:pPr>
              <w:numPr>
                <w:ilvl w:val="1"/>
                <w:numId w:val="16"/>
              </w:numPr>
              <w:ind w:left="851" w:hanging="491"/>
              <w:rPr>
                <w:sz w:val="20"/>
                <w:szCs w:val="18"/>
              </w:rPr>
            </w:pPr>
            <w:r w:rsidRPr="007863C2">
              <w:rPr>
                <w:sz w:val="20"/>
                <w:szCs w:val="18"/>
              </w:rPr>
              <w:t>Chatbot development, preferably using Microsoft Power Virtual Agents.</w:t>
            </w:r>
          </w:p>
        </w:tc>
        <w:tc>
          <w:tcPr>
            <w:tcW w:w="1276" w:type="dxa"/>
          </w:tcPr>
          <w:p w14:paraId="3B27CC57" w14:textId="77777777" w:rsidR="00FA2B0C" w:rsidRPr="007863C2" w:rsidRDefault="00FA2B0C" w:rsidP="00D72788">
            <w:pPr>
              <w:rPr>
                <w:sz w:val="20"/>
                <w:szCs w:val="18"/>
              </w:rPr>
            </w:pPr>
          </w:p>
        </w:tc>
        <w:tc>
          <w:tcPr>
            <w:tcW w:w="3539" w:type="dxa"/>
          </w:tcPr>
          <w:p w14:paraId="3F0C0382" w14:textId="77777777" w:rsidR="00FA2B0C" w:rsidRPr="007863C2" w:rsidRDefault="00FA2B0C" w:rsidP="00D72788">
            <w:pPr>
              <w:rPr>
                <w:sz w:val="20"/>
                <w:szCs w:val="18"/>
              </w:rPr>
            </w:pPr>
          </w:p>
        </w:tc>
      </w:tr>
      <w:tr w:rsidR="00EB5213" w:rsidRPr="007863C2" w14:paraId="6D1DA041" w14:textId="41513B6E" w:rsidTr="008C7746">
        <w:tc>
          <w:tcPr>
            <w:tcW w:w="4678" w:type="dxa"/>
            <w:shd w:val="clear" w:color="auto" w:fill="F2F2F2" w:themeFill="background1" w:themeFillShade="F2"/>
          </w:tcPr>
          <w:p w14:paraId="243DACDF" w14:textId="0E62FD30" w:rsidR="00FA2B0C" w:rsidRPr="007863C2" w:rsidRDefault="00FA2B0C" w:rsidP="00DC75AB">
            <w:pPr>
              <w:numPr>
                <w:ilvl w:val="1"/>
                <w:numId w:val="16"/>
              </w:numPr>
              <w:ind w:left="851" w:hanging="491"/>
              <w:rPr>
                <w:sz w:val="20"/>
                <w:szCs w:val="18"/>
              </w:rPr>
            </w:pPr>
            <w:r w:rsidRPr="007863C2">
              <w:rPr>
                <w:sz w:val="20"/>
                <w:szCs w:val="18"/>
              </w:rPr>
              <w:t>Systems integration between Dynamics 365 CRM</w:t>
            </w:r>
            <w:r w:rsidR="003224FA">
              <w:rPr>
                <w:sz w:val="20"/>
                <w:szCs w:val="18"/>
              </w:rPr>
              <w:t xml:space="preserve">, </w:t>
            </w:r>
            <w:r w:rsidRPr="007863C2">
              <w:rPr>
                <w:sz w:val="20"/>
                <w:szCs w:val="18"/>
              </w:rPr>
              <w:t xml:space="preserve">Sage Evolution, PaperTrail, </w:t>
            </w:r>
            <w:r w:rsidR="003224FA">
              <w:rPr>
                <w:sz w:val="20"/>
                <w:szCs w:val="18"/>
              </w:rPr>
              <w:t>SHEQsys</w:t>
            </w:r>
            <w:r w:rsidR="00A16F15">
              <w:rPr>
                <w:sz w:val="20"/>
                <w:szCs w:val="18"/>
              </w:rPr>
              <w:t>, O!Connect</w:t>
            </w:r>
            <w:r w:rsidR="001C0DAC">
              <w:rPr>
                <w:sz w:val="20"/>
                <w:szCs w:val="18"/>
              </w:rPr>
              <w:t>,</w:t>
            </w:r>
            <w:r w:rsidR="003224FA">
              <w:rPr>
                <w:sz w:val="20"/>
                <w:szCs w:val="18"/>
              </w:rPr>
              <w:t xml:space="preserve"> </w:t>
            </w:r>
            <w:r w:rsidRPr="007863C2">
              <w:rPr>
                <w:sz w:val="20"/>
                <w:szCs w:val="18"/>
              </w:rPr>
              <w:t>and Power Apps Portal using APIs, Transact-SQL, C#, JavaScript</w:t>
            </w:r>
            <w:r w:rsidR="001C0DAC">
              <w:rPr>
                <w:sz w:val="20"/>
                <w:szCs w:val="18"/>
              </w:rPr>
              <w:t>, Power Automate</w:t>
            </w:r>
            <w:r w:rsidRPr="007863C2">
              <w:rPr>
                <w:sz w:val="20"/>
                <w:szCs w:val="18"/>
              </w:rPr>
              <w:t xml:space="preserve"> and Fetch XML.</w:t>
            </w:r>
          </w:p>
        </w:tc>
        <w:tc>
          <w:tcPr>
            <w:tcW w:w="1276" w:type="dxa"/>
          </w:tcPr>
          <w:p w14:paraId="5FF29F97" w14:textId="77777777" w:rsidR="00FA2B0C" w:rsidRPr="007863C2" w:rsidRDefault="00FA2B0C" w:rsidP="00D72788">
            <w:pPr>
              <w:rPr>
                <w:sz w:val="20"/>
                <w:szCs w:val="18"/>
              </w:rPr>
            </w:pPr>
          </w:p>
        </w:tc>
        <w:tc>
          <w:tcPr>
            <w:tcW w:w="3539" w:type="dxa"/>
          </w:tcPr>
          <w:p w14:paraId="6461CB9E" w14:textId="77777777" w:rsidR="00FA2B0C" w:rsidRPr="007863C2" w:rsidRDefault="00FA2B0C" w:rsidP="00D72788">
            <w:pPr>
              <w:rPr>
                <w:sz w:val="20"/>
                <w:szCs w:val="18"/>
              </w:rPr>
            </w:pPr>
          </w:p>
        </w:tc>
      </w:tr>
      <w:tr w:rsidR="00EB5213" w:rsidRPr="007863C2" w14:paraId="3C91FBAD" w14:textId="2AEDBE0F" w:rsidTr="008C7746">
        <w:tc>
          <w:tcPr>
            <w:tcW w:w="4678" w:type="dxa"/>
            <w:shd w:val="clear" w:color="auto" w:fill="F2F2F2" w:themeFill="background1" w:themeFillShade="F2"/>
          </w:tcPr>
          <w:p w14:paraId="2499D520" w14:textId="7696463E" w:rsidR="00FA2B0C" w:rsidRPr="007863C2" w:rsidRDefault="00FA2B0C" w:rsidP="00DC75AB">
            <w:pPr>
              <w:numPr>
                <w:ilvl w:val="1"/>
                <w:numId w:val="16"/>
              </w:numPr>
              <w:ind w:left="851" w:hanging="491"/>
              <w:rPr>
                <w:sz w:val="20"/>
                <w:szCs w:val="18"/>
              </w:rPr>
            </w:pPr>
            <w:r w:rsidRPr="007863C2">
              <w:rPr>
                <w:sz w:val="20"/>
                <w:szCs w:val="18"/>
              </w:rPr>
              <w:t xml:space="preserve">Robotic Process Automation (using Microsoft Power Automate and Power Automate for desktop) to integrate modules </w:t>
            </w:r>
            <w:r w:rsidRPr="007863C2">
              <w:rPr>
                <w:sz w:val="20"/>
                <w:szCs w:val="18"/>
              </w:rPr>
              <w:lastRenderedPageBreak/>
              <w:t xml:space="preserve">where </w:t>
            </w:r>
            <w:r w:rsidR="00081523">
              <w:rPr>
                <w:sz w:val="20"/>
                <w:szCs w:val="18"/>
              </w:rPr>
              <w:t>API</w:t>
            </w:r>
            <w:r w:rsidR="00BD6120">
              <w:rPr>
                <w:sz w:val="20"/>
                <w:szCs w:val="18"/>
              </w:rPr>
              <w:t xml:space="preserve"> or custom</w:t>
            </w:r>
            <w:r w:rsidRPr="007863C2">
              <w:rPr>
                <w:sz w:val="20"/>
                <w:szCs w:val="18"/>
              </w:rPr>
              <w:t xml:space="preserve"> integration is not feasible.</w:t>
            </w:r>
          </w:p>
        </w:tc>
        <w:tc>
          <w:tcPr>
            <w:tcW w:w="1276" w:type="dxa"/>
          </w:tcPr>
          <w:p w14:paraId="237883E0" w14:textId="77777777" w:rsidR="00FA2B0C" w:rsidRPr="007863C2" w:rsidRDefault="00FA2B0C" w:rsidP="00D72788">
            <w:pPr>
              <w:rPr>
                <w:sz w:val="20"/>
                <w:szCs w:val="18"/>
              </w:rPr>
            </w:pPr>
          </w:p>
        </w:tc>
        <w:tc>
          <w:tcPr>
            <w:tcW w:w="3539" w:type="dxa"/>
          </w:tcPr>
          <w:p w14:paraId="7DA103A3" w14:textId="77777777" w:rsidR="00FA2B0C" w:rsidRPr="007863C2" w:rsidRDefault="00FA2B0C" w:rsidP="00D72788">
            <w:pPr>
              <w:rPr>
                <w:sz w:val="20"/>
                <w:szCs w:val="18"/>
              </w:rPr>
            </w:pPr>
          </w:p>
        </w:tc>
      </w:tr>
      <w:tr w:rsidR="00EB5213" w:rsidRPr="007863C2" w14:paraId="516EEB0D" w14:textId="2BC5ED19" w:rsidTr="008C7746">
        <w:tc>
          <w:tcPr>
            <w:tcW w:w="4678" w:type="dxa"/>
            <w:shd w:val="clear" w:color="auto" w:fill="F2F2F2" w:themeFill="background1" w:themeFillShade="F2"/>
          </w:tcPr>
          <w:p w14:paraId="4770E786" w14:textId="0DDDD575" w:rsidR="00FA2B0C" w:rsidRPr="007863C2" w:rsidRDefault="00FA2B0C" w:rsidP="00DC75AB">
            <w:pPr>
              <w:numPr>
                <w:ilvl w:val="1"/>
                <w:numId w:val="16"/>
              </w:numPr>
              <w:ind w:left="851" w:hanging="491"/>
              <w:rPr>
                <w:sz w:val="20"/>
                <w:szCs w:val="18"/>
              </w:rPr>
            </w:pPr>
            <w:r w:rsidRPr="007863C2">
              <w:rPr>
                <w:sz w:val="20"/>
                <w:szCs w:val="18"/>
              </w:rPr>
              <w:t>Azure Data Factory</w:t>
            </w:r>
            <w:r w:rsidR="00771BE7">
              <w:rPr>
                <w:sz w:val="20"/>
                <w:szCs w:val="18"/>
              </w:rPr>
              <w:t xml:space="preserve"> for </w:t>
            </w:r>
            <w:r w:rsidR="0064045A">
              <w:rPr>
                <w:sz w:val="20"/>
                <w:szCs w:val="18"/>
              </w:rPr>
              <w:t>data warehouse deployment</w:t>
            </w:r>
          </w:p>
        </w:tc>
        <w:tc>
          <w:tcPr>
            <w:tcW w:w="1276" w:type="dxa"/>
          </w:tcPr>
          <w:p w14:paraId="2B12D3C4" w14:textId="77777777" w:rsidR="00FA2B0C" w:rsidRPr="007863C2" w:rsidRDefault="00FA2B0C" w:rsidP="00D72788">
            <w:pPr>
              <w:rPr>
                <w:sz w:val="20"/>
                <w:szCs w:val="18"/>
              </w:rPr>
            </w:pPr>
          </w:p>
        </w:tc>
        <w:tc>
          <w:tcPr>
            <w:tcW w:w="3539" w:type="dxa"/>
          </w:tcPr>
          <w:p w14:paraId="63259AD7" w14:textId="77777777" w:rsidR="00FA2B0C" w:rsidRPr="007863C2" w:rsidRDefault="00FA2B0C" w:rsidP="00D72788">
            <w:pPr>
              <w:rPr>
                <w:sz w:val="20"/>
                <w:szCs w:val="18"/>
              </w:rPr>
            </w:pPr>
          </w:p>
        </w:tc>
      </w:tr>
      <w:tr w:rsidR="00EB5213" w:rsidRPr="007863C2" w14:paraId="4C0C51B7" w14:textId="769D96C1" w:rsidTr="008C7746">
        <w:tc>
          <w:tcPr>
            <w:tcW w:w="4678" w:type="dxa"/>
            <w:shd w:val="clear" w:color="auto" w:fill="F2F2F2" w:themeFill="background1" w:themeFillShade="F2"/>
          </w:tcPr>
          <w:p w14:paraId="273C36BA" w14:textId="77777777" w:rsidR="00FA2B0C" w:rsidRPr="007863C2" w:rsidRDefault="00FA2B0C" w:rsidP="00DC75AB">
            <w:pPr>
              <w:numPr>
                <w:ilvl w:val="0"/>
                <w:numId w:val="16"/>
              </w:numPr>
              <w:rPr>
                <w:sz w:val="20"/>
                <w:szCs w:val="18"/>
              </w:rPr>
            </w:pPr>
            <w:r w:rsidRPr="007863C2">
              <w:rPr>
                <w:sz w:val="20"/>
                <w:szCs w:val="18"/>
              </w:rPr>
              <w:t>Will allow ECSA to assess the expertise and fit of submitted resources and reject a resource that does not meet ECSA's standard.</w:t>
            </w:r>
          </w:p>
        </w:tc>
        <w:tc>
          <w:tcPr>
            <w:tcW w:w="1276" w:type="dxa"/>
          </w:tcPr>
          <w:p w14:paraId="76BDF505" w14:textId="77777777" w:rsidR="00FA2B0C" w:rsidRPr="007863C2" w:rsidRDefault="00FA2B0C" w:rsidP="00EA34AD">
            <w:pPr>
              <w:rPr>
                <w:sz w:val="20"/>
                <w:szCs w:val="18"/>
              </w:rPr>
            </w:pPr>
          </w:p>
        </w:tc>
        <w:tc>
          <w:tcPr>
            <w:tcW w:w="3539" w:type="dxa"/>
          </w:tcPr>
          <w:p w14:paraId="16AD66B9" w14:textId="77777777" w:rsidR="00FA2B0C" w:rsidRPr="007863C2" w:rsidRDefault="00FA2B0C" w:rsidP="00EA34AD">
            <w:pPr>
              <w:rPr>
                <w:sz w:val="20"/>
                <w:szCs w:val="18"/>
              </w:rPr>
            </w:pPr>
          </w:p>
        </w:tc>
      </w:tr>
      <w:tr w:rsidR="00EB5213" w:rsidRPr="007863C2" w14:paraId="2F7D43A0" w14:textId="7F59F756" w:rsidTr="008C7746">
        <w:tc>
          <w:tcPr>
            <w:tcW w:w="4678" w:type="dxa"/>
            <w:shd w:val="clear" w:color="auto" w:fill="F2F2F2" w:themeFill="background1" w:themeFillShade="F2"/>
          </w:tcPr>
          <w:p w14:paraId="0FA7B2A6" w14:textId="1670A477" w:rsidR="00FA2B0C" w:rsidRPr="007863C2" w:rsidRDefault="00FA2B0C" w:rsidP="00DC75AB">
            <w:pPr>
              <w:numPr>
                <w:ilvl w:val="0"/>
                <w:numId w:val="16"/>
              </w:numPr>
              <w:rPr>
                <w:sz w:val="20"/>
                <w:szCs w:val="18"/>
              </w:rPr>
            </w:pPr>
            <w:r w:rsidRPr="007863C2">
              <w:rPr>
                <w:sz w:val="20"/>
                <w:szCs w:val="18"/>
              </w:rPr>
              <w:t xml:space="preserve">Is willing and able to commit a core team of </w:t>
            </w:r>
            <w:r w:rsidRPr="007863C2">
              <w:rPr>
                <w:i/>
                <w:iCs/>
                <w:sz w:val="20"/>
                <w:szCs w:val="18"/>
              </w:rPr>
              <w:t>named</w:t>
            </w:r>
            <w:r w:rsidRPr="007863C2">
              <w:rPr>
                <w:sz w:val="20"/>
                <w:szCs w:val="18"/>
              </w:rPr>
              <w:t xml:space="preserve"> individuals to our project for the contract term</w:t>
            </w:r>
            <w:r w:rsidR="008A7101">
              <w:rPr>
                <w:rStyle w:val="FootnoteReference"/>
                <w:sz w:val="20"/>
                <w:szCs w:val="18"/>
              </w:rPr>
              <w:footnoteReference w:id="2"/>
            </w:r>
            <w:r w:rsidRPr="007863C2">
              <w:rPr>
                <w:sz w:val="20"/>
                <w:szCs w:val="18"/>
              </w:rPr>
              <w:t>.</w:t>
            </w:r>
            <w:r w:rsidR="006F0754">
              <w:rPr>
                <w:sz w:val="20"/>
                <w:szCs w:val="18"/>
              </w:rPr>
              <w:t xml:space="preserve"> </w:t>
            </w:r>
            <w:r w:rsidR="006F0754" w:rsidRPr="00660D77">
              <w:rPr>
                <w:i/>
                <w:iCs/>
                <w:sz w:val="20"/>
                <w:szCs w:val="18"/>
              </w:rPr>
              <w:t>See footnote</w:t>
            </w:r>
            <w:r w:rsidR="006F0754">
              <w:rPr>
                <w:sz w:val="20"/>
                <w:szCs w:val="18"/>
              </w:rPr>
              <w:t>.</w:t>
            </w:r>
          </w:p>
        </w:tc>
        <w:tc>
          <w:tcPr>
            <w:tcW w:w="1276" w:type="dxa"/>
          </w:tcPr>
          <w:p w14:paraId="78D41203" w14:textId="77777777" w:rsidR="00FA2B0C" w:rsidRPr="007863C2" w:rsidRDefault="00FA2B0C" w:rsidP="00EA34AD">
            <w:pPr>
              <w:rPr>
                <w:sz w:val="20"/>
                <w:szCs w:val="18"/>
              </w:rPr>
            </w:pPr>
          </w:p>
        </w:tc>
        <w:tc>
          <w:tcPr>
            <w:tcW w:w="3539" w:type="dxa"/>
          </w:tcPr>
          <w:p w14:paraId="3972A052" w14:textId="77777777" w:rsidR="00FA2B0C" w:rsidRPr="007863C2" w:rsidRDefault="00FA2B0C" w:rsidP="00EA34AD">
            <w:pPr>
              <w:rPr>
                <w:sz w:val="20"/>
                <w:szCs w:val="18"/>
              </w:rPr>
            </w:pPr>
          </w:p>
        </w:tc>
      </w:tr>
      <w:tr w:rsidR="00BD6120" w:rsidRPr="007863C2" w14:paraId="701B8DA6" w14:textId="77777777" w:rsidTr="008C7746">
        <w:tc>
          <w:tcPr>
            <w:tcW w:w="4678" w:type="dxa"/>
            <w:shd w:val="clear" w:color="auto" w:fill="F2F2F2" w:themeFill="background1" w:themeFillShade="F2"/>
          </w:tcPr>
          <w:p w14:paraId="4A73C238" w14:textId="6FF1475C" w:rsidR="00BD6120" w:rsidRPr="007863C2" w:rsidRDefault="00BD6120" w:rsidP="00DC75AB">
            <w:pPr>
              <w:numPr>
                <w:ilvl w:val="0"/>
                <w:numId w:val="16"/>
              </w:numPr>
              <w:rPr>
                <w:sz w:val="20"/>
                <w:szCs w:val="18"/>
              </w:rPr>
            </w:pPr>
            <w:r>
              <w:rPr>
                <w:sz w:val="20"/>
                <w:szCs w:val="18"/>
              </w:rPr>
              <w:t>Is w</w:t>
            </w:r>
            <w:r w:rsidR="00AF3118">
              <w:rPr>
                <w:sz w:val="20"/>
                <w:szCs w:val="18"/>
              </w:rPr>
              <w:t>illing to embed ECSA's analyst-programmer and software develop</w:t>
            </w:r>
            <w:r w:rsidR="006D392C">
              <w:rPr>
                <w:sz w:val="20"/>
                <w:szCs w:val="18"/>
              </w:rPr>
              <w:t>er</w:t>
            </w:r>
            <w:r w:rsidR="00AF3118">
              <w:rPr>
                <w:sz w:val="20"/>
                <w:szCs w:val="18"/>
              </w:rPr>
              <w:t xml:space="preserve"> into their developer team.</w:t>
            </w:r>
          </w:p>
        </w:tc>
        <w:tc>
          <w:tcPr>
            <w:tcW w:w="1276" w:type="dxa"/>
          </w:tcPr>
          <w:p w14:paraId="55EEB795" w14:textId="77777777" w:rsidR="00BD6120" w:rsidRPr="007863C2" w:rsidRDefault="00BD6120" w:rsidP="00EA34AD">
            <w:pPr>
              <w:rPr>
                <w:sz w:val="20"/>
                <w:szCs w:val="18"/>
              </w:rPr>
            </w:pPr>
          </w:p>
        </w:tc>
        <w:tc>
          <w:tcPr>
            <w:tcW w:w="3539" w:type="dxa"/>
          </w:tcPr>
          <w:p w14:paraId="4205B5C8" w14:textId="77777777" w:rsidR="00BD6120" w:rsidRPr="007863C2" w:rsidRDefault="00BD6120" w:rsidP="00EA34AD">
            <w:pPr>
              <w:rPr>
                <w:sz w:val="20"/>
                <w:szCs w:val="18"/>
              </w:rPr>
            </w:pPr>
          </w:p>
        </w:tc>
      </w:tr>
      <w:tr w:rsidR="00EB5213" w:rsidRPr="007863C2" w14:paraId="2F72FA61" w14:textId="439D390C" w:rsidTr="008C7746">
        <w:tc>
          <w:tcPr>
            <w:tcW w:w="4678" w:type="dxa"/>
            <w:shd w:val="clear" w:color="auto" w:fill="F2F2F2" w:themeFill="background1" w:themeFillShade="F2"/>
          </w:tcPr>
          <w:p w14:paraId="7398293D" w14:textId="1A5EB5DE" w:rsidR="00FA2B0C" w:rsidRPr="007863C2" w:rsidRDefault="00FA2B0C" w:rsidP="00DC75AB">
            <w:pPr>
              <w:numPr>
                <w:ilvl w:val="0"/>
                <w:numId w:val="16"/>
              </w:numPr>
              <w:rPr>
                <w:sz w:val="20"/>
                <w:szCs w:val="18"/>
              </w:rPr>
            </w:pPr>
            <w:r w:rsidRPr="007863C2">
              <w:rPr>
                <w:sz w:val="20"/>
                <w:szCs w:val="18"/>
              </w:rPr>
              <w:t xml:space="preserve">Proposes a </w:t>
            </w:r>
            <w:r w:rsidR="003224FA">
              <w:rPr>
                <w:sz w:val="20"/>
                <w:szCs w:val="18"/>
              </w:rPr>
              <w:t>SMART</w:t>
            </w:r>
            <w:r w:rsidRPr="007863C2">
              <w:rPr>
                <w:sz w:val="20"/>
                <w:szCs w:val="18"/>
              </w:rPr>
              <w:t xml:space="preserve"> plan to transfer relevant skills to ECSA ICT and business personnel</w:t>
            </w:r>
            <w:r w:rsidR="00E20255">
              <w:rPr>
                <w:sz w:val="20"/>
                <w:szCs w:val="18"/>
              </w:rPr>
              <w:t xml:space="preserve"> so that they can support and maintain the core systems in house</w:t>
            </w:r>
            <w:r w:rsidRPr="007863C2">
              <w:rPr>
                <w:sz w:val="20"/>
                <w:szCs w:val="18"/>
              </w:rPr>
              <w:t>.</w:t>
            </w:r>
          </w:p>
        </w:tc>
        <w:tc>
          <w:tcPr>
            <w:tcW w:w="1276" w:type="dxa"/>
          </w:tcPr>
          <w:p w14:paraId="08F9C6F2" w14:textId="77777777" w:rsidR="00FA2B0C" w:rsidRPr="007863C2" w:rsidRDefault="00FA2B0C" w:rsidP="00EA34AD">
            <w:pPr>
              <w:rPr>
                <w:sz w:val="20"/>
                <w:szCs w:val="18"/>
              </w:rPr>
            </w:pPr>
          </w:p>
        </w:tc>
        <w:tc>
          <w:tcPr>
            <w:tcW w:w="3539" w:type="dxa"/>
          </w:tcPr>
          <w:p w14:paraId="01A24FBD" w14:textId="77777777" w:rsidR="00FA2B0C" w:rsidRPr="007863C2" w:rsidRDefault="00FA2B0C" w:rsidP="00EA34AD">
            <w:pPr>
              <w:rPr>
                <w:sz w:val="20"/>
                <w:szCs w:val="18"/>
              </w:rPr>
            </w:pPr>
          </w:p>
        </w:tc>
      </w:tr>
      <w:tr w:rsidR="00EB5213" w:rsidRPr="007863C2" w14:paraId="2B73B5A2" w14:textId="4C05F809" w:rsidTr="008C7746">
        <w:tc>
          <w:tcPr>
            <w:tcW w:w="4678" w:type="dxa"/>
            <w:shd w:val="clear" w:color="auto" w:fill="F2F2F2" w:themeFill="background1" w:themeFillShade="F2"/>
          </w:tcPr>
          <w:p w14:paraId="68FC2065" w14:textId="77777777" w:rsidR="00FA2B0C" w:rsidRPr="007863C2" w:rsidRDefault="00FA2B0C" w:rsidP="00DC75AB">
            <w:pPr>
              <w:numPr>
                <w:ilvl w:val="0"/>
                <w:numId w:val="16"/>
              </w:numPr>
              <w:rPr>
                <w:sz w:val="20"/>
                <w:szCs w:val="18"/>
              </w:rPr>
            </w:pPr>
            <w:r w:rsidRPr="007863C2">
              <w:rPr>
                <w:sz w:val="20"/>
                <w:szCs w:val="18"/>
              </w:rPr>
              <w:t>Is willing to share risk by quoting a fixed price for a fixed scope of work.</w:t>
            </w:r>
          </w:p>
        </w:tc>
        <w:tc>
          <w:tcPr>
            <w:tcW w:w="1276" w:type="dxa"/>
          </w:tcPr>
          <w:p w14:paraId="4029DDAB" w14:textId="77777777" w:rsidR="00FA2B0C" w:rsidRPr="007863C2" w:rsidRDefault="00FA2B0C" w:rsidP="00EA34AD">
            <w:pPr>
              <w:rPr>
                <w:sz w:val="20"/>
                <w:szCs w:val="18"/>
              </w:rPr>
            </w:pPr>
          </w:p>
        </w:tc>
        <w:tc>
          <w:tcPr>
            <w:tcW w:w="3539" w:type="dxa"/>
          </w:tcPr>
          <w:p w14:paraId="1C095D18" w14:textId="77777777" w:rsidR="00FA2B0C" w:rsidRPr="007863C2" w:rsidRDefault="00FA2B0C" w:rsidP="00EA34AD">
            <w:pPr>
              <w:rPr>
                <w:sz w:val="20"/>
                <w:szCs w:val="18"/>
              </w:rPr>
            </w:pPr>
          </w:p>
        </w:tc>
      </w:tr>
      <w:tr w:rsidR="008926B6" w:rsidRPr="007863C2" w14:paraId="4BA99A89" w14:textId="77777777" w:rsidTr="000E0CA9">
        <w:tc>
          <w:tcPr>
            <w:tcW w:w="4678" w:type="dxa"/>
            <w:shd w:val="clear" w:color="auto" w:fill="F2F2F2" w:themeFill="background1" w:themeFillShade="F2"/>
          </w:tcPr>
          <w:p w14:paraId="4DCD7F70" w14:textId="041C50F2" w:rsidR="008926B6" w:rsidRDefault="008926B6" w:rsidP="00DC75AB">
            <w:pPr>
              <w:numPr>
                <w:ilvl w:val="0"/>
                <w:numId w:val="16"/>
              </w:numPr>
              <w:rPr>
                <w:sz w:val="20"/>
                <w:szCs w:val="18"/>
              </w:rPr>
            </w:pPr>
            <w:r>
              <w:rPr>
                <w:sz w:val="20"/>
                <w:szCs w:val="18"/>
              </w:rPr>
              <w:t xml:space="preserve">Agrees in principle </w:t>
            </w:r>
            <w:r w:rsidR="00AF3118">
              <w:rPr>
                <w:sz w:val="20"/>
                <w:szCs w:val="18"/>
              </w:rPr>
              <w:t>to</w:t>
            </w:r>
            <w:r>
              <w:rPr>
                <w:sz w:val="20"/>
                <w:szCs w:val="18"/>
              </w:rPr>
              <w:t xml:space="preserve"> ECSA retain</w:t>
            </w:r>
            <w:r w:rsidR="00AF3118">
              <w:rPr>
                <w:sz w:val="20"/>
                <w:szCs w:val="18"/>
              </w:rPr>
              <w:t>ing</w:t>
            </w:r>
            <w:r>
              <w:rPr>
                <w:sz w:val="20"/>
                <w:szCs w:val="18"/>
              </w:rPr>
              <w:t xml:space="preserve"> a percentage of fees </w:t>
            </w:r>
            <w:r w:rsidR="003F72F9">
              <w:rPr>
                <w:sz w:val="20"/>
                <w:szCs w:val="18"/>
              </w:rPr>
              <w:t xml:space="preserve">for a specified period, </w:t>
            </w:r>
            <w:r>
              <w:rPr>
                <w:sz w:val="20"/>
                <w:szCs w:val="18"/>
              </w:rPr>
              <w:t>to protect itself from the partner's failure to complete functionality. Details for negotiation.</w:t>
            </w:r>
          </w:p>
        </w:tc>
        <w:tc>
          <w:tcPr>
            <w:tcW w:w="1276" w:type="dxa"/>
          </w:tcPr>
          <w:p w14:paraId="5F9EBC29" w14:textId="77777777" w:rsidR="008926B6" w:rsidRPr="007863C2" w:rsidRDefault="008926B6" w:rsidP="000E0CA9">
            <w:pPr>
              <w:rPr>
                <w:strike/>
                <w:sz w:val="20"/>
                <w:szCs w:val="18"/>
              </w:rPr>
            </w:pPr>
          </w:p>
        </w:tc>
        <w:tc>
          <w:tcPr>
            <w:tcW w:w="3539" w:type="dxa"/>
          </w:tcPr>
          <w:p w14:paraId="67A54DE1" w14:textId="77777777" w:rsidR="008926B6" w:rsidRPr="007863C2" w:rsidRDefault="008926B6" w:rsidP="000E0CA9">
            <w:pPr>
              <w:rPr>
                <w:strike/>
                <w:sz w:val="20"/>
                <w:szCs w:val="18"/>
              </w:rPr>
            </w:pPr>
          </w:p>
        </w:tc>
      </w:tr>
      <w:tr w:rsidR="00EB5213" w:rsidRPr="007863C2" w14:paraId="0DC76D08" w14:textId="74A8C3CF" w:rsidTr="008C7746">
        <w:tc>
          <w:tcPr>
            <w:tcW w:w="4678" w:type="dxa"/>
            <w:shd w:val="clear" w:color="auto" w:fill="F2F2F2" w:themeFill="background1" w:themeFillShade="F2"/>
          </w:tcPr>
          <w:p w14:paraId="110BD3C2" w14:textId="77777777" w:rsidR="00FA2B0C" w:rsidRPr="007863C2" w:rsidRDefault="00FA2B0C" w:rsidP="00DC75AB">
            <w:pPr>
              <w:numPr>
                <w:ilvl w:val="0"/>
                <w:numId w:val="16"/>
              </w:numPr>
              <w:rPr>
                <w:sz w:val="20"/>
                <w:szCs w:val="18"/>
              </w:rPr>
            </w:pPr>
            <w:r w:rsidRPr="007863C2">
              <w:rPr>
                <w:sz w:val="20"/>
                <w:szCs w:val="18"/>
              </w:rPr>
              <w:t>Is willing to undertake warranty work in a timely manner and at its own expense should it deliver a defective deliverable that is not the fault of ECSA, or to share warranty work costs where there is shared responsibility for the fault.</w:t>
            </w:r>
          </w:p>
        </w:tc>
        <w:tc>
          <w:tcPr>
            <w:tcW w:w="1276" w:type="dxa"/>
          </w:tcPr>
          <w:p w14:paraId="47138906" w14:textId="77777777" w:rsidR="00FA2B0C" w:rsidRPr="007863C2" w:rsidRDefault="00FA2B0C" w:rsidP="00EA34AD">
            <w:pPr>
              <w:rPr>
                <w:sz w:val="20"/>
                <w:szCs w:val="18"/>
              </w:rPr>
            </w:pPr>
          </w:p>
        </w:tc>
        <w:tc>
          <w:tcPr>
            <w:tcW w:w="3539" w:type="dxa"/>
          </w:tcPr>
          <w:p w14:paraId="096CCD1F" w14:textId="77777777" w:rsidR="00FA2B0C" w:rsidRPr="007863C2" w:rsidRDefault="00FA2B0C" w:rsidP="00EA34AD">
            <w:pPr>
              <w:rPr>
                <w:sz w:val="20"/>
                <w:szCs w:val="18"/>
              </w:rPr>
            </w:pPr>
          </w:p>
        </w:tc>
      </w:tr>
      <w:tr w:rsidR="00EB5213" w:rsidRPr="007863C2" w14:paraId="5F2BA657" w14:textId="5BD98223" w:rsidTr="008C7746">
        <w:tc>
          <w:tcPr>
            <w:tcW w:w="4678" w:type="dxa"/>
            <w:shd w:val="clear" w:color="auto" w:fill="F2F2F2" w:themeFill="background1" w:themeFillShade="F2"/>
          </w:tcPr>
          <w:p w14:paraId="36AE7E2F" w14:textId="3130F4C4" w:rsidR="00FA2B0C" w:rsidRPr="00ED3F87" w:rsidRDefault="00ED3F87" w:rsidP="00DC75AB">
            <w:pPr>
              <w:numPr>
                <w:ilvl w:val="0"/>
                <w:numId w:val="16"/>
              </w:numPr>
              <w:rPr>
                <w:sz w:val="20"/>
                <w:szCs w:val="18"/>
              </w:rPr>
            </w:pPr>
            <w:r>
              <w:rPr>
                <w:sz w:val="20"/>
                <w:szCs w:val="18"/>
              </w:rPr>
              <w:t>Is willing (at ECSA's request) to</w:t>
            </w:r>
            <w:r w:rsidR="00FA2B0C" w:rsidRPr="00ED3F87">
              <w:rPr>
                <w:sz w:val="20"/>
                <w:szCs w:val="18"/>
              </w:rPr>
              <w:t xml:space="preserve"> place its full-time resources on site</w:t>
            </w:r>
            <w:r>
              <w:rPr>
                <w:sz w:val="20"/>
                <w:szCs w:val="18"/>
              </w:rPr>
              <w:t>,</w:t>
            </w:r>
            <w:r w:rsidR="00FA2B0C" w:rsidRPr="00ED3F87">
              <w:rPr>
                <w:sz w:val="20"/>
                <w:szCs w:val="18"/>
              </w:rPr>
              <w:t xml:space="preserve"> embedded within ECSA business units. This is to enhance teamwork, learning and communication.</w:t>
            </w:r>
            <w:r>
              <w:rPr>
                <w:sz w:val="20"/>
                <w:szCs w:val="18"/>
              </w:rPr>
              <w:t xml:space="preserve"> Currently, staff are working in hybrid </w:t>
            </w:r>
            <w:r w:rsidR="00660D77">
              <w:rPr>
                <w:sz w:val="20"/>
                <w:szCs w:val="18"/>
              </w:rPr>
              <w:t>"</w:t>
            </w:r>
            <w:r w:rsidR="00A81BF5">
              <w:rPr>
                <w:sz w:val="20"/>
                <w:szCs w:val="18"/>
              </w:rPr>
              <w:t>work-from-home-or-office</w:t>
            </w:r>
            <w:r w:rsidR="00A82A62">
              <w:rPr>
                <w:sz w:val="20"/>
                <w:szCs w:val="18"/>
              </w:rPr>
              <w:t>"</w:t>
            </w:r>
            <w:r w:rsidR="00A81BF5">
              <w:rPr>
                <w:sz w:val="20"/>
                <w:szCs w:val="18"/>
              </w:rPr>
              <w:t xml:space="preserve"> </w:t>
            </w:r>
            <w:r>
              <w:rPr>
                <w:sz w:val="20"/>
                <w:szCs w:val="18"/>
              </w:rPr>
              <w:t>mode.</w:t>
            </w:r>
          </w:p>
        </w:tc>
        <w:tc>
          <w:tcPr>
            <w:tcW w:w="1276" w:type="dxa"/>
          </w:tcPr>
          <w:p w14:paraId="1CC614FA" w14:textId="77777777" w:rsidR="00FA2B0C" w:rsidRPr="007863C2" w:rsidRDefault="00FA2B0C" w:rsidP="00EA34AD">
            <w:pPr>
              <w:rPr>
                <w:strike/>
                <w:sz w:val="20"/>
                <w:szCs w:val="18"/>
              </w:rPr>
            </w:pPr>
          </w:p>
        </w:tc>
        <w:tc>
          <w:tcPr>
            <w:tcW w:w="3539" w:type="dxa"/>
          </w:tcPr>
          <w:p w14:paraId="426260B7" w14:textId="77777777" w:rsidR="00FA2B0C" w:rsidRPr="007863C2" w:rsidRDefault="00FA2B0C" w:rsidP="00EA34AD">
            <w:pPr>
              <w:rPr>
                <w:strike/>
                <w:sz w:val="20"/>
                <w:szCs w:val="18"/>
              </w:rPr>
            </w:pPr>
          </w:p>
        </w:tc>
      </w:tr>
      <w:tr w:rsidR="0012409A" w:rsidRPr="007863C2" w14:paraId="7C3BD3AA" w14:textId="77777777" w:rsidTr="008C7746">
        <w:tc>
          <w:tcPr>
            <w:tcW w:w="4678" w:type="dxa"/>
            <w:shd w:val="clear" w:color="auto" w:fill="F2F2F2" w:themeFill="background1" w:themeFillShade="F2"/>
          </w:tcPr>
          <w:p w14:paraId="57E42319" w14:textId="06857ED8" w:rsidR="0012409A" w:rsidRDefault="00037883" w:rsidP="00DC75AB">
            <w:pPr>
              <w:numPr>
                <w:ilvl w:val="0"/>
                <w:numId w:val="16"/>
              </w:numPr>
              <w:rPr>
                <w:sz w:val="20"/>
                <w:szCs w:val="18"/>
              </w:rPr>
            </w:pPr>
            <w:r>
              <w:rPr>
                <w:sz w:val="20"/>
                <w:szCs w:val="18"/>
              </w:rPr>
              <w:t>Is willing to</w:t>
            </w:r>
            <w:r w:rsidR="00D52E95">
              <w:rPr>
                <w:sz w:val="20"/>
                <w:szCs w:val="18"/>
              </w:rPr>
              <w:t xml:space="preserve"> sign</w:t>
            </w:r>
            <w:r>
              <w:rPr>
                <w:sz w:val="20"/>
                <w:szCs w:val="18"/>
              </w:rPr>
              <w:t xml:space="preserve"> a</w:t>
            </w:r>
            <w:r w:rsidR="00D52E95">
              <w:rPr>
                <w:sz w:val="20"/>
                <w:szCs w:val="18"/>
              </w:rPr>
              <w:t xml:space="preserve"> non-disclosure agreement, </w:t>
            </w:r>
            <w:r>
              <w:rPr>
                <w:sz w:val="20"/>
                <w:szCs w:val="18"/>
              </w:rPr>
              <w:t xml:space="preserve">POPIA </w:t>
            </w:r>
            <w:r w:rsidR="00D52E95">
              <w:rPr>
                <w:sz w:val="20"/>
                <w:szCs w:val="18"/>
              </w:rPr>
              <w:t>operator agreement, and service level agreement</w:t>
            </w:r>
            <w:r>
              <w:rPr>
                <w:sz w:val="20"/>
                <w:szCs w:val="18"/>
              </w:rPr>
              <w:t xml:space="preserve"> with ECSA.</w:t>
            </w:r>
          </w:p>
        </w:tc>
        <w:tc>
          <w:tcPr>
            <w:tcW w:w="1276" w:type="dxa"/>
          </w:tcPr>
          <w:p w14:paraId="662348BA" w14:textId="77777777" w:rsidR="0012409A" w:rsidRPr="007863C2" w:rsidRDefault="0012409A" w:rsidP="00EA34AD">
            <w:pPr>
              <w:rPr>
                <w:strike/>
                <w:sz w:val="20"/>
                <w:szCs w:val="18"/>
              </w:rPr>
            </w:pPr>
          </w:p>
        </w:tc>
        <w:tc>
          <w:tcPr>
            <w:tcW w:w="3539" w:type="dxa"/>
          </w:tcPr>
          <w:p w14:paraId="72A9EED2" w14:textId="77777777" w:rsidR="0012409A" w:rsidRPr="007863C2" w:rsidRDefault="0012409A" w:rsidP="00EA34AD">
            <w:pPr>
              <w:rPr>
                <w:strike/>
                <w:sz w:val="20"/>
                <w:szCs w:val="18"/>
              </w:rPr>
            </w:pPr>
          </w:p>
        </w:tc>
      </w:tr>
      <w:tr w:rsidR="00EB5213" w:rsidRPr="007863C2" w14:paraId="1C1B4546" w14:textId="14F8FEB3" w:rsidTr="008C7746">
        <w:tc>
          <w:tcPr>
            <w:tcW w:w="4678" w:type="dxa"/>
            <w:shd w:val="clear" w:color="auto" w:fill="F2F2F2" w:themeFill="background1" w:themeFillShade="F2"/>
          </w:tcPr>
          <w:p w14:paraId="28994C92" w14:textId="27628671" w:rsidR="00FA2B0C" w:rsidRPr="007863C2" w:rsidRDefault="00062294" w:rsidP="00DC75AB">
            <w:pPr>
              <w:numPr>
                <w:ilvl w:val="0"/>
                <w:numId w:val="16"/>
              </w:numPr>
              <w:rPr>
                <w:sz w:val="20"/>
                <w:szCs w:val="18"/>
              </w:rPr>
            </w:pPr>
            <w:r>
              <w:rPr>
                <w:sz w:val="20"/>
                <w:szCs w:val="18"/>
              </w:rPr>
              <w:lastRenderedPageBreak/>
              <w:t>Offers</w:t>
            </w:r>
            <w:r w:rsidR="00CD309C">
              <w:rPr>
                <w:sz w:val="20"/>
                <w:szCs w:val="18"/>
              </w:rPr>
              <w:t xml:space="preserve"> a cogent plan </w:t>
            </w:r>
            <w:r w:rsidR="006D6271">
              <w:rPr>
                <w:sz w:val="20"/>
                <w:szCs w:val="18"/>
              </w:rPr>
              <w:t>to onboard</w:t>
            </w:r>
            <w:r w:rsidR="00CA3E88">
              <w:rPr>
                <w:sz w:val="20"/>
                <w:szCs w:val="18"/>
              </w:rPr>
              <w:t xml:space="preserve"> resources</w:t>
            </w:r>
            <w:r w:rsidR="006D6271">
              <w:rPr>
                <w:sz w:val="20"/>
                <w:szCs w:val="18"/>
              </w:rPr>
              <w:t>,</w:t>
            </w:r>
            <w:r>
              <w:rPr>
                <w:sz w:val="20"/>
                <w:szCs w:val="18"/>
              </w:rPr>
              <w:t xml:space="preserve"> </w:t>
            </w:r>
            <w:r w:rsidR="006D6271">
              <w:rPr>
                <w:sz w:val="20"/>
                <w:szCs w:val="18"/>
              </w:rPr>
              <w:t xml:space="preserve">acclimatise </w:t>
            </w:r>
            <w:r w:rsidR="00CA3E88">
              <w:rPr>
                <w:sz w:val="20"/>
                <w:szCs w:val="18"/>
              </w:rPr>
              <w:t xml:space="preserve">them, </w:t>
            </w:r>
            <w:r>
              <w:rPr>
                <w:sz w:val="20"/>
                <w:szCs w:val="18"/>
              </w:rPr>
              <w:t xml:space="preserve">and </w:t>
            </w:r>
            <w:r w:rsidR="00CA3E88">
              <w:rPr>
                <w:sz w:val="20"/>
                <w:szCs w:val="18"/>
              </w:rPr>
              <w:t xml:space="preserve">quickly </w:t>
            </w:r>
            <w:r w:rsidR="00C34B2E">
              <w:rPr>
                <w:sz w:val="20"/>
                <w:szCs w:val="18"/>
              </w:rPr>
              <w:t xml:space="preserve">grow their </w:t>
            </w:r>
            <w:r w:rsidR="00CA3E88">
              <w:rPr>
                <w:sz w:val="20"/>
                <w:szCs w:val="18"/>
              </w:rPr>
              <w:t>business process knowledge</w:t>
            </w:r>
            <w:r w:rsidR="00FA2B0C" w:rsidRPr="007863C2">
              <w:rPr>
                <w:sz w:val="20"/>
                <w:szCs w:val="18"/>
              </w:rPr>
              <w:t>.</w:t>
            </w:r>
          </w:p>
        </w:tc>
        <w:tc>
          <w:tcPr>
            <w:tcW w:w="1276" w:type="dxa"/>
          </w:tcPr>
          <w:p w14:paraId="218C79B0" w14:textId="77777777" w:rsidR="00FA2B0C" w:rsidRPr="007863C2" w:rsidRDefault="00FA2B0C" w:rsidP="00EA34AD">
            <w:pPr>
              <w:rPr>
                <w:sz w:val="20"/>
                <w:szCs w:val="18"/>
              </w:rPr>
            </w:pPr>
          </w:p>
        </w:tc>
        <w:tc>
          <w:tcPr>
            <w:tcW w:w="3539" w:type="dxa"/>
          </w:tcPr>
          <w:p w14:paraId="2F4FD75E" w14:textId="77777777" w:rsidR="00FA2B0C" w:rsidRPr="007863C2" w:rsidRDefault="00FA2B0C" w:rsidP="00EA34AD">
            <w:pPr>
              <w:rPr>
                <w:sz w:val="20"/>
                <w:szCs w:val="18"/>
              </w:rPr>
            </w:pPr>
          </w:p>
        </w:tc>
      </w:tr>
      <w:tr w:rsidR="00EB5213" w:rsidRPr="007863C2" w14:paraId="12ABAC3B" w14:textId="130D6F86" w:rsidTr="008C7746">
        <w:tc>
          <w:tcPr>
            <w:tcW w:w="4678" w:type="dxa"/>
            <w:shd w:val="clear" w:color="auto" w:fill="F2F2F2" w:themeFill="background1" w:themeFillShade="F2"/>
          </w:tcPr>
          <w:p w14:paraId="5D3D45CD" w14:textId="782C5E90" w:rsidR="00FA2B0C" w:rsidRPr="007863C2" w:rsidRDefault="00FB153B" w:rsidP="00DC75AB">
            <w:pPr>
              <w:numPr>
                <w:ilvl w:val="0"/>
                <w:numId w:val="16"/>
              </w:numPr>
              <w:rPr>
                <w:sz w:val="20"/>
                <w:szCs w:val="18"/>
              </w:rPr>
            </w:pPr>
            <w:r>
              <w:rPr>
                <w:sz w:val="20"/>
                <w:szCs w:val="18"/>
              </w:rPr>
              <w:t>Upholds a set of core values that are in harmony with those of ECSA</w:t>
            </w:r>
            <w:r w:rsidR="00FA2B0C" w:rsidRPr="007863C2">
              <w:rPr>
                <w:sz w:val="20"/>
                <w:szCs w:val="18"/>
              </w:rPr>
              <w:t>.</w:t>
            </w:r>
          </w:p>
        </w:tc>
        <w:tc>
          <w:tcPr>
            <w:tcW w:w="1276" w:type="dxa"/>
          </w:tcPr>
          <w:p w14:paraId="58A5F4DC" w14:textId="77777777" w:rsidR="00FA2B0C" w:rsidRPr="007863C2" w:rsidRDefault="00FA2B0C" w:rsidP="00EA34AD">
            <w:pPr>
              <w:rPr>
                <w:sz w:val="20"/>
                <w:szCs w:val="18"/>
              </w:rPr>
            </w:pPr>
          </w:p>
        </w:tc>
        <w:tc>
          <w:tcPr>
            <w:tcW w:w="3539" w:type="dxa"/>
          </w:tcPr>
          <w:p w14:paraId="057C2799" w14:textId="77777777" w:rsidR="00FA2B0C" w:rsidRPr="007863C2" w:rsidRDefault="00FA2B0C" w:rsidP="00EA34AD">
            <w:pPr>
              <w:rPr>
                <w:sz w:val="20"/>
                <w:szCs w:val="18"/>
              </w:rPr>
            </w:pPr>
          </w:p>
        </w:tc>
      </w:tr>
      <w:tr w:rsidR="00EB5213" w:rsidRPr="007863C2" w14:paraId="61950FAC" w14:textId="4C45050A" w:rsidTr="008C7746">
        <w:tc>
          <w:tcPr>
            <w:tcW w:w="4678" w:type="dxa"/>
            <w:shd w:val="clear" w:color="auto" w:fill="F2F2F2" w:themeFill="background1" w:themeFillShade="F2"/>
          </w:tcPr>
          <w:p w14:paraId="5EFB1658" w14:textId="77777777" w:rsidR="00FA2B0C" w:rsidRPr="007863C2" w:rsidRDefault="00FA2B0C" w:rsidP="00DC75AB">
            <w:pPr>
              <w:numPr>
                <w:ilvl w:val="0"/>
                <w:numId w:val="16"/>
              </w:numPr>
              <w:rPr>
                <w:sz w:val="20"/>
                <w:szCs w:val="18"/>
              </w:rPr>
            </w:pPr>
            <w:r w:rsidRPr="007863C2">
              <w:rPr>
                <w:sz w:val="20"/>
                <w:szCs w:val="18"/>
              </w:rPr>
              <w:t>Will work constructively, fairly, and respectfully with ECSA to quickly resolve any misunderstandings or disagreements that may arise.</w:t>
            </w:r>
          </w:p>
        </w:tc>
        <w:tc>
          <w:tcPr>
            <w:tcW w:w="1276" w:type="dxa"/>
            <w:tcBorders>
              <w:bottom w:val="single" w:sz="24" w:space="0" w:color="C00000"/>
            </w:tcBorders>
          </w:tcPr>
          <w:p w14:paraId="5659A039" w14:textId="77777777" w:rsidR="00FA2B0C" w:rsidRPr="007863C2" w:rsidRDefault="00FA2B0C" w:rsidP="00EA34AD">
            <w:pPr>
              <w:rPr>
                <w:sz w:val="20"/>
                <w:szCs w:val="18"/>
              </w:rPr>
            </w:pPr>
          </w:p>
        </w:tc>
        <w:tc>
          <w:tcPr>
            <w:tcW w:w="3539" w:type="dxa"/>
            <w:tcBorders>
              <w:bottom w:val="single" w:sz="24" w:space="0" w:color="C00000"/>
            </w:tcBorders>
          </w:tcPr>
          <w:p w14:paraId="0EDF399C" w14:textId="77777777" w:rsidR="00FA2B0C" w:rsidRPr="007863C2" w:rsidRDefault="00FA2B0C" w:rsidP="00EA34AD">
            <w:pPr>
              <w:rPr>
                <w:sz w:val="20"/>
                <w:szCs w:val="18"/>
              </w:rPr>
            </w:pPr>
          </w:p>
        </w:tc>
      </w:tr>
      <w:tr w:rsidR="00EB5213" w:rsidRPr="007863C2" w14:paraId="13EDEFEC" w14:textId="41A9E0EC" w:rsidTr="00DC4D23">
        <w:tc>
          <w:tcPr>
            <w:tcW w:w="4678" w:type="dxa"/>
            <w:shd w:val="clear" w:color="auto" w:fill="F2F2F2" w:themeFill="background1" w:themeFillShade="F2"/>
          </w:tcPr>
          <w:p w14:paraId="2E87344B" w14:textId="128505BC" w:rsidR="00FA2B0C" w:rsidRPr="007863C2" w:rsidRDefault="00FA2B0C" w:rsidP="00DC75AB">
            <w:pPr>
              <w:numPr>
                <w:ilvl w:val="0"/>
                <w:numId w:val="16"/>
              </w:numPr>
              <w:rPr>
                <w:sz w:val="20"/>
                <w:szCs w:val="18"/>
              </w:rPr>
            </w:pPr>
            <w:r w:rsidRPr="007863C2">
              <w:rPr>
                <w:sz w:val="20"/>
                <w:szCs w:val="18"/>
              </w:rPr>
              <w:t>Meets ECSA's supply chain requirements</w:t>
            </w:r>
            <w:r w:rsidR="006D097B">
              <w:rPr>
                <w:sz w:val="20"/>
                <w:szCs w:val="18"/>
              </w:rPr>
              <w:t xml:space="preserve"> and </w:t>
            </w:r>
            <w:r w:rsidR="009071E9">
              <w:rPr>
                <w:sz w:val="20"/>
                <w:szCs w:val="18"/>
              </w:rPr>
              <w:t>passes the 80% thresholds in stages 2 and 3.</w:t>
            </w:r>
          </w:p>
        </w:tc>
        <w:tc>
          <w:tcPr>
            <w:tcW w:w="1276" w:type="dxa"/>
            <w:tcBorders>
              <w:top w:val="single" w:sz="24" w:space="0" w:color="C00000"/>
              <w:bottom w:val="single" w:sz="4" w:space="0" w:color="auto"/>
            </w:tcBorders>
            <w:shd w:val="clear" w:color="auto" w:fill="F2F2F2" w:themeFill="background1" w:themeFillShade="F2"/>
          </w:tcPr>
          <w:p w14:paraId="06996096" w14:textId="77777777" w:rsidR="00FA2B0C" w:rsidRPr="007863C2" w:rsidRDefault="00FA2B0C" w:rsidP="00EA34AD">
            <w:pPr>
              <w:rPr>
                <w:sz w:val="20"/>
                <w:szCs w:val="18"/>
              </w:rPr>
            </w:pPr>
          </w:p>
        </w:tc>
        <w:tc>
          <w:tcPr>
            <w:tcW w:w="3539" w:type="dxa"/>
            <w:tcBorders>
              <w:top w:val="single" w:sz="24" w:space="0" w:color="C00000"/>
              <w:bottom w:val="single" w:sz="4" w:space="0" w:color="auto"/>
            </w:tcBorders>
            <w:shd w:val="clear" w:color="auto" w:fill="F2F2F2" w:themeFill="background1" w:themeFillShade="F2"/>
          </w:tcPr>
          <w:p w14:paraId="2D269B06" w14:textId="77777777" w:rsidR="00FA2B0C" w:rsidRPr="007863C2" w:rsidRDefault="00FA2B0C" w:rsidP="00EA34AD">
            <w:pPr>
              <w:rPr>
                <w:sz w:val="20"/>
                <w:szCs w:val="18"/>
              </w:rPr>
            </w:pPr>
          </w:p>
        </w:tc>
      </w:tr>
      <w:tr w:rsidR="009071E9" w:rsidRPr="007863C2" w14:paraId="5168165E" w14:textId="77777777" w:rsidTr="00DC4D23">
        <w:tc>
          <w:tcPr>
            <w:tcW w:w="4678" w:type="dxa"/>
            <w:shd w:val="clear" w:color="auto" w:fill="F2F2F2" w:themeFill="background1" w:themeFillShade="F2"/>
          </w:tcPr>
          <w:p w14:paraId="5A2D27A2" w14:textId="16B9A8DF" w:rsidR="009071E9" w:rsidRPr="007863C2" w:rsidRDefault="00622E2B" w:rsidP="00DC75AB">
            <w:pPr>
              <w:numPr>
                <w:ilvl w:val="0"/>
                <w:numId w:val="16"/>
              </w:numPr>
              <w:rPr>
                <w:sz w:val="20"/>
                <w:szCs w:val="18"/>
              </w:rPr>
            </w:pPr>
            <w:r>
              <w:rPr>
                <w:sz w:val="20"/>
                <w:szCs w:val="18"/>
              </w:rPr>
              <w:t xml:space="preserve">Achieves the highest score </w:t>
            </w:r>
            <w:r w:rsidR="00FD1B6A">
              <w:rPr>
                <w:sz w:val="20"/>
                <w:szCs w:val="18"/>
              </w:rPr>
              <w:t>in stage 4: Financial and BBBEE evaluation.</w:t>
            </w:r>
          </w:p>
        </w:tc>
        <w:tc>
          <w:tcPr>
            <w:tcW w:w="1276" w:type="dxa"/>
            <w:tcBorders>
              <w:top w:val="single" w:sz="4" w:space="0" w:color="auto"/>
            </w:tcBorders>
            <w:shd w:val="clear" w:color="auto" w:fill="F2F2F2" w:themeFill="background1" w:themeFillShade="F2"/>
          </w:tcPr>
          <w:p w14:paraId="11565390" w14:textId="77777777" w:rsidR="009071E9" w:rsidRPr="007863C2" w:rsidRDefault="009071E9" w:rsidP="00EA34AD">
            <w:pPr>
              <w:rPr>
                <w:sz w:val="20"/>
                <w:szCs w:val="18"/>
              </w:rPr>
            </w:pPr>
          </w:p>
        </w:tc>
        <w:tc>
          <w:tcPr>
            <w:tcW w:w="3539" w:type="dxa"/>
            <w:tcBorders>
              <w:top w:val="single" w:sz="4" w:space="0" w:color="auto"/>
            </w:tcBorders>
            <w:shd w:val="clear" w:color="auto" w:fill="F2F2F2" w:themeFill="background1" w:themeFillShade="F2"/>
          </w:tcPr>
          <w:p w14:paraId="37D06965" w14:textId="77777777" w:rsidR="009071E9" w:rsidRPr="007863C2" w:rsidRDefault="009071E9" w:rsidP="00EA34AD">
            <w:pPr>
              <w:rPr>
                <w:sz w:val="20"/>
                <w:szCs w:val="18"/>
              </w:rPr>
            </w:pPr>
          </w:p>
        </w:tc>
      </w:tr>
    </w:tbl>
    <w:p w14:paraId="366AA14A" w14:textId="77777777" w:rsidR="00ED608D" w:rsidRDefault="00ED608D" w:rsidP="00ED608D">
      <w:bookmarkStart w:id="0" w:name="_Toc98179691"/>
    </w:p>
    <w:p w14:paraId="33BA6375" w14:textId="77777777" w:rsidR="00ED608D" w:rsidRDefault="00ED608D" w:rsidP="00ED608D">
      <w:pPr>
        <w:sectPr w:rsidR="00ED608D" w:rsidSect="00A44E7B">
          <w:type w:val="continuous"/>
          <w:pgSz w:w="11906" w:h="16838" w:code="9"/>
          <w:pgMar w:top="2095" w:right="1467" w:bottom="1843" w:left="1440" w:header="720" w:footer="720" w:gutter="0"/>
          <w:cols w:space="720"/>
          <w:formProt w:val="0"/>
          <w:docGrid w:linePitch="326"/>
        </w:sectPr>
      </w:pPr>
    </w:p>
    <w:p w14:paraId="2086B48E" w14:textId="3E01204F" w:rsidR="00DA4249" w:rsidRDefault="00DA4249" w:rsidP="008C7746"/>
    <w:p w14:paraId="7EB34736" w14:textId="4598B2D1" w:rsidR="00042DCB" w:rsidRPr="00DB1E3E" w:rsidRDefault="005F7211" w:rsidP="005F7211">
      <w:pPr>
        <w:pStyle w:val="Heading1"/>
        <w:numPr>
          <w:ilvl w:val="0"/>
          <w:numId w:val="0"/>
        </w:numPr>
        <w:ind w:left="432" w:hanging="432"/>
        <w:rPr>
          <w:rFonts w:cs="Arial"/>
        </w:rPr>
      </w:pPr>
      <w:bookmarkStart w:id="1" w:name="_Toc98179733"/>
      <w:bookmarkStart w:id="2" w:name="_Toc100004436"/>
      <w:bookmarkStart w:id="3" w:name="_Toc101514371"/>
      <w:r>
        <w:rPr>
          <w:rFonts w:cs="Arial"/>
        </w:rPr>
        <w:t xml:space="preserve">1. </w:t>
      </w:r>
      <w:r w:rsidR="00042DCB" w:rsidRPr="00DB1E3E">
        <w:rPr>
          <w:rFonts w:cs="Arial"/>
        </w:rPr>
        <w:t>COMPULSORY SUBMISSIONS</w:t>
      </w:r>
      <w:bookmarkEnd w:id="1"/>
      <w:bookmarkEnd w:id="2"/>
      <w:bookmarkEnd w:id="3"/>
    </w:p>
    <w:p w14:paraId="3EBFCD04" w14:textId="5E9810E5" w:rsidR="00042DCB" w:rsidRPr="00E20C8C" w:rsidRDefault="00042DCB" w:rsidP="00042DCB">
      <w:pPr>
        <w:rPr>
          <w:rFonts w:asciiTheme="minorHAnsi" w:eastAsia="Calibri" w:hAnsiTheme="minorHAnsi" w:cstheme="minorHAnsi"/>
          <w:szCs w:val="24"/>
        </w:rPr>
      </w:pPr>
      <w:r w:rsidRPr="00E20C8C">
        <w:rPr>
          <w:rFonts w:asciiTheme="minorHAnsi" w:eastAsia="Calibri" w:hAnsiTheme="minorHAnsi" w:cstheme="minorHAnsi"/>
          <w:szCs w:val="24"/>
        </w:rPr>
        <w:t xml:space="preserve">Submissions from bidders </w:t>
      </w:r>
      <w:r w:rsidRPr="00E20C8C">
        <w:rPr>
          <w:rFonts w:asciiTheme="minorHAnsi" w:eastAsia="Calibri" w:hAnsiTheme="minorHAnsi" w:cstheme="minorHAnsi"/>
          <w:b/>
          <w:bCs/>
          <w:szCs w:val="24"/>
        </w:rPr>
        <w:t xml:space="preserve">must contain </w:t>
      </w:r>
      <w:r w:rsidR="00783EFF" w:rsidRPr="00E20C8C">
        <w:rPr>
          <w:rFonts w:asciiTheme="minorHAnsi" w:eastAsia="Calibri" w:hAnsiTheme="minorHAnsi" w:cstheme="minorHAnsi"/>
          <w:b/>
          <w:bCs/>
          <w:szCs w:val="24"/>
        </w:rPr>
        <w:t>4</w:t>
      </w:r>
      <w:r w:rsidRPr="00E20C8C">
        <w:rPr>
          <w:rFonts w:asciiTheme="minorHAnsi" w:eastAsia="Calibri" w:hAnsiTheme="minorHAnsi" w:cstheme="minorHAnsi"/>
          <w:b/>
          <w:bCs/>
          <w:szCs w:val="24"/>
        </w:rPr>
        <w:t xml:space="preserve"> </w:t>
      </w:r>
      <w:r w:rsidR="00801182" w:rsidRPr="00E20C8C">
        <w:rPr>
          <w:rFonts w:asciiTheme="minorHAnsi" w:eastAsia="Calibri" w:hAnsiTheme="minorHAnsi" w:cstheme="minorHAnsi"/>
          <w:b/>
          <w:bCs/>
          <w:szCs w:val="24"/>
        </w:rPr>
        <w:t>bound volumes</w:t>
      </w:r>
      <w:r w:rsidR="00AA1009" w:rsidRPr="00E20C8C">
        <w:rPr>
          <w:rFonts w:asciiTheme="minorHAnsi" w:eastAsia="Calibri" w:hAnsiTheme="minorHAnsi" w:cstheme="minorHAnsi"/>
          <w:szCs w:val="24"/>
        </w:rPr>
        <w:t xml:space="preserve"> and a </w:t>
      </w:r>
      <w:r w:rsidR="00AA1009" w:rsidRPr="00E20C8C">
        <w:rPr>
          <w:rFonts w:asciiTheme="minorHAnsi" w:eastAsia="Calibri" w:hAnsiTheme="minorHAnsi" w:cstheme="minorHAnsi"/>
          <w:b/>
          <w:bCs/>
          <w:szCs w:val="24"/>
        </w:rPr>
        <w:t xml:space="preserve">memory stick </w:t>
      </w:r>
      <w:r w:rsidR="00AA1009" w:rsidRPr="00E20C8C">
        <w:rPr>
          <w:rFonts w:asciiTheme="minorHAnsi" w:eastAsia="Calibri" w:hAnsiTheme="minorHAnsi" w:cstheme="minorHAnsi"/>
          <w:szCs w:val="24"/>
        </w:rPr>
        <w:t xml:space="preserve">containing </w:t>
      </w:r>
      <w:r w:rsidR="007145AB">
        <w:rPr>
          <w:rFonts w:asciiTheme="minorHAnsi" w:eastAsia="Calibri" w:hAnsiTheme="minorHAnsi" w:cstheme="minorHAnsi"/>
          <w:szCs w:val="24"/>
        </w:rPr>
        <w:t>identical</w:t>
      </w:r>
      <w:r w:rsidR="00AA1009" w:rsidRPr="00E20C8C">
        <w:rPr>
          <w:rFonts w:asciiTheme="minorHAnsi" w:eastAsia="Calibri" w:hAnsiTheme="minorHAnsi" w:cstheme="minorHAnsi"/>
          <w:szCs w:val="24"/>
        </w:rPr>
        <w:t xml:space="preserve"> </w:t>
      </w:r>
      <w:r w:rsidR="00E20C8C" w:rsidRPr="00E20C8C">
        <w:rPr>
          <w:rFonts w:asciiTheme="minorHAnsi" w:eastAsia="Calibri" w:hAnsiTheme="minorHAnsi" w:cstheme="minorHAnsi"/>
          <w:szCs w:val="24"/>
        </w:rPr>
        <w:t>documents in PDF format</w:t>
      </w:r>
      <w:r w:rsidRPr="00E20C8C">
        <w:rPr>
          <w:rFonts w:asciiTheme="minorHAnsi" w:eastAsia="Calibri" w:hAnsiTheme="minorHAnsi" w:cstheme="minorHAnsi"/>
          <w:szCs w:val="24"/>
        </w:rPr>
        <w:t>:</w:t>
      </w:r>
    </w:p>
    <w:p w14:paraId="5F28E998" w14:textId="0C471528" w:rsidR="00042DCB" w:rsidRDefault="00042DCB" w:rsidP="00042DCB">
      <w:pPr>
        <w:rPr>
          <w:rFonts w:asciiTheme="minorHAnsi" w:eastAsia="Calibri" w:hAnsiTheme="minorHAnsi" w:cstheme="minorHAnsi"/>
          <w:szCs w:val="24"/>
        </w:rPr>
      </w:pPr>
      <w:r>
        <w:rPr>
          <w:rFonts w:asciiTheme="minorHAnsi" w:eastAsia="Calibri" w:hAnsiTheme="minorHAnsi" w:cstheme="minorHAnsi"/>
          <w:szCs w:val="24"/>
        </w:rPr>
        <w:t>Kindly indicate</w:t>
      </w:r>
      <w:r w:rsidR="00E20C8C">
        <w:rPr>
          <w:rFonts w:asciiTheme="minorHAnsi" w:eastAsia="Calibri" w:hAnsiTheme="minorHAnsi" w:cstheme="minorHAnsi"/>
          <w:szCs w:val="24"/>
        </w:rPr>
        <w:t xml:space="preserve"> in the boxes below</w:t>
      </w:r>
      <w:r>
        <w:rPr>
          <w:rFonts w:asciiTheme="minorHAnsi" w:eastAsia="Calibri" w:hAnsiTheme="minorHAnsi" w:cstheme="minorHAnsi"/>
          <w:szCs w:val="24"/>
        </w:rPr>
        <w:t xml:space="preserve"> whether you comply and make any clarifying comments</w:t>
      </w:r>
      <w:r w:rsidR="00630AFD">
        <w:rPr>
          <w:rFonts w:asciiTheme="minorHAnsi" w:eastAsia="Calibri" w:hAnsiTheme="minorHAnsi" w:cstheme="minorHAnsi"/>
          <w:szCs w:val="24"/>
        </w:rPr>
        <w:t>.</w:t>
      </w:r>
    </w:p>
    <w:p w14:paraId="2D70B9CB" w14:textId="77777777" w:rsidR="00C9162F" w:rsidRDefault="00C9162F" w:rsidP="00C9162F">
      <w:pPr>
        <w:numPr>
          <w:ilvl w:val="0"/>
          <w:numId w:val="10"/>
        </w:numPr>
        <w:ind w:left="1163" w:hanging="1163"/>
        <w:rPr>
          <w:rFonts w:asciiTheme="minorHAnsi" w:eastAsia="Calibri" w:hAnsiTheme="minorHAnsi" w:cstheme="minorHAnsi"/>
          <w:szCs w:val="24"/>
        </w:rPr>
      </w:pPr>
      <w:r>
        <w:rPr>
          <w:rFonts w:asciiTheme="minorHAnsi" w:eastAsia="Calibri" w:hAnsiTheme="minorHAnsi" w:cstheme="minorHAnsi"/>
          <w:b/>
          <w:bCs/>
          <w:szCs w:val="24"/>
        </w:rPr>
        <w:t xml:space="preserve">This response template </w:t>
      </w:r>
      <w:r w:rsidRPr="00BD396C">
        <w:rPr>
          <w:rFonts w:asciiTheme="minorHAnsi" w:eastAsia="Calibri" w:hAnsiTheme="minorHAnsi" w:cstheme="minorHAnsi"/>
          <w:b/>
          <w:bCs/>
          <w:szCs w:val="24"/>
        </w:rPr>
        <w:t>document</w:t>
      </w:r>
      <w:r w:rsidRPr="00011207">
        <w:rPr>
          <w:rFonts w:asciiTheme="minorHAnsi" w:eastAsia="Calibri" w:hAnsiTheme="minorHAnsi" w:cstheme="minorHAnsi"/>
          <w:szCs w:val="24"/>
        </w:rPr>
        <w:t xml:space="preserve">. </w:t>
      </w:r>
      <w:r w:rsidRPr="00BD5553">
        <w:rPr>
          <w:rFonts w:asciiTheme="minorHAnsi" w:eastAsia="Calibri" w:hAnsiTheme="minorHAnsi" w:cstheme="minorHAnsi"/>
          <w:color w:val="C00000"/>
          <w:szCs w:val="24"/>
        </w:rPr>
        <w:t xml:space="preserve">Bidders must </w:t>
      </w:r>
      <w:r w:rsidRPr="00BD5553">
        <w:rPr>
          <w:rFonts w:asciiTheme="minorHAnsi" w:eastAsia="Calibri" w:hAnsiTheme="minorHAnsi" w:cstheme="minorHAnsi"/>
          <w:i/>
          <w:iCs/>
          <w:color w:val="C00000"/>
          <w:szCs w:val="24"/>
        </w:rPr>
        <w:t>strictly</w:t>
      </w:r>
      <w:r w:rsidRPr="00BD5553">
        <w:rPr>
          <w:rFonts w:asciiTheme="minorHAnsi" w:eastAsia="Calibri" w:hAnsiTheme="minorHAnsi" w:cstheme="minorHAnsi"/>
          <w:color w:val="C00000"/>
          <w:szCs w:val="24"/>
        </w:rPr>
        <w:t xml:space="preserve"> use</w:t>
      </w:r>
      <w:r w:rsidRPr="00BD5553">
        <w:rPr>
          <w:rFonts w:asciiTheme="minorHAnsi" w:eastAsia="Calibri" w:hAnsiTheme="minorHAnsi" w:cstheme="minorHAnsi"/>
          <w:b/>
          <w:bCs/>
          <w:color w:val="C00000"/>
          <w:szCs w:val="24"/>
        </w:rPr>
        <w:t xml:space="preserve"> </w:t>
      </w:r>
      <w:r>
        <w:rPr>
          <w:rFonts w:asciiTheme="minorHAnsi" w:eastAsia="Calibri" w:hAnsiTheme="minorHAnsi" w:cstheme="minorHAnsi"/>
          <w:color w:val="C00000"/>
          <w:szCs w:val="24"/>
        </w:rPr>
        <w:t>this</w:t>
      </w:r>
      <w:r w:rsidRPr="00BD5553">
        <w:rPr>
          <w:rFonts w:asciiTheme="minorHAnsi" w:eastAsia="Calibri" w:hAnsiTheme="minorHAnsi" w:cstheme="minorHAnsi"/>
          <w:color w:val="C00000"/>
          <w:szCs w:val="24"/>
        </w:rPr>
        <w:t xml:space="preserve"> Word-format template.</w:t>
      </w:r>
      <w:r>
        <w:rPr>
          <w:rFonts w:asciiTheme="minorHAnsi" w:eastAsia="Calibri" w:hAnsiTheme="minorHAnsi" w:cstheme="minorHAnsi"/>
          <w:szCs w:val="24"/>
        </w:rPr>
        <w:t xml:space="preserve"> Please do NOT change the order of the headings. This is to speed up ECSA's evaluation of bidder proposals by making them easier to compare side by side.</w:t>
      </w:r>
    </w:p>
    <w:p w14:paraId="36D482B1" w14:textId="0B087EC3" w:rsidR="00C9162F" w:rsidRDefault="00C9162F" w:rsidP="00C9162F">
      <w:pPr>
        <w:ind w:left="1163"/>
        <w:rPr>
          <w:rFonts w:asciiTheme="minorHAnsi" w:eastAsia="Calibri" w:hAnsiTheme="minorHAnsi" w:cstheme="minorHAnsi"/>
          <w:szCs w:val="24"/>
        </w:rPr>
      </w:pPr>
      <w:r w:rsidRPr="00BD396C">
        <w:rPr>
          <w:rFonts w:asciiTheme="minorHAnsi" w:eastAsia="Calibri" w:hAnsiTheme="minorHAnsi" w:cstheme="minorHAnsi"/>
          <w:szCs w:val="24"/>
        </w:rPr>
        <w:t xml:space="preserve">This </w:t>
      </w:r>
      <w:r>
        <w:rPr>
          <w:rFonts w:asciiTheme="minorHAnsi" w:eastAsia="Calibri" w:hAnsiTheme="minorHAnsi" w:cstheme="minorHAnsi"/>
          <w:szCs w:val="24"/>
        </w:rPr>
        <w:t>volume</w:t>
      </w:r>
      <w:r w:rsidRPr="00BD396C">
        <w:rPr>
          <w:rFonts w:asciiTheme="minorHAnsi" w:eastAsia="Calibri" w:hAnsiTheme="minorHAnsi" w:cstheme="minorHAnsi"/>
          <w:szCs w:val="24"/>
        </w:rPr>
        <w:t xml:space="preserve"> </w:t>
      </w:r>
      <w:r w:rsidRPr="00913AE3">
        <w:rPr>
          <w:rFonts w:asciiTheme="minorHAnsi" w:eastAsia="Calibri" w:hAnsiTheme="minorHAnsi" w:cstheme="minorHAnsi"/>
          <w:color w:val="C00000"/>
          <w:szCs w:val="24"/>
        </w:rPr>
        <w:t xml:space="preserve">MUST NOT </w:t>
      </w:r>
      <w:r w:rsidRPr="00BD396C">
        <w:rPr>
          <w:rFonts w:asciiTheme="minorHAnsi" w:eastAsia="Calibri" w:hAnsiTheme="minorHAnsi" w:cstheme="minorHAnsi"/>
          <w:szCs w:val="24"/>
        </w:rPr>
        <w:t>include any financial information.</w:t>
      </w:r>
    </w:p>
    <w:p w14:paraId="6EDDE5E1" w14:textId="77777777" w:rsidR="00042DCB" w:rsidRDefault="00042DCB" w:rsidP="00042DCB">
      <w:pPr>
        <w:sectPr w:rsidR="00042DCB" w:rsidSect="00A44E7B">
          <w:type w:val="continuous"/>
          <w:pgSz w:w="11906" w:h="16838" w:code="9"/>
          <w:pgMar w:top="2095" w:right="1467" w:bottom="1843" w:left="1440" w:header="720" w:footer="720" w:gutter="0"/>
          <w:cols w:space="720"/>
          <w:docGrid w:linePitch="326"/>
        </w:sectPr>
      </w:pPr>
    </w:p>
    <w:tbl>
      <w:tblPr>
        <w:tblStyle w:val="TableGrid"/>
        <w:tblW w:w="9072" w:type="dxa"/>
        <w:tblInd w:w="-5" w:type="dxa"/>
        <w:tblLook w:val="04A0" w:firstRow="1" w:lastRow="0" w:firstColumn="1" w:lastColumn="0" w:noHBand="0" w:noVBand="1"/>
      </w:tblPr>
      <w:tblGrid>
        <w:gridCol w:w="1560"/>
        <w:gridCol w:w="7512"/>
      </w:tblGrid>
      <w:tr w:rsidR="00342E49" w:rsidRPr="00BD396C" w14:paraId="34DC8AAA" w14:textId="77777777" w:rsidTr="00C9162F">
        <w:tc>
          <w:tcPr>
            <w:tcW w:w="1560"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35B23705" w14:textId="77777777" w:rsidR="00342E49" w:rsidRPr="00BD396C" w:rsidRDefault="00342E49" w:rsidP="00095CA6">
            <w:pPr>
              <w:rPr>
                <w:rFonts w:asciiTheme="minorHAnsi" w:eastAsia="Calibri" w:hAnsiTheme="minorHAnsi" w:cstheme="minorHAnsi"/>
                <w:szCs w:val="24"/>
              </w:rPr>
            </w:pPr>
            <w:r>
              <w:rPr>
                <w:rFonts w:asciiTheme="minorHAnsi" w:eastAsia="Calibri" w:hAnsiTheme="minorHAnsi" w:cstheme="minorHAnsi"/>
                <w:szCs w:val="24"/>
              </w:rPr>
              <w:t>Complies? Yes/No/Partial</w:t>
            </w:r>
          </w:p>
        </w:tc>
        <w:tc>
          <w:tcPr>
            <w:tcW w:w="7512"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10F57D81" w14:textId="77777777" w:rsidR="00342E49" w:rsidRPr="00BD396C" w:rsidRDefault="00342E49" w:rsidP="00095CA6">
            <w:pPr>
              <w:rPr>
                <w:rFonts w:asciiTheme="minorHAnsi" w:eastAsia="Calibri" w:hAnsiTheme="minorHAnsi" w:cstheme="minorHAnsi"/>
                <w:szCs w:val="24"/>
              </w:rPr>
            </w:pPr>
            <w:r>
              <w:rPr>
                <w:rFonts w:asciiTheme="minorHAnsi" w:eastAsia="Calibri" w:hAnsiTheme="minorHAnsi" w:cstheme="minorHAnsi"/>
                <w:szCs w:val="24"/>
              </w:rPr>
              <w:t>Bidder comments (if any)</w:t>
            </w:r>
          </w:p>
        </w:tc>
      </w:tr>
      <w:tr w:rsidR="00783EFF" w:rsidRPr="00BD396C" w14:paraId="5C270734" w14:textId="77777777" w:rsidTr="00C9162F">
        <w:tc>
          <w:tcPr>
            <w:tcW w:w="1560" w:type="dxa"/>
            <w:tcBorders>
              <w:top w:val="single" w:sz="24" w:space="0" w:color="00B050"/>
              <w:bottom w:val="single" w:sz="24" w:space="0" w:color="C00000"/>
            </w:tcBorders>
            <w:shd w:val="clear" w:color="auto" w:fill="FFFFFF" w:themeFill="background1"/>
          </w:tcPr>
          <w:p w14:paraId="51C8CD5E" w14:textId="7413EEDB" w:rsidR="00783EFF" w:rsidRPr="0037212F" w:rsidRDefault="0037212F" w:rsidP="0037212F">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 xml:space="preserve">Type your </w:t>
            </w:r>
            <w:r w:rsidR="00783EFF" w:rsidRPr="0037212F">
              <w:rPr>
                <w:rFonts w:asciiTheme="minorHAnsi" w:eastAsia="Calibri" w:hAnsiTheme="minorHAnsi" w:cstheme="minorHAnsi"/>
                <w:color w:val="2F5496" w:themeColor="accent1" w:themeShade="BF"/>
                <w:szCs w:val="24"/>
              </w:rPr>
              <w:t>response</w:t>
            </w:r>
            <w:r w:rsidRPr="0037212F">
              <w:rPr>
                <w:rFonts w:asciiTheme="minorHAnsi" w:eastAsia="Calibri" w:hAnsiTheme="minorHAnsi" w:cstheme="minorHAnsi"/>
                <w:color w:val="2F5496" w:themeColor="accent1" w:themeShade="BF"/>
                <w:szCs w:val="24"/>
              </w:rPr>
              <w:t xml:space="preserve"> here</w:t>
            </w:r>
          </w:p>
        </w:tc>
        <w:tc>
          <w:tcPr>
            <w:tcW w:w="7512" w:type="dxa"/>
            <w:tcBorders>
              <w:top w:val="single" w:sz="24" w:space="0" w:color="00B050"/>
              <w:bottom w:val="single" w:sz="24" w:space="0" w:color="C00000"/>
            </w:tcBorders>
            <w:shd w:val="clear" w:color="auto" w:fill="FFFFFF" w:themeFill="background1"/>
          </w:tcPr>
          <w:p w14:paraId="1F7B66E4" w14:textId="31ACF28F" w:rsidR="00783EFF" w:rsidRPr="0037212F" w:rsidRDefault="0037212F" w:rsidP="0037212F">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r>
    </w:tbl>
    <w:p w14:paraId="5759B4BA" w14:textId="77777777" w:rsidR="00C9162F" w:rsidRDefault="00C9162F" w:rsidP="00C9162F">
      <w:pPr>
        <w:rPr>
          <w:rFonts w:asciiTheme="minorHAnsi" w:eastAsia="Calibri" w:hAnsiTheme="minorHAnsi" w:cstheme="minorHAnsi"/>
          <w:szCs w:val="24"/>
        </w:rPr>
      </w:pPr>
    </w:p>
    <w:p w14:paraId="27771611" w14:textId="77777777" w:rsidR="00C9162F" w:rsidRDefault="00C9162F" w:rsidP="00C9162F">
      <w:pPr>
        <w:rPr>
          <w:rFonts w:asciiTheme="minorHAnsi" w:eastAsia="Calibri" w:hAnsiTheme="minorHAnsi" w:cstheme="minorHAnsi"/>
          <w:szCs w:val="24"/>
        </w:rPr>
        <w:sectPr w:rsidR="00C9162F" w:rsidSect="00A44E7B">
          <w:type w:val="continuous"/>
          <w:pgSz w:w="11906" w:h="16838" w:code="9"/>
          <w:pgMar w:top="2095" w:right="1467" w:bottom="1843" w:left="1440" w:header="720" w:footer="720" w:gutter="0"/>
          <w:cols w:space="720"/>
          <w:formProt w:val="0"/>
          <w:docGrid w:linePitch="326"/>
        </w:sectPr>
      </w:pPr>
    </w:p>
    <w:p w14:paraId="4F73AE61" w14:textId="120FB958" w:rsidR="00C9162F" w:rsidRDefault="00C9162F" w:rsidP="00A210BC">
      <w:pPr>
        <w:numPr>
          <w:ilvl w:val="0"/>
          <w:numId w:val="10"/>
        </w:numPr>
        <w:ind w:left="1163" w:hanging="1163"/>
        <w:rPr>
          <w:rFonts w:asciiTheme="minorHAnsi" w:eastAsia="Calibri" w:hAnsiTheme="minorHAnsi" w:cstheme="minorHAnsi"/>
          <w:szCs w:val="24"/>
        </w:rPr>
      </w:pPr>
      <w:r w:rsidRPr="00BD396C">
        <w:rPr>
          <w:rFonts w:asciiTheme="minorHAnsi" w:eastAsia="Calibri" w:hAnsiTheme="minorHAnsi" w:cstheme="minorHAnsi"/>
          <w:b/>
          <w:bCs/>
          <w:szCs w:val="24"/>
        </w:rPr>
        <w:t xml:space="preserve">The </w:t>
      </w:r>
      <w:r>
        <w:rPr>
          <w:rFonts w:asciiTheme="minorHAnsi" w:eastAsia="Calibri" w:hAnsiTheme="minorHAnsi" w:cstheme="minorHAnsi"/>
          <w:b/>
          <w:bCs/>
          <w:szCs w:val="24"/>
        </w:rPr>
        <w:t xml:space="preserve">separate </w:t>
      </w:r>
      <w:r w:rsidRPr="00BD396C">
        <w:rPr>
          <w:rFonts w:asciiTheme="minorHAnsi" w:eastAsia="Calibri" w:hAnsiTheme="minorHAnsi" w:cstheme="minorHAnsi"/>
          <w:b/>
          <w:bCs/>
          <w:szCs w:val="24"/>
        </w:rPr>
        <w:t>financial proposal</w:t>
      </w:r>
      <w:r w:rsidRPr="006B068C">
        <w:rPr>
          <w:rFonts w:asciiTheme="minorHAnsi" w:eastAsia="Calibri" w:hAnsiTheme="minorHAnsi" w:cstheme="minorHAnsi"/>
          <w:szCs w:val="24"/>
        </w:rPr>
        <w:t xml:space="preserve">. Provide a fixed price for the project, plus the day rates for the roles to be assigned to the project. ECSA will use these day rates to calculate the cost of a scope changes. This proposal must be delivered in a sealed envelope, separate from the RFP </w:t>
      </w:r>
      <w:r w:rsidR="00CC4271">
        <w:rPr>
          <w:rFonts w:asciiTheme="minorHAnsi" w:eastAsia="Calibri" w:hAnsiTheme="minorHAnsi" w:cstheme="minorHAnsi"/>
          <w:szCs w:val="24"/>
        </w:rPr>
        <w:t xml:space="preserve">response </w:t>
      </w:r>
      <w:r w:rsidRPr="006B068C">
        <w:rPr>
          <w:rFonts w:asciiTheme="minorHAnsi" w:eastAsia="Calibri" w:hAnsiTheme="minorHAnsi" w:cstheme="minorHAnsi"/>
          <w:szCs w:val="24"/>
        </w:rPr>
        <w:t>document.</w:t>
      </w:r>
    </w:p>
    <w:p w14:paraId="796B3579" w14:textId="77777777" w:rsidR="004A7305" w:rsidRDefault="004A7305" w:rsidP="004A7305">
      <w:pPr>
        <w:pStyle w:val="ListParagraph"/>
        <w:numPr>
          <w:ilvl w:val="0"/>
          <w:numId w:val="10"/>
        </w:numPr>
        <w:sectPr w:rsidR="004A7305" w:rsidSect="00A44E7B">
          <w:type w:val="continuous"/>
          <w:pgSz w:w="11906" w:h="16838" w:code="9"/>
          <w:pgMar w:top="2095" w:right="1467" w:bottom="1843" w:left="1440" w:header="720" w:footer="720" w:gutter="0"/>
          <w:cols w:space="720"/>
          <w:docGrid w:linePitch="326"/>
        </w:sectPr>
      </w:pPr>
    </w:p>
    <w:tbl>
      <w:tblPr>
        <w:tblStyle w:val="TableGrid"/>
        <w:tblW w:w="9072" w:type="dxa"/>
        <w:tblInd w:w="-5" w:type="dxa"/>
        <w:tblLook w:val="04A0" w:firstRow="1" w:lastRow="0" w:firstColumn="1" w:lastColumn="0" w:noHBand="0" w:noVBand="1"/>
      </w:tblPr>
      <w:tblGrid>
        <w:gridCol w:w="1560"/>
        <w:gridCol w:w="7512"/>
      </w:tblGrid>
      <w:tr w:rsidR="004A7305" w:rsidRPr="00BD396C" w14:paraId="28CBDC10" w14:textId="77777777" w:rsidTr="0069415E">
        <w:tc>
          <w:tcPr>
            <w:tcW w:w="1560"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20EF63C3" w14:textId="77777777" w:rsidR="004A7305" w:rsidRPr="00BD396C" w:rsidRDefault="004A7305" w:rsidP="0069415E">
            <w:pPr>
              <w:rPr>
                <w:rFonts w:asciiTheme="minorHAnsi" w:eastAsia="Calibri" w:hAnsiTheme="minorHAnsi" w:cstheme="minorHAnsi"/>
                <w:szCs w:val="24"/>
              </w:rPr>
            </w:pPr>
            <w:r>
              <w:rPr>
                <w:rFonts w:asciiTheme="minorHAnsi" w:eastAsia="Calibri" w:hAnsiTheme="minorHAnsi" w:cstheme="minorHAnsi"/>
                <w:szCs w:val="24"/>
              </w:rPr>
              <w:t>Complies? Yes/No/Partial</w:t>
            </w:r>
          </w:p>
        </w:tc>
        <w:tc>
          <w:tcPr>
            <w:tcW w:w="7512"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1AD2EC9C" w14:textId="77777777" w:rsidR="004A7305" w:rsidRPr="00BD396C" w:rsidRDefault="004A7305" w:rsidP="0069415E">
            <w:pPr>
              <w:rPr>
                <w:rFonts w:asciiTheme="minorHAnsi" w:eastAsia="Calibri" w:hAnsiTheme="minorHAnsi" w:cstheme="minorHAnsi"/>
                <w:szCs w:val="24"/>
              </w:rPr>
            </w:pPr>
            <w:r>
              <w:rPr>
                <w:rFonts w:asciiTheme="minorHAnsi" w:eastAsia="Calibri" w:hAnsiTheme="minorHAnsi" w:cstheme="minorHAnsi"/>
                <w:szCs w:val="24"/>
              </w:rPr>
              <w:t>Bidder comments (if any)</w:t>
            </w:r>
          </w:p>
        </w:tc>
      </w:tr>
      <w:tr w:rsidR="004A7305" w:rsidRPr="00BD396C" w14:paraId="407DCC95" w14:textId="77777777" w:rsidTr="0069415E">
        <w:tc>
          <w:tcPr>
            <w:tcW w:w="1560" w:type="dxa"/>
            <w:tcBorders>
              <w:top w:val="single" w:sz="24" w:space="0" w:color="00B050"/>
              <w:bottom w:val="single" w:sz="24" w:space="0" w:color="C00000"/>
            </w:tcBorders>
            <w:shd w:val="clear" w:color="auto" w:fill="FFFFFF" w:themeFill="background1"/>
          </w:tcPr>
          <w:p w14:paraId="2FC61EEA" w14:textId="77777777" w:rsidR="004A7305" w:rsidRPr="0037212F" w:rsidRDefault="004A7305"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lastRenderedPageBreak/>
              <w:t>Type your response here</w:t>
            </w:r>
          </w:p>
        </w:tc>
        <w:tc>
          <w:tcPr>
            <w:tcW w:w="7512" w:type="dxa"/>
            <w:tcBorders>
              <w:top w:val="single" w:sz="24" w:space="0" w:color="00B050"/>
              <w:bottom w:val="single" w:sz="24" w:space="0" w:color="C00000"/>
            </w:tcBorders>
            <w:shd w:val="clear" w:color="auto" w:fill="FFFFFF" w:themeFill="background1"/>
          </w:tcPr>
          <w:p w14:paraId="5E9CCD53" w14:textId="77777777" w:rsidR="004A7305" w:rsidRPr="0037212F" w:rsidRDefault="004A7305"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r>
    </w:tbl>
    <w:p w14:paraId="3137AE71" w14:textId="77777777" w:rsidR="006C2CA6" w:rsidRDefault="006C2CA6" w:rsidP="006C2CA6">
      <w:pPr>
        <w:rPr>
          <w:rFonts w:asciiTheme="minorHAnsi" w:eastAsia="Calibri" w:hAnsiTheme="minorHAnsi" w:cstheme="minorHAnsi"/>
          <w:szCs w:val="24"/>
        </w:rPr>
      </w:pPr>
    </w:p>
    <w:p w14:paraId="402BFB25" w14:textId="77777777" w:rsidR="006C2CA6" w:rsidRDefault="006C2CA6" w:rsidP="006C2CA6">
      <w:pPr>
        <w:rPr>
          <w:rFonts w:asciiTheme="minorHAnsi" w:eastAsia="Calibri" w:hAnsiTheme="minorHAnsi" w:cstheme="minorHAnsi"/>
          <w:szCs w:val="24"/>
        </w:rPr>
        <w:sectPr w:rsidR="006C2CA6" w:rsidSect="00A44E7B">
          <w:type w:val="continuous"/>
          <w:pgSz w:w="11906" w:h="16838" w:code="9"/>
          <w:pgMar w:top="2095" w:right="1467" w:bottom="1843" w:left="1440" w:header="720" w:footer="720" w:gutter="0"/>
          <w:cols w:space="720"/>
          <w:formProt w:val="0"/>
          <w:docGrid w:linePitch="326"/>
        </w:sectPr>
      </w:pPr>
    </w:p>
    <w:p w14:paraId="078DD0E0" w14:textId="77777777" w:rsidR="004A7305" w:rsidRDefault="004A7305" w:rsidP="004A7305">
      <w:pPr>
        <w:numPr>
          <w:ilvl w:val="0"/>
          <w:numId w:val="10"/>
        </w:numPr>
        <w:ind w:left="1163" w:hanging="1077"/>
        <w:rPr>
          <w:rFonts w:asciiTheme="minorHAnsi" w:hAnsiTheme="minorHAnsi" w:cstheme="minorHAnsi"/>
          <w:b/>
          <w:bCs/>
          <w:szCs w:val="24"/>
        </w:rPr>
      </w:pPr>
      <w:r w:rsidRPr="002D1A1C">
        <w:rPr>
          <w:rFonts w:asciiTheme="minorHAnsi" w:hAnsiTheme="minorHAnsi" w:cstheme="minorHAnsi"/>
          <w:b/>
          <w:bCs/>
          <w:szCs w:val="24"/>
        </w:rPr>
        <w:t>Other SCM documents</w:t>
      </w:r>
    </w:p>
    <w:p w14:paraId="6692C9C2" w14:textId="77777777" w:rsidR="004A7305" w:rsidRPr="00547083" w:rsidRDefault="004A7305" w:rsidP="00D72669">
      <w:pPr>
        <w:pStyle w:val="ListParagraph"/>
        <w:ind w:left="1163"/>
        <w:rPr>
          <w:rFonts w:asciiTheme="minorHAnsi" w:hAnsiTheme="minorHAnsi" w:cstheme="minorHAnsi"/>
          <w:szCs w:val="24"/>
        </w:rPr>
      </w:pPr>
      <w:r w:rsidRPr="00547083">
        <w:rPr>
          <w:rFonts w:asciiTheme="minorHAnsi" w:hAnsiTheme="minorHAnsi" w:cstheme="minorHAnsi"/>
          <w:szCs w:val="24"/>
        </w:rPr>
        <w:t xml:space="preserve">Please supply the following documents, </w:t>
      </w:r>
      <w:r w:rsidRPr="00547083">
        <w:rPr>
          <w:rFonts w:asciiTheme="minorHAnsi" w:hAnsiTheme="minorHAnsi" w:cstheme="minorHAnsi"/>
          <w:i/>
          <w:iCs/>
          <w:szCs w:val="24"/>
        </w:rPr>
        <w:t>in this sequence</w:t>
      </w:r>
      <w:r w:rsidRPr="00547083">
        <w:rPr>
          <w:rFonts w:asciiTheme="minorHAnsi" w:hAnsiTheme="minorHAnsi" w:cstheme="minorHAnsi"/>
          <w:szCs w:val="24"/>
        </w:rPr>
        <w:t>, in a separately bound volume.</w:t>
      </w:r>
    </w:p>
    <w:p w14:paraId="28531402" w14:textId="77777777" w:rsidR="004A7305" w:rsidRDefault="004A7305" w:rsidP="00D72669">
      <w:pPr>
        <w:pStyle w:val="ListParagraph"/>
        <w:numPr>
          <w:ilvl w:val="0"/>
          <w:numId w:val="96"/>
        </w:numPr>
        <w:spacing w:after="0"/>
        <w:ind w:left="1884"/>
        <w:rPr>
          <w:rFonts w:asciiTheme="minorHAnsi" w:hAnsiTheme="minorHAnsi" w:cstheme="minorHAnsi"/>
          <w:szCs w:val="24"/>
        </w:rPr>
      </w:pPr>
      <w:r>
        <w:rPr>
          <w:rFonts w:asciiTheme="minorHAnsi" w:hAnsiTheme="minorHAnsi" w:cstheme="minorHAnsi"/>
          <w:szCs w:val="24"/>
        </w:rPr>
        <w:t>SBD1</w:t>
      </w:r>
    </w:p>
    <w:p w14:paraId="16336639" w14:textId="77777777" w:rsidR="004A7305" w:rsidRPr="005F721C" w:rsidRDefault="004A7305" w:rsidP="00D72669">
      <w:pPr>
        <w:pStyle w:val="ListParagraph"/>
        <w:numPr>
          <w:ilvl w:val="0"/>
          <w:numId w:val="96"/>
        </w:numPr>
        <w:tabs>
          <w:tab w:val="right" w:pos="8640"/>
        </w:tabs>
        <w:spacing w:after="0"/>
        <w:ind w:left="1884"/>
        <w:jc w:val="both"/>
        <w:rPr>
          <w:rFonts w:asciiTheme="minorHAnsi" w:hAnsiTheme="minorHAnsi" w:cstheme="minorHAnsi"/>
          <w:szCs w:val="24"/>
        </w:rPr>
      </w:pPr>
      <w:r w:rsidRPr="005F721C">
        <w:rPr>
          <w:rFonts w:asciiTheme="minorHAnsi" w:hAnsiTheme="minorHAnsi" w:cstheme="minorHAnsi"/>
          <w:szCs w:val="24"/>
        </w:rPr>
        <w:t>SBD 2 Tax clearance</w:t>
      </w:r>
    </w:p>
    <w:p w14:paraId="4CE555D9" w14:textId="77777777" w:rsidR="004A7305" w:rsidRPr="005F721C" w:rsidRDefault="004A7305" w:rsidP="00D72669">
      <w:pPr>
        <w:pStyle w:val="ListParagraph"/>
        <w:numPr>
          <w:ilvl w:val="0"/>
          <w:numId w:val="96"/>
        </w:numPr>
        <w:tabs>
          <w:tab w:val="right" w:pos="8640"/>
        </w:tabs>
        <w:spacing w:after="0"/>
        <w:ind w:left="1884"/>
        <w:jc w:val="both"/>
        <w:rPr>
          <w:rFonts w:asciiTheme="minorHAnsi" w:hAnsiTheme="minorHAnsi" w:cstheme="minorHAnsi"/>
          <w:szCs w:val="24"/>
        </w:rPr>
      </w:pPr>
      <w:r w:rsidRPr="005F721C">
        <w:rPr>
          <w:rFonts w:asciiTheme="minorHAnsi" w:hAnsiTheme="minorHAnsi" w:cstheme="minorHAnsi"/>
          <w:szCs w:val="24"/>
        </w:rPr>
        <w:t>SBD 4 form declaration of interest</w:t>
      </w:r>
    </w:p>
    <w:p w14:paraId="151B4811" w14:textId="77777777" w:rsidR="004A7305" w:rsidRPr="005F721C" w:rsidRDefault="004A7305" w:rsidP="00D72669">
      <w:pPr>
        <w:pStyle w:val="ListParagraph"/>
        <w:numPr>
          <w:ilvl w:val="0"/>
          <w:numId w:val="96"/>
        </w:numPr>
        <w:tabs>
          <w:tab w:val="right" w:pos="8640"/>
        </w:tabs>
        <w:spacing w:after="0"/>
        <w:ind w:left="1884"/>
        <w:jc w:val="both"/>
        <w:rPr>
          <w:rFonts w:asciiTheme="minorHAnsi" w:hAnsiTheme="minorHAnsi" w:cstheme="minorHAnsi"/>
          <w:szCs w:val="24"/>
        </w:rPr>
      </w:pPr>
      <w:r w:rsidRPr="005F721C">
        <w:rPr>
          <w:rFonts w:asciiTheme="minorHAnsi" w:hAnsiTheme="minorHAnsi" w:cstheme="minorHAnsi"/>
          <w:szCs w:val="24"/>
        </w:rPr>
        <w:t>SBD 6.1 form preferential points claimed</w:t>
      </w:r>
    </w:p>
    <w:p w14:paraId="52A86CAC" w14:textId="77777777" w:rsidR="004A7305" w:rsidRPr="005F721C" w:rsidRDefault="004A7305" w:rsidP="00D72669">
      <w:pPr>
        <w:pStyle w:val="ListParagraph"/>
        <w:numPr>
          <w:ilvl w:val="0"/>
          <w:numId w:val="96"/>
        </w:numPr>
        <w:tabs>
          <w:tab w:val="right" w:pos="8640"/>
        </w:tabs>
        <w:spacing w:after="0"/>
        <w:ind w:left="1884"/>
        <w:jc w:val="both"/>
        <w:rPr>
          <w:rFonts w:asciiTheme="minorHAnsi" w:hAnsiTheme="minorHAnsi" w:cstheme="minorHAnsi"/>
          <w:szCs w:val="24"/>
        </w:rPr>
      </w:pPr>
      <w:r w:rsidRPr="005F721C">
        <w:rPr>
          <w:rFonts w:asciiTheme="minorHAnsi" w:hAnsiTheme="minorHAnsi" w:cstheme="minorHAnsi"/>
          <w:szCs w:val="24"/>
        </w:rPr>
        <w:t>SBD 8 form past SCM practices</w:t>
      </w:r>
    </w:p>
    <w:p w14:paraId="225DDAAD" w14:textId="77777777" w:rsidR="004A7305" w:rsidRDefault="004A7305" w:rsidP="00D72669">
      <w:pPr>
        <w:pStyle w:val="ListParagraph"/>
        <w:numPr>
          <w:ilvl w:val="0"/>
          <w:numId w:val="96"/>
        </w:numPr>
        <w:spacing w:after="0"/>
        <w:ind w:left="1884"/>
        <w:rPr>
          <w:rFonts w:asciiTheme="minorHAnsi" w:hAnsiTheme="minorHAnsi" w:cstheme="minorHAnsi"/>
          <w:szCs w:val="24"/>
        </w:rPr>
      </w:pPr>
      <w:r w:rsidRPr="005F721C">
        <w:rPr>
          <w:rFonts w:asciiTheme="minorHAnsi" w:hAnsiTheme="minorHAnsi" w:cstheme="minorHAnsi"/>
          <w:szCs w:val="24"/>
        </w:rPr>
        <w:t>SBD 9 form declaration of determination-rigging​</w:t>
      </w:r>
    </w:p>
    <w:p w14:paraId="059AF0AC" w14:textId="3F4BC486" w:rsidR="004A7305" w:rsidRDefault="004A7305" w:rsidP="00D72669">
      <w:pPr>
        <w:pStyle w:val="ListParagraph"/>
        <w:numPr>
          <w:ilvl w:val="0"/>
          <w:numId w:val="96"/>
        </w:numPr>
        <w:spacing w:after="0"/>
        <w:ind w:left="1884"/>
        <w:rPr>
          <w:rFonts w:asciiTheme="minorHAnsi" w:hAnsiTheme="minorHAnsi" w:cstheme="minorHAnsi"/>
          <w:szCs w:val="24"/>
        </w:rPr>
      </w:pPr>
      <w:r>
        <w:rPr>
          <w:rFonts w:asciiTheme="minorHAnsi" w:hAnsiTheme="minorHAnsi" w:cstheme="minorHAnsi"/>
          <w:szCs w:val="24"/>
        </w:rPr>
        <w:t>BBBEE certificate</w:t>
      </w:r>
    </w:p>
    <w:p w14:paraId="58BF1209" w14:textId="2467909A" w:rsidR="00747C1A" w:rsidRDefault="00747C1A" w:rsidP="00D72669">
      <w:pPr>
        <w:pStyle w:val="ListParagraph"/>
        <w:numPr>
          <w:ilvl w:val="0"/>
          <w:numId w:val="96"/>
        </w:numPr>
        <w:spacing w:after="0"/>
        <w:ind w:left="1884"/>
        <w:rPr>
          <w:rFonts w:asciiTheme="minorHAnsi" w:hAnsiTheme="minorHAnsi" w:cstheme="minorHAnsi"/>
          <w:szCs w:val="24"/>
        </w:rPr>
      </w:pPr>
      <w:r>
        <w:rPr>
          <w:rFonts w:asciiTheme="minorHAnsi" w:hAnsiTheme="minorHAnsi" w:cstheme="minorHAnsi"/>
          <w:szCs w:val="24"/>
        </w:rPr>
        <w:t>Bank account confirmation letter</w:t>
      </w:r>
    </w:p>
    <w:p w14:paraId="07529E41" w14:textId="240FB773" w:rsidR="004A7305" w:rsidRDefault="004A7305" w:rsidP="00EE1BBE">
      <w:pPr>
        <w:pStyle w:val="ListParagraph"/>
        <w:numPr>
          <w:ilvl w:val="0"/>
          <w:numId w:val="96"/>
        </w:numPr>
        <w:spacing w:after="0"/>
        <w:ind w:left="1884"/>
        <w:rPr>
          <w:rFonts w:asciiTheme="minorHAnsi" w:hAnsiTheme="minorHAnsi" w:cstheme="minorHAnsi"/>
          <w:szCs w:val="24"/>
        </w:rPr>
      </w:pPr>
      <w:r>
        <w:rPr>
          <w:rFonts w:asciiTheme="minorHAnsi" w:hAnsiTheme="minorHAnsi" w:cstheme="minorHAnsi"/>
          <w:szCs w:val="24"/>
        </w:rPr>
        <w:t>SARS tax clearance</w:t>
      </w:r>
    </w:p>
    <w:p w14:paraId="26A56450" w14:textId="77777777" w:rsidR="004A7305" w:rsidRDefault="004A7305" w:rsidP="004A7305">
      <w:pPr>
        <w:rPr>
          <w:rFonts w:asciiTheme="minorHAnsi" w:eastAsia="Calibri" w:hAnsiTheme="minorHAnsi" w:cstheme="minorHAnsi"/>
          <w:szCs w:val="24"/>
        </w:rPr>
      </w:pPr>
    </w:p>
    <w:p w14:paraId="0A0AF1F2" w14:textId="77777777" w:rsidR="004A7305" w:rsidRDefault="004A7305" w:rsidP="004A7305">
      <w:pPr>
        <w:sectPr w:rsidR="004A7305" w:rsidSect="00A44E7B">
          <w:type w:val="continuous"/>
          <w:pgSz w:w="11906" w:h="16838" w:code="9"/>
          <w:pgMar w:top="2095" w:right="1467" w:bottom="1843" w:left="1440" w:header="720" w:footer="720" w:gutter="0"/>
          <w:cols w:space="720"/>
          <w:docGrid w:linePitch="326"/>
        </w:sectPr>
      </w:pPr>
    </w:p>
    <w:tbl>
      <w:tblPr>
        <w:tblStyle w:val="TableGrid"/>
        <w:tblW w:w="9072" w:type="dxa"/>
        <w:tblInd w:w="-5" w:type="dxa"/>
        <w:tblLook w:val="04A0" w:firstRow="1" w:lastRow="0" w:firstColumn="1" w:lastColumn="0" w:noHBand="0" w:noVBand="1"/>
      </w:tblPr>
      <w:tblGrid>
        <w:gridCol w:w="1560"/>
        <w:gridCol w:w="7512"/>
      </w:tblGrid>
      <w:tr w:rsidR="004A7305" w:rsidRPr="00BD396C" w14:paraId="1407256F" w14:textId="77777777" w:rsidTr="0069415E">
        <w:tc>
          <w:tcPr>
            <w:tcW w:w="1560"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60F07750" w14:textId="77777777" w:rsidR="004A7305" w:rsidRPr="00BD396C" w:rsidRDefault="004A7305" w:rsidP="0069415E">
            <w:pPr>
              <w:rPr>
                <w:rFonts w:asciiTheme="minorHAnsi" w:eastAsia="Calibri" w:hAnsiTheme="minorHAnsi" w:cstheme="minorHAnsi"/>
                <w:szCs w:val="24"/>
              </w:rPr>
            </w:pPr>
            <w:r>
              <w:rPr>
                <w:rFonts w:asciiTheme="minorHAnsi" w:eastAsia="Calibri" w:hAnsiTheme="minorHAnsi" w:cstheme="minorHAnsi"/>
                <w:szCs w:val="24"/>
              </w:rPr>
              <w:t>Complies? Yes/No/Partial</w:t>
            </w:r>
          </w:p>
        </w:tc>
        <w:tc>
          <w:tcPr>
            <w:tcW w:w="7512"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041E2892" w14:textId="77777777" w:rsidR="004A7305" w:rsidRPr="00BD396C" w:rsidRDefault="004A7305" w:rsidP="0069415E">
            <w:pPr>
              <w:rPr>
                <w:rFonts w:asciiTheme="minorHAnsi" w:eastAsia="Calibri" w:hAnsiTheme="minorHAnsi" w:cstheme="minorHAnsi"/>
                <w:szCs w:val="24"/>
              </w:rPr>
            </w:pPr>
            <w:r>
              <w:rPr>
                <w:rFonts w:asciiTheme="minorHAnsi" w:eastAsia="Calibri" w:hAnsiTheme="minorHAnsi" w:cstheme="minorHAnsi"/>
                <w:szCs w:val="24"/>
              </w:rPr>
              <w:t>Bidder comments (if any)</w:t>
            </w:r>
          </w:p>
        </w:tc>
      </w:tr>
      <w:tr w:rsidR="004A7305" w:rsidRPr="00BD396C" w14:paraId="01DD3250" w14:textId="77777777" w:rsidTr="0069415E">
        <w:tc>
          <w:tcPr>
            <w:tcW w:w="1560" w:type="dxa"/>
            <w:tcBorders>
              <w:top w:val="single" w:sz="24" w:space="0" w:color="00B050"/>
              <w:bottom w:val="single" w:sz="24" w:space="0" w:color="C00000"/>
            </w:tcBorders>
            <w:shd w:val="clear" w:color="auto" w:fill="FFFFFF" w:themeFill="background1"/>
          </w:tcPr>
          <w:p w14:paraId="7133D63C" w14:textId="77777777" w:rsidR="004A7305" w:rsidRPr="0037212F" w:rsidRDefault="004A7305"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c>
          <w:tcPr>
            <w:tcW w:w="7512" w:type="dxa"/>
            <w:tcBorders>
              <w:top w:val="single" w:sz="24" w:space="0" w:color="00B050"/>
              <w:bottom w:val="single" w:sz="24" w:space="0" w:color="C00000"/>
            </w:tcBorders>
            <w:shd w:val="clear" w:color="auto" w:fill="FFFFFF" w:themeFill="background1"/>
          </w:tcPr>
          <w:p w14:paraId="6CAE9D80" w14:textId="77777777" w:rsidR="004A7305" w:rsidRPr="0037212F" w:rsidRDefault="004A7305"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r>
    </w:tbl>
    <w:p w14:paraId="3A3F65EE" w14:textId="77777777" w:rsidR="0026681B" w:rsidRDefault="0026681B" w:rsidP="0026681B">
      <w:pPr>
        <w:rPr>
          <w:rFonts w:asciiTheme="minorHAnsi" w:eastAsia="Calibri" w:hAnsiTheme="minorHAnsi" w:cstheme="minorHAnsi"/>
          <w:szCs w:val="24"/>
        </w:rPr>
      </w:pPr>
    </w:p>
    <w:p w14:paraId="2D362B1C" w14:textId="77777777" w:rsidR="0026681B" w:rsidRDefault="0026681B" w:rsidP="0026681B">
      <w:pPr>
        <w:rPr>
          <w:rFonts w:asciiTheme="minorHAnsi" w:eastAsia="Calibri" w:hAnsiTheme="minorHAnsi" w:cstheme="minorHAnsi"/>
          <w:szCs w:val="24"/>
        </w:rPr>
        <w:sectPr w:rsidR="0026681B" w:rsidSect="00A44E7B">
          <w:type w:val="continuous"/>
          <w:pgSz w:w="11906" w:h="16838" w:code="9"/>
          <w:pgMar w:top="2095" w:right="1467" w:bottom="1843" w:left="1440" w:header="720" w:footer="720" w:gutter="0"/>
          <w:cols w:space="720"/>
          <w:formProt w:val="0"/>
          <w:docGrid w:linePitch="326"/>
        </w:sectPr>
      </w:pPr>
    </w:p>
    <w:p w14:paraId="5F8491C1" w14:textId="0AE5E49C" w:rsidR="00E20C8C" w:rsidRDefault="00E20C8C" w:rsidP="0026681B">
      <w:pPr>
        <w:numPr>
          <w:ilvl w:val="0"/>
          <w:numId w:val="10"/>
        </w:numPr>
        <w:ind w:left="1163" w:hanging="1077"/>
        <w:rPr>
          <w:rFonts w:asciiTheme="minorHAnsi" w:eastAsia="Calibri" w:hAnsiTheme="minorHAnsi" w:cstheme="minorHAnsi"/>
          <w:szCs w:val="24"/>
        </w:rPr>
      </w:pPr>
      <w:r w:rsidRPr="0026681B">
        <w:rPr>
          <w:rFonts w:asciiTheme="minorHAnsi" w:hAnsiTheme="minorHAnsi" w:cstheme="minorHAnsi"/>
          <w:b/>
          <w:bCs/>
          <w:szCs w:val="24"/>
        </w:rPr>
        <w:t>CVs</w:t>
      </w:r>
      <w:r w:rsidRPr="00BD396C">
        <w:rPr>
          <w:rFonts w:asciiTheme="minorHAnsi" w:eastAsia="Calibri" w:hAnsiTheme="minorHAnsi" w:cstheme="minorHAnsi"/>
          <w:b/>
          <w:bCs/>
          <w:szCs w:val="24"/>
        </w:rPr>
        <w:t xml:space="preserve"> of the team</w:t>
      </w:r>
      <w:r w:rsidRPr="00BD396C">
        <w:rPr>
          <w:rFonts w:asciiTheme="minorHAnsi" w:eastAsia="Calibri" w:hAnsiTheme="minorHAnsi" w:cstheme="minorHAnsi"/>
          <w:szCs w:val="24"/>
        </w:rPr>
        <w:t xml:space="preserve"> that will be assigned to the project. Include copies of qualifications and certifications that demonstrate their capacity to deliver. These do not need to be certified copies – ECSA may ask for </w:t>
      </w:r>
      <w:r>
        <w:rPr>
          <w:rFonts w:asciiTheme="minorHAnsi" w:eastAsia="Calibri" w:hAnsiTheme="minorHAnsi" w:cstheme="minorHAnsi"/>
          <w:szCs w:val="24"/>
        </w:rPr>
        <w:t>certified copies</w:t>
      </w:r>
      <w:r w:rsidRPr="00BD396C">
        <w:rPr>
          <w:rFonts w:asciiTheme="minorHAnsi" w:eastAsia="Calibri" w:hAnsiTheme="minorHAnsi" w:cstheme="minorHAnsi"/>
          <w:szCs w:val="24"/>
        </w:rPr>
        <w:t xml:space="preserve"> </w:t>
      </w:r>
      <w:r>
        <w:rPr>
          <w:rFonts w:asciiTheme="minorHAnsi" w:eastAsia="Calibri" w:hAnsiTheme="minorHAnsi" w:cstheme="minorHAnsi"/>
          <w:szCs w:val="24"/>
        </w:rPr>
        <w:t>during the evaluation process</w:t>
      </w:r>
      <w:r w:rsidRPr="00BD396C">
        <w:rPr>
          <w:rFonts w:asciiTheme="minorHAnsi" w:eastAsia="Calibri" w:hAnsiTheme="minorHAnsi" w:cstheme="minorHAnsi"/>
          <w:szCs w:val="24"/>
        </w:rPr>
        <w:t>.</w:t>
      </w:r>
    </w:p>
    <w:p w14:paraId="4FF50D39" w14:textId="77777777" w:rsidR="0026681B" w:rsidRDefault="0026681B" w:rsidP="0026681B">
      <w:pPr>
        <w:pStyle w:val="ListParagraph"/>
        <w:numPr>
          <w:ilvl w:val="0"/>
          <w:numId w:val="10"/>
        </w:numPr>
        <w:sectPr w:rsidR="0026681B" w:rsidSect="00A44E7B">
          <w:type w:val="continuous"/>
          <w:pgSz w:w="11906" w:h="16838" w:code="9"/>
          <w:pgMar w:top="2095" w:right="1467" w:bottom="1843" w:left="1440" w:header="720" w:footer="720" w:gutter="0"/>
          <w:cols w:space="720"/>
          <w:docGrid w:linePitch="326"/>
        </w:sectPr>
      </w:pPr>
    </w:p>
    <w:tbl>
      <w:tblPr>
        <w:tblStyle w:val="TableGrid"/>
        <w:tblW w:w="9072" w:type="dxa"/>
        <w:tblInd w:w="-5" w:type="dxa"/>
        <w:tblLook w:val="04A0" w:firstRow="1" w:lastRow="0" w:firstColumn="1" w:lastColumn="0" w:noHBand="0" w:noVBand="1"/>
      </w:tblPr>
      <w:tblGrid>
        <w:gridCol w:w="1560"/>
        <w:gridCol w:w="7512"/>
      </w:tblGrid>
      <w:tr w:rsidR="0026681B" w:rsidRPr="00BD396C" w14:paraId="53E4DBBA" w14:textId="77777777" w:rsidTr="0069415E">
        <w:tc>
          <w:tcPr>
            <w:tcW w:w="1560"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07093228" w14:textId="77777777" w:rsidR="0026681B" w:rsidRPr="00BD396C" w:rsidRDefault="0026681B" w:rsidP="0069415E">
            <w:pPr>
              <w:rPr>
                <w:rFonts w:asciiTheme="minorHAnsi" w:eastAsia="Calibri" w:hAnsiTheme="minorHAnsi" w:cstheme="minorHAnsi"/>
                <w:szCs w:val="24"/>
              </w:rPr>
            </w:pPr>
            <w:r>
              <w:rPr>
                <w:rFonts w:asciiTheme="minorHAnsi" w:eastAsia="Calibri" w:hAnsiTheme="minorHAnsi" w:cstheme="minorHAnsi"/>
                <w:szCs w:val="24"/>
              </w:rPr>
              <w:t>Complies? Yes/No/Partial</w:t>
            </w:r>
          </w:p>
        </w:tc>
        <w:tc>
          <w:tcPr>
            <w:tcW w:w="7512" w:type="dxa"/>
            <w:tcBorders>
              <w:top w:val="single" w:sz="4" w:space="0" w:color="auto"/>
              <w:left w:val="single" w:sz="4" w:space="0" w:color="auto"/>
              <w:bottom w:val="single" w:sz="24" w:space="0" w:color="00B050"/>
              <w:right w:val="single" w:sz="4" w:space="0" w:color="auto"/>
            </w:tcBorders>
            <w:shd w:val="clear" w:color="auto" w:fill="F2F2F2" w:themeFill="background1" w:themeFillShade="F2"/>
          </w:tcPr>
          <w:p w14:paraId="06D5D1F8" w14:textId="77777777" w:rsidR="0026681B" w:rsidRPr="00BD396C" w:rsidRDefault="0026681B" w:rsidP="0069415E">
            <w:pPr>
              <w:rPr>
                <w:rFonts w:asciiTheme="minorHAnsi" w:eastAsia="Calibri" w:hAnsiTheme="minorHAnsi" w:cstheme="minorHAnsi"/>
                <w:szCs w:val="24"/>
              </w:rPr>
            </w:pPr>
            <w:r>
              <w:rPr>
                <w:rFonts w:asciiTheme="minorHAnsi" w:eastAsia="Calibri" w:hAnsiTheme="minorHAnsi" w:cstheme="minorHAnsi"/>
                <w:szCs w:val="24"/>
              </w:rPr>
              <w:t>Bidder comments (if any)</w:t>
            </w:r>
          </w:p>
        </w:tc>
      </w:tr>
      <w:tr w:rsidR="0026681B" w:rsidRPr="00BD396C" w14:paraId="7980FEE2" w14:textId="77777777" w:rsidTr="0069415E">
        <w:tc>
          <w:tcPr>
            <w:tcW w:w="1560" w:type="dxa"/>
            <w:tcBorders>
              <w:top w:val="single" w:sz="24" w:space="0" w:color="00B050"/>
              <w:bottom w:val="single" w:sz="24" w:space="0" w:color="C00000"/>
            </w:tcBorders>
            <w:shd w:val="clear" w:color="auto" w:fill="FFFFFF" w:themeFill="background1"/>
          </w:tcPr>
          <w:p w14:paraId="0DCE5719" w14:textId="77777777" w:rsidR="0026681B" w:rsidRPr="0037212F" w:rsidRDefault="0026681B"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c>
          <w:tcPr>
            <w:tcW w:w="7512" w:type="dxa"/>
            <w:tcBorders>
              <w:top w:val="single" w:sz="24" w:space="0" w:color="00B050"/>
              <w:bottom w:val="single" w:sz="24" w:space="0" w:color="C00000"/>
            </w:tcBorders>
            <w:shd w:val="clear" w:color="auto" w:fill="FFFFFF" w:themeFill="background1"/>
          </w:tcPr>
          <w:p w14:paraId="3FF01C78" w14:textId="77777777" w:rsidR="0026681B" w:rsidRPr="0037212F" w:rsidRDefault="0026681B" w:rsidP="0069415E">
            <w:pPr>
              <w:jc w:val="left"/>
              <w:rPr>
                <w:rFonts w:asciiTheme="minorHAnsi" w:eastAsia="Calibri" w:hAnsiTheme="minorHAnsi" w:cstheme="minorHAnsi"/>
                <w:color w:val="2F5496" w:themeColor="accent1" w:themeShade="BF"/>
                <w:szCs w:val="24"/>
              </w:rPr>
            </w:pPr>
            <w:r w:rsidRPr="0037212F">
              <w:rPr>
                <w:rFonts w:asciiTheme="minorHAnsi" w:eastAsia="Calibri" w:hAnsiTheme="minorHAnsi" w:cstheme="minorHAnsi"/>
                <w:color w:val="2F5496" w:themeColor="accent1" w:themeShade="BF"/>
                <w:szCs w:val="24"/>
              </w:rPr>
              <w:t>Type your response here</w:t>
            </w:r>
          </w:p>
        </w:tc>
      </w:tr>
    </w:tbl>
    <w:p w14:paraId="5F989774" w14:textId="77777777" w:rsidR="00042DCB" w:rsidRDefault="00042DCB" w:rsidP="00042DCB">
      <w:pPr>
        <w:rPr>
          <w:rFonts w:asciiTheme="minorHAnsi" w:eastAsia="Calibri" w:hAnsiTheme="minorHAnsi" w:cstheme="minorHAnsi"/>
          <w:szCs w:val="24"/>
        </w:rPr>
      </w:pPr>
    </w:p>
    <w:p w14:paraId="7BF72630" w14:textId="77777777" w:rsidR="00042DCB" w:rsidRDefault="00042DCB" w:rsidP="00042DCB">
      <w:pPr>
        <w:rPr>
          <w:rFonts w:asciiTheme="minorHAnsi" w:eastAsia="Calibri" w:hAnsiTheme="minorHAnsi" w:cstheme="minorHAnsi"/>
          <w:szCs w:val="24"/>
        </w:rPr>
        <w:sectPr w:rsidR="00042DCB" w:rsidSect="00A44E7B">
          <w:type w:val="continuous"/>
          <w:pgSz w:w="11906" w:h="16838" w:code="9"/>
          <w:pgMar w:top="2095" w:right="1467" w:bottom="1843" w:left="1440" w:header="720" w:footer="720" w:gutter="0"/>
          <w:cols w:space="720"/>
          <w:formProt w:val="0"/>
          <w:docGrid w:linePitch="326"/>
        </w:sectPr>
      </w:pPr>
    </w:p>
    <w:p w14:paraId="1AF6F175" w14:textId="39792257" w:rsidR="000171C1" w:rsidRDefault="005F7211" w:rsidP="005F7211">
      <w:pPr>
        <w:pStyle w:val="Heading1"/>
        <w:numPr>
          <w:ilvl w:val="0"/>
          <w:numId w:val="0"/>
        </w:numPr>
        <w:ind w:left="432" w:hanging="432"/>
        <w:rPr>
          <w:caps w:val="0"/>
        </w:rPr>
      </w:pPr>
      <w:bookmarkStart w:id="4" w:name="_Toc100004411"/>
      <w:bookmarkStart w:id="5" w:name="_Toc101514372"/>
      <w:bookmarkStart w:id="6" w:name="_Toc98179693"/>
      <w:bookmarkStart w:id="7" w:name="_Toc436213215"/>
      <w:bookmarkStart w:id="8" w:name="_Toc479758119"/>
      <w:bookmarkStart w:id="9" w:name="_Toc480097153"/>
      <w:bookmarkStart w:id="10" w:name="_Toc229997364"/>
      <w:bookmarkStart w:id="11" w:name="_Toc230501992"/>
      <w:bookmarkEnd w:id="0"/>
      <w:r>
        <w:rPr>
          <w:caps w:val="0"/>
        </w:rPr>
        <w:t xml:space="preserve">2. </w:t>
      </w:r>
      <w:r w:rsidR="00A83807" w:rsidRPr="00A83807">
        <w:rPr>
          <w:caps w:val="0"/>
        </w:rPr>
        <w:t>INFORMATION ABOUT THE BIDDER</w:t>
      </w:r>
      <w:bookmarkEnd w:id="4"/>
      <w:bookmarkEnd w:id="5"/>
    </w:p>
    <w:p w14:paraId="1621BBDB" w14:textId="583FE96A" w:rsidR="00E90A11" w:rsidRPr="00CE19EB" w:rsidRDefault="00C71C56" w:rsidP="00E90A11">
      <w:pPr>
        <w:rPr>
          <w:i/>
          <w:iCs/>
        </w:rPr>
      </w:pPr>
      <w:r w:rsidRPr="00CE19EB">
        <w:rPr>
          <w:i/>
          <w:iCs/>
        </w:rPr>
        <w:t xml:space="preserve">Any information that the bidder believes is </w:t>
      </w:r>
      <w:r w:rsidR="006E058F" w:rsidRPr="00CE19EB">
        <w:rPr>
          <w:i/>
          <w:iCs/>
        </w:rPr>
        <w:t>important</w:t>
      </w:r>
      <w:r w:rsidR="006E058F">
        <w:rPr>
          <w:i/>
          <w:iCs/>
        </w:rPr>
        <w:t xml:space="preserve"> but</w:t>
      </w:r>
      <w:r w:rsidRPr="00CE19EB">
        <w:rPr>
          <w:i/>
          <w:iCs/>
        </w:rPr>
        <w:t xml:space="preserve"> does not </w:t>
      </w:r>
      <w:r w:rsidR="00DD683C">
        <w:rPr>
          <w:i/>
          <w:iCs/>
        </w:rPr>
        <w:t>belong</w:t>
      </w:r>
      <w:r w:rsidRPr="00CE19EB">
        <w:rPr>
          <w:i/>
          <w:iCs/>
        </w:rPr>
        <w:t xml:space="preserve"> into </w:t>
      </w:r>
      <w:r w:rsidR="00CE19EB">
        <w:rPr>
          <w:i/>
          <w:iCs/>
        </w:rPr>
        <w:t>one of the headings below</w:t>
      </w:r>
      <w:r w:rsidR="00F2074A">
        <w:rPr>
          <w:i/>
          <w:iCs/>
        </w:rPr>
        <w:t>,</w:t>
      </w:r>
      <w:r w:rsidRPr="00CE19EB">
        <w:rPr>
          <w:i/>
          <w:iCs/>
        </w:rPr>
        <w:t xml:space="preserve"> may be included i</w:t>
      </w:r>
      <w:r w:rsidR="00CE19EB" w:rsidRPr="00CE19EB">
        <w:rPr>
          <w:i/>
          <w:iCs/>
        </w:rPr>
        <w:t>n the Appendix at the end of this document.</w:t>
      </w:r>
    </w:p>
    <w:p w14:paraId="3CDAFE1C" w14:textId="46E5D7C6" w:rsidR="000F1D4D" w:rsidRDefault="005F7211" w:rsidP="005F7211">
      <w:pPr>
        <w:pStyle w:val="Heading2"/>
        <w:numPr>
          <w:ilvl w:val="0"/>
          <w:numId w:val="0"/>
        </w:numPr>
        <w:ind w:left="709" w:hanging="709"/>
      </w:pPr>
      <w:bookmarkStart w:id="12" w:name="_Toc101514373"/>
      <w:bookmarkStart w:id="13" w:name="_Toc100004412"/>
      <w:r>
        <w:t>2.1</w:t>
      </w:r>
      <w:r>
        <w:tab/>
      </w:r>
      <w:r w:rsidR="00DD2C21">
        <w:t>Bidder</w:t>
      </w:r>
      <w:r w:rsidR="00970660">
        <w:t>'s</w:t>
      </w:r>
      <w:r w:rsidR="00DD2C21">
        <w:t xml:space="preserve"> contact</w:t>
      </w:r>
      <w:r w:rsidR="00970660">
        <w:t xml:space="preserve"> person(</w:t>
      </w:r>
      <w:r w:rsidR="00DD2C21">
        <w:t>s</w:t>
      </w:r>
      <w:r w:rsidR="00970660">
        <w:t>)</w:t>
      </w:r>
      <w:r w:rsidR="00DD2C21">
        <w:t xml:space="preserve"> for this proposal</w:t>
      </w:r>
      <w:bookmarkEnd w:id="12"/>
    </w:p>
    <w:p w14:paraId="4B1E93B6" w14:textId="03AD4585" w:rsidR="00DC4D23" w:rsidRPr="00DC4D23" w:rsidRDefault="000B5B31" w:rsidP="00DC4D23">
      <w:r>
        <w:t>List the names and contact details</w:t>
      </w:r>
      <w:r w:rsidR="000F4055">
        <w:t xml:space="preserve"> of bidder personnel that </w:t>
      </w:r>
      <w:r w:rsidR="00E90A11">
        <w:t>ECSA may contact</w:t>
      </w:r>
      <w:r>
        <w:t>.</w:t>
      </w:r>
    </w:p>
    <w:p w14:paraId="01A5C438" w14:textId="6D2D5AA9" w:rsidR="00DD2C21" w:rsidRDefault="00DD2C21" w:rsidP="00DD2C21">
      <w:r>
        <w:rPr>
          <w:noProof/>
        </w:rPr>
        <mc:AlternateContent>
          <mc:Choice Requires="wps">
            <w:drawing>
              <wp:inline distT="0" distB="0" distL="0" distR="0" wp14:anchorId="7F377320" wp14:editId="0D488F75">
                <wp:extent cx="5780598" cy="15903"/>
                <wp:effectExtent l="19050" t="19050" r="29845" b="22225"/>
                <wp:docPr id="43" name="Straight Connector 4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E5BB903"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4F653976" w14:textId="77777777" w:rsidR="00DD2C21" w:rsidRDefault="00DD2C21" w:rsidP="00DD2C21">
      <w:pPr>
        <w:sectPr w:rsidR="00DD2C21" w:rsidSect="00A44E7B">
          <w:footerReference w:type="default" r:id="rId19"/>
          <w:type w:val="continuous"/>
          <w:pgSz w:w="11906" w:h="16838" w:code="9"/>
          <w:pgMar w:top="2095" w:right="1467" w:bottom="1843" w:left="1440" w:header="720" w:footer="720" w:gutter="0"/>
          <w:cols w:space="720"/>
          <w:docGrid w:linePitch="326"/>
        </w:sectPr>
      </w:pPr>
    </w:p>
    <w:p w14:paraId="795A48A5" w14:textId="77777777" w:rsidR="00DD2C21" w:rsidRDefault="00DD2C21" w:rsidP="00DD2C21">
      <w:pPr>
        <w:rPr>
          <w:color w:val="2F5496" w:themeColor="accent1" w:themeShade="BF"/>
        </w:rPr>
      </w:pPr>
      <w:r>
        <w:rPr>
          <w:color w:val="2F5496" w:themeColor="accent1" w:themeShade="BF"/>
        </w:rPr>
        <w:t>Bidder Response:</w:t>
      </w:r>
    </w:p>
    <w:p w14:paraId="3628D150" w14:textId="5CD0C1C8" w:rsidR="00DD2C21" w:rsidRDefault="00DD2C21" w:rsidP="00DD2C21">
      <w:pPr>
        <w:rPr>
          <w:color w:val="2F5496" w:themeColor="accent1" w:themeShade="BF"/>
        </w:rPr>
      </w:pPr>
    </w:p>
    <w:p w14:paraId="4FA70EF7" w14:textId="77777777" w:rsidR="00E61FDB" w:rsidRDefault="00E61FDB" w:rsidP="00DD2C21">
      <w:pPr>
        <w:rPr>
          <w:color w:val="2F5496" w:themeColor="accent1" w:themeShade="BF"/>
        </w:rPr>
      </w:pPr>
    </w:p>
    <w:p w14:paraId="56F2BEE1" w14:textId="77777777" w:rsidR="00DD2C21" w:rsidRPr="009601C6" w:rsidRDefault="00DD2C21" w:rsidP="00DD2C21">
      <w:pPr>
        <w:rPr>
          <w:color w:val="2F5496" w:themeColor="accent1" w:themeShade="BF"/>
        </w:rPr>
      </w:pPr>
    </w:p>
    <w:p w14:paraId="3991AF41" w14:textId="77777777" w:rsidR="00DD2C21" w:rsidRDefault="00DD2C21" w:rsidP="00DD2C21"/>
    <w:p w14:paraId="24FD3193" w14:textId="77777777" w:rsidR="00DD2C21" w:rsidRDefault="00DD2C21" w:rsidP="00DD2C21">
      <w:pPr>
        <w:sectPr w:rsidR="00DD2C21" w:rsidSect="00A44E7B">
          <w:type w:val="continuous"/>
          <w:pgSz w:w="11906" w:h="16838" w:code="9"/>
          <w:pgMar w:top="2095" w:right="1467" w:bottom="1843" w:left="1440" w:header="720" w:footer="720" w:gutter="0"/>
          <w:cols w:space="720"/>
          <w:formProt w:val="0"/>
          <w:docGrid w:linePitch="326"/>
        </w:sectPr>
      </w:pPr>
    </w:p>
    <w:p w14:paraId="20638987" w14:textId="77777777" w:rsidR="00DD2C21" w:rsidRDefault="00DD2C21" w:rsidP="00DD2C21">
      <w:r>
        <w:rPr>
          <w:noProof/>
        </w:rPr>
        <mc:AlternateContent>
          <mc:Choice Requires="wps">
            <w:drawing>
              <wp:inline distT="0" distB="0" distL="0" distR="0" wp14:anchorId="33B446A8" wp14:editId="26077BFE">
                <wp:extent cx="5714365" cy="15694"/>
                <wp:effectExtent l="19050" t="19050" r="19685" b="22860"/>
                <wp:docPr id="44" name="Straight Connector 44"/>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873411F"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FCBAB44" w14:textId="77777777" w:rsidR="000F1D4D" w:rsidRPr="008C7746" w:rsidRDefault="000F1D4D" w:rsidP="008C7746"/>
    <w:p w14:paraId="38EE31EF" w14:textId="596E073A" w:rsidR="00FF684D" w:rsidRDefault="005F7211" w:rsidP="005F7211">
      <w:pPr>
        <w:pStyle w:val="Heading2"/>
        <w:numPr>
          <w:ilvl w:val="0"/>
          <w:numId w:val="0"/>
        </w:numPr>
        <w:ind w:left="709" w:hanging="709"/>
      </w:pPr>
      <w:bookmarkStart w:id="14" w:name="_Toc101514374"/>
      <w:r>
        <w:t>2.2</w:t>
      </w:r>
      <w:r>
        <w:tab/>
      </w:r>
      <w:r w:rsidR="00522E53">
        <w:t>About the bidder company</w:t>
      </w:r>
      <w:bookmarkEnd w:id="13"/>
      <w:bookmarkEnd w:id="14"/>
    </w:p>
    <w:p w14:paraId="3998A7F2" w14:textId="072016B2" w:rsidR="00AA4B38" w:rsidRDefault="002D0458" w:rsidP="002D0458">
      <w:r>
        <w:t xml:space="preserve">Bidders should use this section to </w:t>
      </w:r>
      <w:r w:rsidR="00F12A78">
        <w:t xml:space="preserve">tell ECSA about their company and why </w:t>
      </w:r>
      <w:r w:rsidR="00733FAA">
        <w:t>the</w:t>
      </w:r>
      <w:r w:rsidR="00F12A78">
        <w:t xml:space="preserve"> company is the </w:t>
      </w:r>
      <w:r w:rsidR="00AA4B38">
        <w:t>right one to deliver this project.</w:t>
      </w:r>
      <w:r w:rsidR="00EB2029">
        <w:t xml:space="preserve"> </w:t>
      </w:r>
      <w:r w:rsidR="003C319F">
        <w:t>Please</w:t>
      </w:r>
      <w:r w:rsidR="0054334E">
        <w:t xml:space="preserve"> </w:t>
      </w:r>
      <w:r w:rsidR="00CD72DB">
        <w:t>summarise</w:t>
      </w:r>
      <w:r w:rsidR="0054334E">
        <w:t xml:space="preserve"> your company </w:t>
      </w:r>
      <w:r w:rsidR="00CD72DB">
        <w:t xml:space="preserve">history, </w:t>
      </w:r>
      <w:r w:rsidR="0054334E">
        <w:t xml:space="preserve">philosophy, </w:t>
      </w:r>
      <w:r w:rsidR="00051711">
        <w:t>and value proposition</w:t>
      </w:r>
      <w:r w:rsidR="006B297E">
        <w:t>.</w:t>
      </w:r>
    </w:p>
    <w:p w14:paraId="75135EE3" w14:textId="10BDDED9" w:rsidR="008B2325" w:rsidRDefault="008B2325" w:rsidP="002D0458">
      <w:r>
        <w:t xml:space="preserve">Does your company </w:t>
      </w:r>
      <w:r w:rsidR="003F1AA0">
        <w:t>adhere to</w:t>
      </w:r>
      <w:r w:rsidR="004D4728">
        <w:t xml:space="preserve"> a set of core values? What are they? How do you </w:t>
      </w:r>
      <w:r w:rsidR="00F501EE">
        <w:t>promote them</w:t>
      </w:r>
      <w:r w:rsidR="003F1AA0">
        <w:t xml:space="preserve">? How do you </w:t>
      </w:r>
      <w:r w:rsidR="004D4728">
        <w:t xml:space="preserve">ensure that your </w:t>
      </w:r>
      <w:r w:rsidR="00D328FC">
        <w:t xml:space="preserve">people </w:t>
      </w:r>
      <w:r w:rsidR="003F1AA0">
        <w:t>abide by</w:t>
      </w:r>
      <w:r w:rsidR="00D328FC">
        <w:t xml:space="preserve"> </w:t>
      </w:r>
      <w:r w:rsidR="003F1AA0">
        <w:t>those values</w:t>
      </w:r>
      <w:r w:rsidR="00D328FC">
        <w:t>?</w:t>
      </w:r>
    </w:p>
    <w:p w14:paraId="4CB2A01C" w14:textId="3A6AE1EE" w:rsidR="002C1159" w:rsidRDefault="00CB76F5" w:rsidP="00CB76F5">
      <w:r>
        <w:rPr>
          <w:noProof/>
        </w:rPr>
        <mc:AlternateContent>
          <mc:Choice Requires="wps">
            <w:drawing>
              <wp:inline distT="0" distB="0" distL="0" distR="0" wp14:anchorId="454D16D4" wp14:editId="39719643">
                <wp:extent cx="5780598" cy="15903"/>
                <wp:effectExtent l="19050" t="19050" r="29845" b="22225"/>
                <wp:docPr id="6" name="Straight Connector 6"/>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F0BC035"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D242819" w14:textId="2FCD436B" w:rsidR="002C1159" w:rsidRDefault="002C1159" w:rsidP="00CB76F5">
      <w:pPr>
        <w:sectPr w:rsidR="002C1159" w:rsidSect="00A44E7B">
          <w:type w:val="continuous"/>
          <w:pgSz w:w="11906" w:h="16838" w:code="9"/>
          <w:pgMar w:top="2095" w:right="1467" w:bottom="1843" w:left="1440" w:header="720" w:footer="720" w:gutter="0"/>
          <w:cols w:space="720"/>
          <w:docGrid w:linePitch="326"/>
        </w:sectPr>
      </w:pPr>
    </w:p>
    <w:p w14:paraId="4199E98B" w14:textId="77777777" w:rsidR="00CB76F5" w:rsidRDefault="00CB76F5" w:rsidP="00CB76F5">
      <w:pPr>
        <w:rPr>
          <w:color w:val="2F5496" w:themeColor="accent1" w:themeShade="BF"/>
        </w:rPr>
      </w:pPr>
      <w:r>
        <w:rPr>
          <w:color w:val="2F5496" w:themeColor="accent1" w:themeShade="BF"/>
        </w:rPr>
        <w:t>Bidder Response:</w:t>
      </w:r>
    </w:p>
    <w:p w14:paraId="48A152BC" w14:textId="77777777" w:rsidR="00CB76F5" w:rsidRPr="009601C6" w:rsidRDefault="00CB76F5" w:rsidP="00CB76F5">
      <w:pPr>
        <w:rPr>
          <w:color w:val="2F5496" w:themeColor="accent1" w:themeShade="BF"/>
        </w:rPr>
      </w:pPr>
    </w:p>
    <w:p w14:paraId="6FEFDCF2" w14:textId="6543ACA7" w:rsidR="00CB76F5" w:rsidRDefault="00CB76F5" w:rsidP="00CB76F5">
      <w:pPr>
        <w:rPr>
          <w:color w:val="2F5496" w:themeColor="accent1" w:themeShade="BF"/>
        </w:rPr>
      </w:pPr>
    </w:p>
    <w:p w14:paraId="70436CFD" w14:textId="77777777" w:rsidR="00AD72D1" w:rsidRPr="009601C6" w:rsidRDefault="00AD72D1" w:rsidP="00CB76F5">
      <w:pPr>
        <w:rPr>
          <w:color w:val="2F5496" w:themeColor="accent1" w:themeShade="BF"/>
        </w:rPr>
      </w:pPr>
    </w:p>
    <w:p w14:paraId="5757E43C" w14:textId="77777777" w:rsidR="00AD72D1" w:rsidRDefault="00AD72D1" w:rsidP="00AD72D1"/>
    <w:p w14:paraId="61DBB141" w14:textId="6789858B" w:rsidR="00AD72D1" w:rsidRDefault="00AD72D1" w:rsidP="00AD72D1">
      <w:pPr>
        <w:sectPr w:rsidR="00AD72D1" w:rsidSect="00A44E7B">
          <w:type w:val="continuous"/>
          <w:pgSz w:w="11906" w:h="16838" w:code="9"/>
          <w:pgMar w:top="2095" w:right="1467" w:bottom="1843" w:left="1440" w:header="720" w:footer="720" w:gutter="0"/>
          <w:cols w:space="720"/>
          <w:formProt w:val="0"/>
          <w:docGrid w:linePitch="326"/>
        </w:sectPr>
      </w:pPr>
    </w:p>
    <w:p w14:paraId="67EE8ABB" w14:textId="0F22FBC3" w:rsidR="00CB76F5" w:rsidRDefault="00CB76F5" w:rsidP="00CB76F5">
      <w:r>
        <w:rPr>
          <w:noProof/>
        </w:rPr>
        <mc:AlternateContent>
          <mc:Choice Requires="wps">
            <w:drawing>
              <wp:inline distT="0" distB="0" distL="0" distR="0" wp14:anchorId="559E5A9C" wp14:editId="3706FD72">
                <wp:extent cx="5714365" cy="15694"/>
                <wp:effectExtent l="19050" t="19050" r="19685" b="22860"/>
                <wp:docPr id="7" name="Straight Connector 7"/>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F7114BE"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5C5BEBAE" w14:textId="64A95CCC" w:rsidR="00CB76F5" w:rsidRDefault="00CB76F5" w:rsidP="002D0458"/>
    <w:p w14:paraId="5059F060" w14:textId="3F689C85" w:rsidR="00522E53" w:rsidRDefault="005F7211" w:rsidP="005F7211">
      <w:pPr>
        <w:pStyle w:val="Heading2"/>
        <w:numPr>
          <w:ilvl w:val="0"/>
          <w:numId w:val="0"/>
        </w:numPr>
        <w:ind w:left="709" w:hanging="709"/>
      </w:pPr>
      <w:bookmarkStart w:id="15" w:name="_Toc100004413"/>
      <w:bookmarkStart w:id="16" w:name="_Toc101514375"/>
      <w:r>
        <w:t>2.3</w:t>
      </w:r>
      <w:r>
        <w:tab/>
      </w:r>
      <w:r w:rsidR="00522E53">
        <w:t>About the bidder team</w:t>
      </w:r>
      <w:bookmarkEnd w:id="15"/>
      <w:bookmarkEnd w:id="16"/>
    </w:p>
    <w:p w14:paraId="3C805ECF" w14:textId="62828FF1" w:rsidR="00522E53" w:rsidRDefault="00583611" w:rsidP="00522E53">
      <w:r>
        <w:t xml:space="preserve">Bidders should indicate the </w:t>
      </w:r>
      <w:r w:rsidRPr="00583611">
        <w:rPr>
          <w:b/>
          <w:bCs/>
        </w:rPr>
        <w:t>roles</w:t>
      </w:r>
      <w:r>
        <w:t xml:space="preserve"> they propose from the project team, and the name</w:t>
      </w:r>
      <w:r w:rsidR="00011184">
        <w:t xml:space="preserve">(s) of the people you commit to the project, assuming a start date </w:t>
      </w:r>
      <w:r w:rsidR="00107C40">
        <w:t xml:space="preserve">between </w:t>
      </w:r>
      <w:r w:rsidR="00B5276C">
        <w:t>01 July</w:t>
      </w:r>
      <w:r w:rsidR="00FD08AA">
        <w:t xml:space="preserve"> </w:t>
      </w:r>
      <w:r w:rsidR="00107C40">
        <w:t xml:space="preserve">and </w:t>
      </w:r>
      <w:r w:rsidR="00FD08AA">
        <w:t>01 August</w:t>
      </w:r>
      <w:r w:rsidR="00011184">
        <w:t xml:space="preserve"> </w:t>
      </w:r>
      <w:r w:rsidR="00107C40">
        <w:t>2022.</w:t>
      </w:r>
    </w:p>
    <w:p w14:paraId="52DE504E" w14:textId="3A479C6E" w:rsidR="00107C40" w:rsidRDefault="001D3AF8" w:rsidP="00522E53">
      <w:r>
        <w:t xml:space="preserve">Remember that ECSA wants you to name the team that will </w:t>
      </w:r>
      <w:proofErr w:type="gramStart"/>
      <w:r>
        <w:t>actually perform</w:t>
      </w:r>
      <w:proofErr w:type="gramEnd"/>
      <w:r>
        <w:t xml:space="preserve"> the work. ECSA </w:t>
      </w:r>
      <w:r w:rsidR="00256250">
        <w:t xml:space="preserve">reserves the right to </w:t>
      </w:r>
      <w:r w:rsidR="001071AE">
        <w:t>assess</w:t>
      </w:r>
      <w:r w:rsidR="00256250">
        <w:t xml:space="preserve"> proposed team members and accept or reject </w:t>
      </w:r>
      <w:r w:rsidR="001B0589">
        <w:t>them based on ECSA's own criteria.</w:t>
      </w:r>
    </w:p>
    <w:p w14:paraId="16B31841" w14:textId="6BDB518C" w:rsidR="001B0589" w:rsidRDefault="00395816" w:rsidP="00522E53">
      <w:r>
        <w:t xml:space="preserve">A short bio should be included below. Full </w:t>
      </w:r>
      <w:r w:rsidR="001B0589">
        <w:t xml:space="preserve">CVs </w:t>
      </w:r>
      <w:r w:rsidR="00002FB9">
        <w:t xml:space="preserve">and certificate copies </w:t>
      </w:r>
      <w:r w:rsidR="001B0589">
        <w:t>should be included in a separate document.</w:t>
      </w:r>
    </w:p>
    <w:p w14:paraId="5D95B773" w14:textId="32322C7A" w:rsidR="00854FEA" w:rsidRDefault="001B0589" w:rsidP="001B0589">
      <w:r>
        <w:rPr>
          <w:noProof/>
        </w:rPr>
        <mc:AlternateContent>
          <mc:Choice Requires="wps">
            <w:drawing>
              <wp:inline distT="0" distB="0" distL="0" distR="0" wp14:anchorId="047FC713" wp14:editId="3504E730">
                <wp:extent cx="5780598" cy="15903"/>
                <wp:effectExtent l="19050" t="19050" r="29845" b="22225"/>
                <wp:docPr id="34" name="Straight Connector 34"/>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2E01B7E"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47A3A395" w14:textId="77777777" w:rsidR="00854FEA" w:rsidRDefault="00854FEA" w:rsidP="001B0589">
      <w:pPr>
        <w:rPr>
          <w:color w:val="2F5496" w:themeColor="accent1" w:themeShade="BF"/>
        </w:rPr>
        <w:sectPr w:rsidR="00854FEA" w:rsidSect="00A44E7B">
          <w:type w:val="continuous"/>
          <w:pgSz w:w="11906" w:h="16838" w:code="9"/>
          <w:pgMar w:top="2095" w:right="1467" w:bottom="1843" w:left="1440" w:header="720" w:footer="720" w:gutter="0"/>
          <w:cols w:space="720"/>
          <w:docGrid w:linePitch="326"/>
        </w:sectPr>
      </w:pPr>
    </w:p>
    <w:p w14:paraId="457C54FD" w14:textId="4A319382" w:rsidR="001B0589" w:rsidRDefault="001B0589" w:rsidP="001B0589">
      <w:pPr>
        <w:rPr>
          <w:color w:val="2F5496" w:themeColor="accent1" w:themeShade="BF"/>
        </w:rPr>
      </w:pPr>
      <w:r>
        <w:rPr>
          <w:color w:val="2F5496" w:themeColor="accent1" w:themeShade="BF"/>
        </w:rPr>
        <w:t>Bidder Response:</w:t>
      </w:r>
    </w:p>
    <w:p w14:paraId="4DD555E9" w14:textId="77777777" w:rsidR="001B0589" w:rsidRPr="009601C6" w:rsidRDefault="001B0589" w:rsidP="001B0589">
      <w:pPr>
        <w:rPr>
          <w:color w:val="2F5496" w:themeColor="accent1" w:themeShade="BF"/>
        </w:rPr>
      </w:pPr>
    </w:p>
    <w:p w14:paraId="0C4DA9FC" w14:textId="77777777" w:rsidR="001B0589" w:rsidRPr="009601C6" w:rsidRDefault="001B0589" w:rsidP="001B0589">
      <w:pPr>
        <w:rPr>
          <w:color w:val="2F5496" w:themeColor="accent1" w:themeShade="BF"/>
        </w:rPr>
      </w:pPr>
    </w:p>
    <w:p w14:paraId="4996DF5E" w14:textId="77777777" w:rsidR="00AD72D1" w:rsidRDefault="00AD72D1" w:rsidP="00AD72D1"/>
    <w:p w14:paraId="3C03EEF1" w14:textId="77777777" w:rsidR="00AD72D1" w:rsidRDefault="00AD72D1" w:rsidP="00AD72D1">
      <w:pPr>
        <w:sectPr w:rsidR="00AD72D1" w:rsidSect="00A44E7B">
          <w:type w:val="continuous"/>
          <w:pgSz w:w="11906" w:h="16838" w:code="9"/>
          <w:pgMar w:top="2095" w:right="1467" w:bottom="1843" w:left="1440" w:header="720" w:footer="720" w:gutter="0"/>
          <w:cols w:space="720"/>
          <w:formProt w:val="0"/>
          <w:docGrid w:linePitch="326"/>
        </w:sectPr>
      </w:pPr>
    </w:p>
    <w:p w14:paraId="0DFCD8AD" w14:textId="77777777" w:rsidR="001B0589" w:rsidRDefault="001B0589" w:rsidP="001B0589">
      <w:r>
        <w:rPr>
          <w:noProof/>
        </w:rPr>
        <mc:AlternateContent>
          <mc:Choice Requires="wps">
            <w:drawing>
              <wp:inline distT="0" distB="0" distL="0" distR="0" wp14:anchorId="1825FAA0" wp14:editId="040C8BF8">
                <wp:extent cx="5714365" cy="15694"/>
                <wp:effectExtent l="19050" t="19050" r="19685" b="22860"/>
                <wp:docPr id="35" name="Straight Connector 35"/>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78573D0"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0DCED791" w14:textId="2F22EB93" w:rsidR="00522E53" w:rsidRDefault="00522E53" w:rsidP="002D0458"/>
    <w:p w14:paraId="69B43E5E" w14:textId="34E3DF55" w:rsidR="00E85A6C" w:rsidRDefault="005F7211" w:rsidP="005F7211">
      <w:pPr>
        <w:pStyle w:val="Heading2"/>
        <w:numPr>
          <w:ilvl w:val="0"/>
          <w:numId w:val="0"/>
        </w:numPr>
        <w:ind w:left="709" w:hanging="709"/>
      </w:pPr>
      <w:bookmarkStart w:id="17" w:name="_Toc100004414"/>
      <w:bookmarkStart w:id="18" w:name="_Toc101514376"/>
      <w:r>
        <w:lastRenderedPageBreak/>
        <w:t>2.4</w:t>
      </w:r>
      <w:r>
        <w:tab/>
      </w:r>
      <w:r w:rsidR="00175CD8">
        <w:t>Bidder's understanding of the brief</w:t>
      </w:r>
      <w:bookmarkEnd w:id="17"/>
      <w:bookmarkEnd w:id="18"/>
    </w:p>
    <w:p w14:paraId="5484467D" w14:textId="7C6020B5" w:rsidR="00AD72D1" w:rsidRDefault="00175CD8" w:rsidP="00AD72D1">
      <w:r>
        <w:rPr>
          <w:noProof/>
        </w:rPr>
        <mc:AlternateContent>
          <mc:Choice Requires="wps">
            <w:drawing>
              <wp:inline distT="0" distB="0" distL="0" distR="0" wp14:anchorId="6058EB3B" wp14:editId="4E452C98">
                <wp:extent cx="5780598" cy="15903"/>
                <wp:effectExtent l="19050" t="19050" r="29845" b="22225"/>
                <wp:docPr id="36" name="Straight Connector 36"/>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631811A" id="Straight Connector 36"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1910BCA" w14:textId="77777777" w:rsidR="00AD72D1" w:rsidRDefault="00AD72D1" w:rsidP="00AD72D1">
      <w:pPr>
        <w:sectPr w:rsidR="00AD72D1" w:rsidSect="00A44E7B">
          <w:type w:val="continuous"/>
          <w:pgSz w:w="11906" w:h="16838" w:code="9"/>
          <w:pgMar w:top="2095" w:right="1467" w:bottom="1843" w:left="1440" w:header="720" w:footer="720" w:gutter="0"/>
          <w:cols w:space="720"/>
          <w:docGrid w:linePitch="326"/>
        </w:sectPr>
      </w:pPr>
    </w:p>
    <w:p w14:paraId="456AD746" w14:textId="65B91C72" w:rsidR="00175CD8" w:rsidRDefault="00175CD8" w:rsidP="00175CD8">
      <w:pPr>
        <w:rPr>
          <w:color w:val="2F5496" w:themeColor="accent1" w:themeShade="BF"/>
        </w:rPr>
      </w:pPr>
      <w:r>
        <w:rPr>
          <w:color w:val="2F5496" w:themeColor="accent1" w:themeShade="BF"/>
        </w:rPr>
        <w:t>Bidder Response:</w:t>
      </w:r>
    </w:p>
    <w:p w14:paraId="2ED16861" w14:textId="77777777" w:rsidR="00175CD8" w:rsidRPr="009601C6" w:rsidRDefault="00175CD8" w:rsidP="00175CD8">
      <w:pPr>
        <w:rPr>
          <w:color w:val="2F5496" w:themeColor="accent1" w:themeShade="BF"/>
        </w:rPr>
      </w:pPr>
    </w:p>
    <w:p w14:paraId="329E23CF" w14:textId="77777777" w:rsidR="00175CD8" w:rsidRPr="009601C6" w:rsidRDefault="00175CD8" w:rsidP="00175CD8">
      <w:pPr>
        <w:rPr>
          <w:color w:val="2F5496" w:themeColor="accent1" w:themeShade="BF"/>
        </w:rPr>
      </w:pPr>
    </w:p>
    <w:p w14:paraId="7E4802F6" w14:textId="77777777" w:rsidR="00AD72D1" w:rsidRDefault="00AD72D1" w:rsidP="00AD72D1"/>
    <w:p w14:paraId="2BA69E04" w14:textId="77777777" w:rsidR="00AD72D1" w:rsidRDefault="00AD72D1" w:rsidP="00AD72D1">
      <w:pPr>
        <w:sectPr w:rsidR="00AD72D1" w:rsidSect="00A44E7B">
          <w:type w:val="continuous"/>
          <w:pgSz w:w="11906" w:h="16838" w:code="9"/>
          <w:pgMar w:top="2095" w:right="1467" w:bottom="1843" w:left="1440" w:header="720" w:footer="720" w:gutter="0"/>
          <w:cols w:space="720"/>
          <w:formProt w:val="0"/>
          <w:docGrid w:linePitch="326"/>
        </w:sectPr>
      </w:pPr>
    </w:p>
    <w:p w14:paraId="1910042F" w14:textId="77777777" w:rsidR="00175CD8" w:rsidRDefault="00175CD8" w:rsidP="00175CD8">
      <w:r>
        <w:rPr>
          <w:noProof/>
        </w:rPr>
        <mc:AlternateContent>
          <mc:Choice Requires="wps">
            <w:drawing>
              <wp:inline distT="0" distB="0" distL="0" distR="0" wp14:anchorId="4ECCAE37" wp14:editId="1D445C82">
                <wp:extent cx="5714365" cy="15694"/>
                <wp:effectExtent l="19050" t="19050" r="19685" b="22860"/>
                <wp:docPr id="37" name="Straight Connector 37"/>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30472E5" id="Straight Connector 37"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167D4F53" w14:textId="618C0F04" w:rsidR="00175CD8" w:rsidRDefault="00175CD8" w:rsidP="00175CD8"/>
    <w:p w14:paraId="5528E82A" w14:textId="2C8786AA" w:rsidR="00320426" w:rsidRDefault="005F7211" w:rsidP="005F7211">
      <w:pPr>
        <w:pStyle w:val="Heading2"/>
        <w:numPr>
          <w:ilvl w:val="0"/>
          <w:numId w:val="0"/>
        </w:numPr>
        <w:ind w:left="709" w:hanging="709"/>
      </w:pPr>
      <w:bookmarkStart w:id="19" w:name="_Toc100004415"/>
      <w:bookmarkStart w:id="20" w:name="_Toc101514377"/>
      <w:r>
        <w:t>2.5</w:t>
      </w:r>
      <w:r>
        <w:tab/>
      </w:r>
      <w:r w:rsidR="005B78CF">
        <w:t>Bidder's experience</w:t>
      </w:r>
      <w:r w:rsidR="00BE021A">
        <w:t xml:space="preserve"> with similar projects</w:t>
      </w:r>
      <w:bookmarkEnd w:id="19"/>
      <w:bookmarkEnd w:id="20"/>
    </w:p>
    <w:p w14:paraId="72E674D4" w14:textId="65264337" w:rsidR="00AD72D1" w:rsidRDefault="00BE021A" w:rsidP="00AD72D1">
      <w:r>
        <w:rPr>
          <w:noProof/>
        </w:rPr>
        <mc:AlternateContent>
          <mc:Choice Requires="wps">
            <w:drawing>
              <wp:inline distT="0" distB="0" distL="0" distR="0" wp14:anchorId="62EBB4E9" wp14:editId="07883407">
                <wp:extent cx="5780598" cy="15903"/>
                <wp:effectExtent l="19050" t="19050" r="29845" b="22225"/>
                <wp:docPr id="38" name="Straight Connector 38"/>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922DDE6"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0E1CD07F" w14:textId="77777777" w:rsidR="00AD72D1" w:rsidRDefault="00AD72D1" w:rsidP="00AD72D1">
      <w:pPr>
        <w:sectPr w:rsidR="00AD72D1" w:rsidSect="00A44E7B">
          <w:type w:val="continuous"/>
          <w:pgSz w:w="11906" w:h="16838" w:code="9"/>
          <w:pgMar w:top="2095" w:right="1467" w:bottom="1843" w:left="1440" w:header="720" w:footer="720" w:gutter="0"/>
          <w:cols w:space="720"/>
          <w:docGrid w:linePitch="326"/>
        </w:sectPr>
      </w:pPr>
    </w:p>
    <w:p w14:paraId="0510C15D" w14:textId="77777777" w:rsidR="00BE021A" w:rsidRDefault="00BE021A" w:rsidP="00BE021A">
      <w:pPr>
        <w:rPr>
          <w:color w:val="2F5496" w:themeColor="accent1" w:themeShade="BF"/>
        </w:rPr>
      </w:pPr>
      <w:r>
        <w:rPr>
          <w:color w:val="2F5496" w:themeColor="accent1" w:themeShade="BF"/>
        </w:rPr>
        <w:t>Bidder Response:</w:t>
      </w:r>
    </w:p>
    <w:p w14:paraId="6ED6AFB3" w14:textId="77777777" w:rsidR="00BE021A" w:rsidRPr="009601C6" w:rsidRDefault="00BE021A" w:rsidP="00BE021A">
      <w:pPr>
        <w:rPr>
          <w:color w:val="2F5496" w:themeColor="accent1" w:themeShade="BF"/>
        </w:rPr>
      </w:pPr>
    </w:p>
    <w:p w14:paraId="3D1F5898" w14:textId="77777777" w:rsidR="00BE021A" w:rsidRPr="009601C6" w:rsidRDefault="00BE021A" w:rsidP="00BE021A">
      <w:pPr>
        <w:rPr>
          <w:color w:val="2F5496" w:themeColor="accent1" w:themeShade="BF"/>
        </w:rPr>
      </w:pPr>
    </w:p>
    <w:p w14:paraId="34BC61CC" w14:textId="77777777" w:rsidR="00AD72D1" w:rsidRDefault="00AD72D1" w:rsidP="00AD72D1"/>
    <w:p w14:paraId="3A0090AD" w14:textId="77777777" w:rsidR="00AD72D1" w:rsidRDefault="00AD72D1" w:rsidP="00AD72D1">
      <w:pPr>
        <w:sectPr w:rsidR="00AD72D1" w:rsidSect="00A44E7B">
          <w:type w:val="continuous"/>
          <w:pgSz w:w="11906" w:h="16838" w:code="9"/>
          <w:pgMar w:top="2095" w:right="1467" w:bottom="1843" w:left="1440" w:header="720" w:footer="720" w:gutter="0"/>
          <w:cols w:space="720"/>
          <w:formProt w:val="0"/>
          <w:docGrid w:linePitch="326"/>
        </w:sectPr>
      </w:pPr>
    </w:p>
    <w:p w14:paraId="08EDF7F9" w14:textId="77777777" w:rsidR="00BE021A" w:rsidRDefault="00BE021A" w:rsidP="00BE021A">
      <w:r>
        <w:rPr>
          <w:noProof/>
        </w:rPr>
        <mc:AlternateContent>
          <mc:Choice Requires="wps">
            <w:drawing>
              <wp:inline distT="0" distB="0" distL="0" distR="0" wp14:anchorId="0F409ACE" wp14:editId="3C7F9565">
                <wp:extent cx="5714365" cy="15694"/>
                <wp:effectExtent l="19050" t="19050" r="19685" b="22860"/>
                <wp:docPr id="39" name="Straight Connector 39"/>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629F0EA"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7E24570" w14:textId="7E8EBCAA" w:rsidR="00970660" w:rsidRDefault="00970660" w:rsidP="00970660"/>
    <w:p w14:paraId="6216D3EE" w14:textId="2575BE42" w:rsidR="00970660" w:rsidRPr="00FA2B87" w:rsidRDefault="005F7211" w:rsidP="005F7211">
      <w:pPr>
        <w:pStyle w:val="Heading2"/>
        <w:numPr>
          <w:ilvl w:val="0"/>
          <w:numId w:val="0"/>
        </w:numPr>
        <w:ind w:left="709" w:hanging="709"/>
      </w:pPr>
      <w:bookmarkStart w:id="21" w:name="_Toc101514378"/>
      <w:r>
        <w:t>2.6</w:t>
      </w:r>
      <w:r>
        <w:tab/>
      </w:r>
      <w:r w:rsidR="00970660">
        <w:t>Presentations and demonstrations</w:t>
      </w:r>
      <w:bookmarkEnd w:id="21"/>
    </w:p>
    <w:p w14:paraId="20CD2F93" w14:textId="77777777" w:rsidR="00970660" w:rsidRDefault="00970660" w:rsidP="00970660">
      <w:pPr>
        <w:rPr>
          <w:rFonts w:asciiTheme="minorHAnsi" w:hAnsiTheme="minorHAnsi" w:cstheme="minorHAnsi"/>
          <w:szCs w:val="22"/>
        </w:rPr>
      </w:pPr>
      <w:r w:rsidRPr="00F210A3">
        <w:rPr>
          <w:rFonts w:asciiTheme="minorHAnsi" w:hAnsiTheme="minorHAnsi" w:cstheme="minorHAnsi"/>
          <w:szCs w:val="22"/>
        </w:rPr>
        <w:t xml:space="preserve">Bidder </w:t>
      </w:r>
      <w:r w:rsidRPr="007E1681">
        <w:rPr>
          <w:rFonts w:asciiTheme="minorHAnsi" w:hAnsiTheme="minorHAnsi" w:cstheme="minorHAnsi"/>
          <w:szCs w:val="22"/>
        </w:rPr>
        <w:t xml:space="preserve">proposals will be evaluated </w:t>
      </w:r>
      <w:r>
        <w:rPr>
          <w:rFonts w:asciiTheme="minorHAnsi" w:hAnsiTheme="minorHAnsi" w:cstheme="minorHAnsi"/>
          <w:szCs w:val="22"/>
        </w:rPr>
        <w:t>in 4 stages</w:t>
      </w:r>
      <w:r w:rsidRPr="007E1681">
        <w:rPr>
          <w:rFonts w:asciiTheme="minorHAnsi" w:hAnsiTheme="minorHAnsi" w:cstheme="minorHAnsi"/>
          <w:szCs w:val="22"/>
        </w:rPr>
        <w:t xml:space="preserve">. More details are provided </w:t>
      </w:r>
      <w:r>
        <w:rPr>
          <w:rFonts w:asciiTheme="minorHAnsi" w:hAnsiTheme="minorHAnsi" w:cstheme="minorHAnsi"/>
          <w:szCs w:val="22"/>
        </w:rPr>
        <w:t xml:space="preserve">in RFP </w:t>
      </w:r>
      <w:r w:rsidRPr="00662695">
        <w:rPr>
          <w:rFonts w:asciiTheme="minorHAnsi" w:hAnsiTheme="minorHAnsi" w:cstheme="minorHAnsi"/>
          <w:szCs w:val="22"/>
        </w:rPr>
        <w:t xml:space="preserve">section </w:t>
      </w:r>
      <w:r w:rsidRPr="00FB5132">
        <w:rPr>
          <w:rFonts w:asciiTheme="minorHAnsi" w:hAnsiTheme="minorHAnsi" w:cstheme="minorHAnsi"/>
          <w:color w:val="2F5496" w:themeColor="accent1" w:themeShade="BF"/>
          <w:szCs w:val="22"/>
        </w:rPr>
        <w:t>8, EVALUATION CRITERIA</w:t>
      </w:r>
      <w:r w:rsidRPr="00662695">
        <w:rPr>
          <w:rFonts w:asciiTheme="minorHAnsi" w:hAnsiTheme="minorHAnsi" w:cstheme="minorHAnsi"/>
          <w:szCs w:val="22"/>
        </w:rPr>
        <w:t>.</w:t>
      </w:r>
    </w:p>
    <w:p w14:paraId="7AA6D345" w14:textId="77777777" w:rsidR="00970660" w:rsidRPr="007E1681" w:rsidRDefault="00970660" w:rsidP="00970660">
      <w:pPr>
        <w:rPr>
          <w:rFonts w:asciiTheme="minorHAnsi" w:hAnsiTheme="minorHAnsi" w:cstheme="minorHAnsi"/>
          <w:szCs w:val="22"/>
        </w:rPr>
      </w:pPr>
      <w:r>
        <w:rPr>
          <w:rFonts w:asciiTheme="minorHAnsi" w:hAnsiTheme="minorHAnsi" w:cstheme="minorHAnsi"/>
          <w:szCs w:val="22"/>
        </w:rPr>
        <w:t>During stage 3, qualifying bidders will be asked to present their credentials and demonstrate their capabilities by demo'ing similar systems they have developed.</w:t>
      </w:r>
    </w:p>
    <w:p w14:paraId="6D03F919" w14:textId="2BC1310A" w:rsidR="00970660" w:rsidRPr="008C7746" w:rsidRDefault="00970660" w:rsidP="00970660">
      <w:pPr>
        <w:rPr>
          <w:rFonts w:asciiTheme="minorHAnsi" w:hAnsiTheme="minorHAnsi" w:cstheme="minorHAnsi"/>
          <w:szCs w:val="22"/>
        </w:rPr>
      </w:pPr>
      <w:r w:rsidRPr="008C7746">
        <w:rPr>
          <w:rFonts w:asciiTheme="minorHAnsi" w:hAnsiTheme="minorHAnsi" w:cstheme="minorHAnsi"/>
          <w:szCs w:val="22"/>
        </w:rPr>
        <w:t xml:space="preserve">Please </w:t>
      </w:r>
      <w:proofErr w:type="gramStart"/>
      <w:r>
        <w:rPr>
          <w:rFonts w:asciiTheme="minorHAnsi" w:hAnsiTheme="minorHAnsi" w:cstheme="minorHAnsi"/>
          <w:szCs w:val="22"/>
        </w:rPr>
        <w:t xml:space="preserve">describe </w:t>
      </w:r>
      <w:r w:rsidR="003F1AA0">
        <w:rPr>
          <w:rFonts w:asciiTheme="minorHAnsi" w:hAnsiTheme="minorHAnsi" w:cstheme="minorHAnsi"/>
          <w:szCs w:val="22"/>
        </w:rPr>
        <w:t>briefly</w:t>
      </w:r>
      <w:proofErr w:type="gramEnd"/>
      <w:r w:rsidR="003F1AA0">
        <w:rPr>
          <w:rFonts w:asciiTheme="minorHAnsi" w:hAnsiTheme="minorHAnsi" w:cstheme="minorHAnsi"/>
          <w:szCs w:val="22"/>
        </w:rPr>
        <w:t xml:space="preserve"> </w:t>
      </w:r>
      <w:r>
        <w:rPr>
          <w:rFonts w:asciiTheme="minorHAnsi" w:hAnsiTheme="minorHAnsi" w:cstheme="minorHAnsi"/>
          <w:szCs w:val="22"/>
        </w:rPr>
        <w:t>the demonstrations and presentations you plan to give during stage 3.</w:t>
      </w:r>
    </w:p>
    <w:p w14:paraId="36365769" w14:textId="440DA7B3" w:rsidR="00970660" w:rsidRDefault="00970660" w:rsidP="00970660">
      <w:r>
        <w:rPr>
          <w:noProof/>
        </w:rPr>
        <mc:AlternateContent>
          <mc:Choice Requires="wps">
            <w:drawing>
              <wp:inline distT="0" distB="0" distL="0" distR="0" wp14:anchorId="7A67471B" wp14:editId="671FD4D6">
                <wp:extent cx="5780598" cy="15903"/>
                <wp:effectExtent l="19050" t="19050" r="29845" b="22225"/>
                <wp:docPr id="49" name="Straight Connector 49"/>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6CAAF09"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5DC4309B" w14:textId="77777777" w:rsidR="00970660" w:rsidRDefault="00970660" w:rsidP="00970660">
      <w:pPr>
        <w:sectPr w:rsidR="00970660" w:rsidSect="00A44E7B">
          <w:type w:val="continuous"/>
          <w:pgSz w:w="11906" w:h="16838" w:code="9"/>
          <w:pgMar w:top="2095" w:right="1467" w:bottom="1843" w:left="1440" w:header="720" w:footer="720" w:gutter="0"/>
          <w:cols w:space="720"/>
          <w:docGrid w:linePitch="326"/>
        </w:sectPr>
      </w:pPr>
    </w:p>
    <w:p w14:paraId="4A89A5DD" w14:textId="77777777" w:rsidR="00970660" w:rsidRDefault="00970660" w:rsidP="00970660">
      <w:pPr>
        <w:rPr>
          <w:color w:val="2F5496" w:themeColor="accent1" w:themeShade="BF"/>
        </w:rPr>
      </w:pPr>
      <w:r>
        <w:rPr>
          <w:color w:val="2F5496" w:themeColor="accent1" w:themeShade="BF"/>
        </w:rPr>
        <w:t>Bidder Response:</w:t>
      </w:r>
    </w:p>
    <w:p w14:paraId="1DACFD48" w14:textId="77777777" w:rsidR="00970660" w:rsidRPr="009601C6" w:rsidRDefault="00970660" w:rsidP="00970660">
      <w:pPr>
        <w:rPr>
          <w:color w:val="2F5496" w:themeColor="accent1" w:themeShade="BF"/>
        </w:rPr>
      </w:pPr>
    </w:p>
    <w:p w14:paraId="107D7F83" w14:textId="77777777" w:rsidR="00970660" w:rsidRPr="009601C6" w:rsidRDefault="00970660" w:rsidP="00970660">
      <w:pPr>
        <w:rPr>
          <w:color w:val="2F5496" w:themeColor="accent1" w:themeShade="BF"/>
        </w:rPr>
      </w:pPr>
    </w:p>
    <w:p w14:paraId="39917B97" w14:textId="77777777" w:rsidR="00970660" w:rsidRPr="009601C6" w:rsidRDefault="00970660" w:rsidP="00970660">
      <w:pPr>
        <w:rPr>
          <w:color w:val="2F5496" w:themeColor="accent1" w:themeShade="BF"/>
        </w:rPr>
      </w:pPr>
    </w:p>
    <w:p w14:paraId="1D3F0FC6" w14:textId="77777777" w:rsidR="00970660" w:rsidRDefault="00970660" w:rsidP="00970660"/>
    <w:p w14:paraId="174CD016" w14:textId="77777777" w:rsidR="00970660" w:rsidRDefault="00970660" w:rsidP="00970660">
      <w:pPr>
        <w:sectPr w:rsidR="00970660" w:rsidSect="00A44E7B">
          <w:type w:val="continuous"/>
          <w:pgSz w:w="11906" w:h="16838" w:code="9"/>
          <w:pgMar w:top="2095" w:right="1467" w:bottom="1843" w:left="1440" w:header="720" w:footer="720" w:gutter="0"/>
          <w:cols w:space="720"/>
          <w:formProt w:val="0"/>
          <w:docGrid w:linePitch="326"/>
        </w:sectPr>
      </w:pPr>
    </w:p>
    <w:p w14:paraId="78D79576" w14:textId="77777777" w:rsidR="00970660" w:rsidRDefault="00970660" w:rsidP="00970660">
      <w:r>
        <w:rPr>
          <w:noProof/>
        </w:rPr>
        <mc:AlternateContent>
          <mc:Choice Requires="wps">
            <w:drawing>
              <wp:inline distT="0" distB="0" distL="0" distR="0" wp14:anchorId="4B3503A9" wp14:editId="4BDA5624">
                <wp:extent cx="5714365" cy="15694"/>
                <wp:effectExtent l="19050" t="19050" r="19685" b="22860"/>
                <wp:docPr id="50" name="Straight Connector 50"/>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72DB334" id="Straight Connector 50"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018DB5EC" w14:textId="77777777" w:rsidR="00970660" w:rsidRDefault="00970660" w:rsidP="00970660"/>
    <w:p w14:paraId="3488E17F" w14:textId="155702DD" w:rsidR="00970660" w:rsidRPr="00FA2B87" w:rsidRDefault="005F7211" w:rsidP="005F7211">
      <w:pPr>
        <w:pStyle w:val="Heading2"/>
        <w:numPr>
          <w:ilvl w:val="0"/>
          <w:numId w:val="0"/>
        </w:numPr>
        <w:ind w:left="709" w:hanging="709"/>
      </w:pPr>
      <w:bookmarkStart w:id="22" w:name="_Toc101514379"/>
      <w:r>
        <w:t>2.7</w:t>
      </w:r>
      <w:r>
        <w:tab/>
      </w:r>
      <w:r w:rsidR="00970660">
        <w:t>Client references</w:t>
      </w:r>
      <w:bookmarkEnd w:id="22"/>
    </w:p>
    <w:p w14:paraId="023F98E9" w14:textId="573D4D03" w:rsidR="00970660" w:rsidRPr="008C7746" w:rsidRDefault="00970660" w:rsidP="00970660">
      <w:pPr>
        <w:rPr>
          <w:rFonts w:asciiTheme="minorHAnsi" w:hAnsiTheme="minorHAnsi" w:cstheme="minorHAnsi"/>
          <w:szCs w:val="22"/>
        </w:rPr>
      </w:pPr>
      <w:r w:rsidRPr="008C7746">
        <w:rPr>
          <w:rFonts w:asciiTheme="minorHAnsi" w:hAnsiTheme="minorHAnsi" w:cstheme="minorHAnsi"/>
          <w:szCs w:val="22"/>
        </w:rPr>
        <w:t xml:space="preserve">Please </w:t>
      </w:r>
      <w:r>
        <w:rPr>
          <w:rFonts w:asciiTheme="minorHAnsi" w:hAnsiTheme="minorHAnsi" w:cstheme="minorHAnsi"/>
          <w:szCs w:val="22"/>
        </w:rPr>
        <w:t xml:space="preserve">list two or more reference clients who are willing to meet (remotely) with ECSA and comment honestly on </w:t>
      </w:r>
      <w:r w:rsidR="003F1AA0">
        <w:rPr>
          <w:rFonts w:asciiTheme="minorHAnsi" w:hAnsiTheme="minorHAnsi" w:cstheme="minorHAnsi"/>
          <w:szCs w:val="22"/>
        </w:rPr>
        <w:t>your company</w:t>
      </w:r>
      <w:r>
        <w:rPr>
          <w:rFonts w:asciiTheme="minorHAnsi" w:hAnsiTheme="minorHAnsi" w:cstheme="minorHAnsi"/>
          <w:szCs w:val="22"/>
        </w:rPr>
        <w:t xml:space="preserve"> in relation to </w:t>
      </w:r>
      <w:r w:rsidR="00565FF5">
        <w:rPr>
          <w:rFonts w:asciiTheme="minorHAnsi" w:hAnsiTheme="minorHAnsi" w:cstheme="minorHAnsi"/>
          <w:szCs w:val="22"/>
        </w:rPr>
        <w:t xml:space="preserve">relevant </w:t>
      </w:r>
      <w:r>
        <w:rPr>
          <w:rFonts w:asciiTheme="minorHAnsi" w:hAnsiTheme="minorHAnsi" w:cstheme="minorHAnsi"/>
          <w:szCs w:val="22"/>
        </w:rPr>
        <w:t xml:space="preserve">work </w:t>
      </w:r>
      <w:r w:rsidR="0069088D">
        <w:rPr>
          <w:rFonts w:asciiTheme="minorHAnsi" w:hAnsiTheme="minorHAnsi" w:cstheme="minorHAnsi"/>
          <w:szCs w:val="22"/>
        </w:rPr>
        <w:t xml:space="preserve">performed </w:t>
      </w:r>
      <w:r>
        <w:rPr>
          <w:rFonts w:asciiTheme="minorHAnsi" w:hAnsiTheme="minorHAnsi" w:cstheme="minorHAnsi"/>
          <w:szCs w:val="22"/>
        </w:rPr>
        <w:t>for them</w:t>
      </w:r>
      <w:r w:rsidR="0069088D" w:rsidRPr="0069088D">
        <w:rPr>
          <w:rFonts w:asciiTheme="minorHAnsi" w:hAnsiTheme="minorHAnsi" w:cstheme="minorHAnsi"/>
          <w:szCs w:val="22"/>
        </w:rPr>
        <w:t xml:space="preserve"> </w:t>
      </w:r>
      <w:r w:rsidR="0069088D">
        <w:rPr>
          <w:rFonts w:asciiTheme="minorHAnsi" w:hAnsiTheme="minorHAnsi" w:cstheme="minorHAnsi"/>
          <w:szCs w:val="22"/>
        </w:rPr>
        <w:t>recently</w:t>
      </w:r>
      <w:r>
        <w:rPr>
          <w:rFonts w:asciiTheme="minorHAnsi" w:hAnsiTheme="minorHAnsi" w:cstheme="minorHAnsi"/>
          <w:szCs w:val="22"/>
        </w:rPr>
        <w:t>.</w:t>
      </w:r>
    </w:p>
    <w:p w14:paraId="2E1EAC2C" w14:textId="3B09D0D0" w:rsidR="00970660" w:rsidRDefault="00970660" w:rsidP="00970660">
      <w:r>
        <w:rPr>
          <w:noProof/>
        </w:rPr>
        <w:lastRenderedPageBreak/>
        <mc:AlternateContent>
          <mc:Choice Requires="wps">
            <w:drawing>
              <wp:inline distT="0" distB="0" distL="0" distR="0" wp14:anchorId="12278490" wp14:editId="111547DB">
                <wp:extent cx="5780598" cy="15903"/>
                <wp:effectExtent l="19050" t="19050" r="29845" b="22225"/>
                <wp:docPr id="1" name="Straight Connector 1"/>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76F66B0"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69BFDB3D" w14:textId="77777777" w:rsidR="00970660" w:rsidRDefault="00970660" w:rsidP="00970660">
      <w:pPr>
        <w:sectPr w:rsidR="00970660" w:rsidSect="00A44E7B">
          <w:type w:val="continuous"/>
          <w:pgSz w:w="11906" w:h="16838" w:code="9"/>
          <w:pgMar w:top="2095" w:right="1467" w:bottom="1843" w:left="1440" w:header="720" w:footer="720" w:gutter="0"/>
          <w:cols w:space="720"/>
          <w:docGrid w:linePitch="326"/>
        </w:sectPr>
      </w:pPr>
    </w:p>
    <w:p w14:paraId="004AA967" w14:textId="77777777" w:rsidR="00970660" w:rsidRDefault="00970660" w:rsidP="00970660">
      <w:pPr>
        <w:rPr>
          <w:color w:val="2F5496" w:themeColor="accent1" w:themeShade="BF"/>
        </w:rPr>
      </w:pPr>
      <w:r>
        <w:rPr>
          <w:color w:val="2F5496" w:themeColor="accent1" w:themeShade="BF"/>
        </w:rPr>
        <w:t>Bidder Response:</w:t>
      </w:r>
    </w:p>
    <w:p w14:paraId="4B5179A8" w14:textId="77777777" w:rsidR="00970660" w:rsidRPr="009601C6" w:rsidRDefault="00970660" w:rsidP="00970660">
      <w:pPr>
        <w:rPr>
          <w:color w:val="2F5496" w:themeColor="accent1" w:themeShade="BF"/>
        </w:rPr>
      </w:pPr>
    </w:p>
    <w:p w14:paraId="0FB50671" w14:textId="77777777" w:rsidR="00970660" w:rsidRPr="009601C6" w:rsidRDefault="00970660" w:rsidP="00970660">
      <w:pPr>
        <w:rPr>
          <w:color w:val="2F5496" w:themeColor="accent1" w:themeShade="BF"/>
        </w:rPr>
      </w:pPr>
    </w:p>
    <w:p w14:paraId="2EC4C7D6" w14:textId="77777777" w:rsidR="00970660" w:rsidRPr="009601C6" w:rsidRDefault="00970660" w:rsidP="00970660">
      <w:pPr>
        <w:rPr>
          <w:color w:val="2F5496" w:themeColor="accent1" w:themeShade="BF"/>
        </w:rPr>
      </w:pPr>
    </w:p>
    <w:p w14:paraId="4E332BB7" w14:textId="77777777" w:rsidR="00970660" w:rsidRDefault="00970660" w:rsidP="00970660"/>
    <w:p w14:paraId="1C20F68E" w14:textId="77777777" w:rsidR="00970660" w:rsidRDefault="00970660" w:rsidP="00970660">
      <w:pPr>
        <w:sectPr w:rsidR="00970660" w:rsidSect="00A44E7B">
          <w:type w:val="continuous"/>
          <w:pgSz w:w="11906" w:h="16838" w:code="9"/>
          <w:pgMar w:top="2095" w:right="1467" w:bottom="1843" w:left="1440" w:header="720" w:footer="720" w:gutter="0"/>
          <w:cols w:space="720"/>
          <w:formProt w:val="0"/>
          <w:docGrid w:linePitch="326"/>
        </w:sectPr>
      </w:pPr>
    </w:p>
    <w:p w14:paraId="379F6EB7" w14:textId="77777777" w:rsidR="00970660" w:rsidRDefault="00970660" w:rsidP="00970660">
      <w:r>
        <w:rPr>
          <w:noProof/>
        </w:rPr>
        <mc:AlternateContent>
          <mc:Choice Requires="wps">
            <w:drawing>
              <wp:inline distT="0" distB="0" distL="0" distR="0" wp14:anchorId="7872513B" wp14:editId="54A338DF">
                <wp:extent cx="5714365" cy="15694"/>
                <wp:effectExtent l="19050" t="19050" r="19685" b="22860"/>
                <wp:docPr id="11" name="Straight Connector 11"/>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F1AE163"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44E8C3F0" w14:textId="77777777" w:rsidR="00970660" w:rsidRDefault="00970660" w:rsidP="00970660"/>
    <w:p w14:paraId="3F1FA79A" w14:textId="3E936C9E" w:rsidR="00CC346B" w:rsidRDefault="005F7211" w:rsidP="005F7211">
      <w:pPr>
        <w:pStyle w:val="Heading2"/>
        <w:numPr>
          <w:ilvl w:val="0"/>
          <w:numId w:val="0"/>
        </w:numPr>
        <w:ind w:left="709" w:hanging="709"/>
      </w:pPr>
      <w:bookmarkStart w:id="23" w:name="_Toc101514380"/>
      <w:r>
        <w:t>2.8</w:t>
      </w:r>
      <w:r>
        <w:tab/>
      </w:r>
      <w:r w:rsidR="00CC346B">
        <w:t>Bidder's terms and conditions</w:t>
      </w:r>
      <w:r w:rsidR="00B97BE1">
        <w:t>, assumptions</w:t>
      </w:r>
      <w:r w:rsidR="00596264">
        <w:t>, riders</w:t>
      </w:r>
      <w:bookmarkEnd w:id="23"/>
    </w:p>
    <w:p w14:paraId="68508F95" w14:textId="3F9B2BFF" w:rsidR="00964A5F" w:rsidRPr="00555EAD" w:rsidRDefault="00964A5F" w:rsidP="00555EAD">
      <w:r>
        <w:t xml:space="preserve">ECSA will negotiate a service level agreement with the successful bidder. </w:t>
      </w:r>
      <w:r w:rsidR="0003424C">
        <w:t xml:space="preserve">Bidders should indicate </w:t>
      </w:r>
      <w:r w:rsidR="003D3D14">
        <w:t xml:space="preserve">any </w:t>
      </w:r>
      <w:r w:rsidR="007F1D04">
        <w:t xml:space="preserve">terms and conditions </w:t>
      </w:r>
      <w:r w:rsidR="009B27ED">
        <w:t xml:space="preserve">in force </w:t>
      </w:r>
      <w:r w:rsidR="003D3D14">
        <w:t>during the period before an SLA is in place.</w:t>
      </w:r>
    </w:p>
    <w:p w14:paraId="510465CA" w14:textId="52D00FAD" w:rsidR="00CC346B" w:rsidRDefault="00CC346B" w:rsidP="00CC346B">
      <w:r>
        <w:rPr>
          <w:noProof/>
        </w:rPr>
        <mc:AlternateContent>
          <mc:Choice Requires="wps">
            <w:drawing>
              <wp:inline distT="0" distB="0" distL="0" distR="0" wp14:anchorId="0E1AEFF1" wp14:editId="3A739AF6">
                <wp:extent cx="5780598" cy="15903"/>
                <wp:effectExtent l="19050" t="19050" r="29845" b="22225"/>
                <wp:docPr id="45" name="Straight Connector 45"/>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70C4340C"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30C1D64B" w14:textId="77777777" w:rsidR="00CC346B" w:rsidRDefault="00CC346B" w:rsidP="00CC346B">
      <w:pPr>
        <w:sectPr w:rsidR="00CC346B" w:rsidSect="00A44E7B">
          <w:type w:val="continuous"/>
          <w:pgSz w:w="11906" w:h="16838" w:code="9"/>
          <w:pgMar w:top="2095" w:right="1467" w:bottom="1843" w:left="1440" w:header="720" w:footer="720" w:gutter="0"/>
          <w:cols w:space="720"/>
          <w:docGrid w:linePitch="326"/>
        </w:sectPr>
      </w:pPr>
    </w:p>
    <w:p w14:paraId="1746C1E8" w14:textId="77777777" w:rsidR="00CC346B" w:rsidRDefault="00CC346B" w:rsidP="00CC346B">
      <w:pPr>
        <w:rPr>
          <w:color w:val="2F5496" w:themeColor="accent1" w:themeShade="BF"/>
        </w:rPr>
      </w:pPr>
      <w:r>
        <w:rPr>
          <w:color w:val="2F5496" w:themeColor="accent1" w:themeShade="BF"/>
        </w:rPr>
        <w:t>Bidder Response:</w:t>
      </w:r>
    </w:p>
    <w:p w14:paraId="10899FC6" w14:textId="77777777" w:rsidR="00CC346B" w:rsidRPr="009601C6" w:rsidRDefault="00CC346B" w:rsidP="00CC346B">
      <w:pPr>
        <w:rPr>
          <w:color w:val="2F5496" w:themeColor="accent1" w:themeShade="BF"/>
        </w:rPr>
      </w:pPr>
    </w:p>
    <w:p w14:paraId="0AC33524" w14:textId="77777777" w:rsidR="00CC346B" w:rsidRPr="009601C6" w:rsidRDefault="00CC346B" w:rsidP="00CC346B">
      <w:pPr>
        <w:rPr>
          <w:color w:val="2F5496" w:themeColor="accent1" w:themeShade="BF"/>
        </w:rPr>
      </w:pPr>
    </w:p>
    <w:p w14:paraId="7DDA611E" w14:textId="77777777" w:rsidR="00CC346B" w:rsidRDefault="00CC346B" w:rsidP="00CC346B"/>
    <w:p w14:paraId="3DCCC132" w14:textId="77777777" w:rsidR="00CC346B" w:rsidRDefault="00CC346B" w:rsidP="00CC346B">
      <w:pPr>
        <w:sectPr w:rsidR="00CC346B" w:rsidSect="00A44E7B">
          <w:type w:val="continuous"/>
          <w:pgSz w:w="11906" w:h="16838" w:code="9"/>
          <w:pgMar w:top="2095" w:right="1467" w:bottom="1843" w:left="1440" w:header="720" w:footer="720" w:gutter="0"/>
          <w:cols w:space="720"/>
          <w:formProt w:val="0"/>
          <w:docGrid w:linePitch="326"/>
        </w:sectPr>
      </w:pPr>
    </w:p>
    <w:p w14:paraId="731C7A65" w14:textId="77777777" w:rsidR="00CC346B" w:rsidRDefault="00CC346B" w:rsidP="00CC346B">
      <w:r>
        <w:rPr>
          <w:noProof/>
        </w:rPr>
        <mc:AlternateContent>
          <mc:Choice Requires="wps">
            <w:drawing>
              <wp:inline distT="0" distB="0" distL="0" distR="0" wp14:anchorId="000CA1DE" wp14:editId="7FAA7499">
                <wp:extent cx="5714365" cy="15694"/>
                <wp:effectExtent l="19050" t="19050" r="19685" b="22860"/>
                <wp:docPr id="46" name="Straight Connector 46"/>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C21AFB6" id="Straight Connector 46"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26906FBA" w14:textId="77777777" w:rsidR="00CC346B" w:rsidRDefault="00CC346B" w:rsidP="00CC346B"/>
    <w:p w14:paraId="340AC8EB" w14:textId="21AD2AE0" w:rsidR="00F845B5" w:rsidRPr="00466711" w:rsidRDefault="007D4872" w:rsidP="007D4872">
      <w:pPr>
        <w:pStyle w:val="Heading1"/>
        <w:numPr>
          <w:ilvl w:val="0"/>
          <w:numId w:val="0"/>
        </w:numPr>
        <w:ind w:left="432" w:hanging="432"/>
      </w:pPr>
      <w:bookmarkStart w:id="24" w:name="_Toc100004416"/>
      <w:bookmarkStart w:id="25" w:name="_Toc100009393"/>
      <w:bookmarkStart w:id="26" w:name="_Toc100009486"/>
      <w:bookmarkStart w:id="27" w:name="_Toc100009579"/>
      <w:bookmarkStart w:id="28" w:name="_Toc100011525"/>
      <w:bookmarkStart w:id="29" w:name="_Toc100011628"/>
      <w:bookmarkStart w:id="30" w:name="_Toc100004417"/>
      <w:bookmarkStart w:id="31" w:name="_Toc100009394"/>
      <w:bookmarkStart w:id="32" w:name="_Toc100009487"/>
      <w:bookmarkStart w:id="33" w:name="_Toc100009580"/>
      <w:bookmarkStart w:id="34" w:name="_Toc100011526"/>
      <w:bookmarkStart w:id="35" w:name="_Toc100011629"/>
      <w:bookmarkStart w:id="36" w:name="_Toc101514381"/>
      <w:bookmarkEnd w:id="6"/>
      <w:bookmarkEnd w:id="24"/>
      <w:bookmarkEnd w:id="25"/>
      <w:bookmarkEnd w:id="26"/>
      <w:bookmarkEnd w:id="27"/>
      <w:bookmarkEnd w:id="28"/>
      <w:bookmarkEnd w:id="29"/>
      <w:bookmarkEnd w:id="30"/>
      <w:bookmarkEnd w:id="31"/>
      <w:bookmarkEnd w:id="32"/>
      <w:bookmarkEnd w:id="33"/>
      <w:bookmarkEnd w:id="34"/>
      <w:bookmarkEnd w:id="35"/>
      <w:r>
        <w:t xml:space="preserve">3. </w:t>
      </w:r>
      <w:r w:rsidR="00D356D2">
        <w:t xml:space="preserve">THE </w:t>
      </w:r>
      <w:r w:rsidR="00646823">
        <w:t xml:space="preserve">BIDDER'S </w:t>
      </w:r>
      <w:r w:rsidR="00A07A0A">
        <w:t xml:space="preserve">PROPOSED </w:t>
      </w:r>
      <w:r w:rsidR="004B3686">
        <w:t>SOLUTION</w:t>
      </w:r>
      <w:bookmarkEnd w:id="36"/>
    </w:p>
    <w:p w14:paraId="2672F54E" w14:textId="2D904E99" w:rsidR="00C450A3" w:rsidRPr="00C450A3" w:rsidRDefault="005971D2" w:rsidP="00C450A3">
      <w:r>
        <w:t>In this section, b</w:t>
      </w:r>
      <w:r w:rsidR="003511CC">
        <w:t xml:space="preserve">idders should describe </w:t>
      </w:r>
      <w:r w:rsidR="000D4BB3">
        <w:t xml:space="preserve">under each heading </w:t>
      </w:r>
      <w:r w:rsidR="003511CC">
        <w:t xml:space="preserve">their proposed solution to </w:t>
      </w:r>
      <w:r>
        <w:t>meeting ECSA's requirements</w:t>
      </w:r>
      <w:r w:rsidR="000D4BB3">
        <w:t xml:space="preserve"> as set out in the </w:t>
      </w:r>
      <w:r w:rsidR="00BD5B03">
        <w:t>ECSA/</w:t>
      </w:r>
      <w:r w:rsidR="000D4BB3">
        <w:t>RFP</w:t>
      </w:r>
      <w:r w:rsidR="00BD5B03">
        <w:t>01/2020</w:t>
      </w:r>
      <w:r w:rsidR="000D4BB3">
        <w:t xml:space="preserve"> document</w:t>
      </w:r>
      <w:r w:rsidR="009E010D">
        <w:t>.</w:t>
      </w:r>
    </w:p>
    <w:p w14:paraId="22C1FF0C" w14:textId="5F855331" w:rsidR="007E28EE" w:rsidRDefault="007D4872" w:rsidP="007D4872">
      <w:pPr>
        <w:pStyle w:val="Heading2"/>
        <w:numPr>
          <w:ilvl w:val="0"/>
          <w:numId w:val="0"/>
        </w:numPr>
        <w:ind w:left="709" w:hanging="709"/>
      </w:pPr>
      <w:bookmarkStart w:id="37" w:name="_Toc100004419"/>
      <w:bookmarkStart w:id="38" w:name="_Toc101514382"/>
      <w:r>
        <w:t>3.1</w:t>
      </w:r>
      <w:r>
        <w:tab/>
      </w:r>
      <w:r w:rsidR="007E28EE">
        <w:t>Transfer skills to ECSA's in house</w:t>
      </w:r>
      <w:r w:rsidR="00B419F6">
        <w:t xml:space="preserve"> ICT</w:t>
      </w:r>
      <w:r w:rsidR="007E28EE">
        <w:t xml:space="preserve"> team</w:t>
      </w:r>
      <w:bookmarkEnd w:id="37"/>
      <w:bookmarkEnd w:id="38"/>
    </w:p>
    <w:p w14:paraId="1B430DF1" w14:textId="114E84B1" w:rsidR="00D76870" w:rsidRDefault="00D76870" w:rsidP="00D76870">
      <w:r>
        <w:t>We have placed this item first to emphasise its importance. ECSA is determined to build in-house capacity to maintain and support its core systems. Bidders should present a</w:t>
      </w:r>
      <w:r w:rsidR="00C25D54">
        <w:t xml:space="preserve"> credible</w:t>
      </w:r>
      <w:r>
        <w:t xml:space="preserve"> plan with SMART goals to transfer expertise and knowledge to the ECSA team.</w:t>
      </w:r>
    </w:p>
    <w:p w14:paraId="767AA406" w14:textId="77777777" w:rsidR="00D76870" w:rsidRDefault="00D76870" w:rsidP="00D76870">
      <w:pPr>
        <w:spacing w:after="0"/>
      </w:pPr>
      <w:r w:rsidRPr="006969AD">
        <w:rPr>
          <w:b/>
          <w:bCs/>
        </w:rPr>
        <w:t>S</w:t>
      </w:r>
      <w:r>
        <w:t>pecific</w:t>
      </w:r>
    </w:p>
    <w:p w14:paraId="59F37356" w14:textId="77777777" w:rsidR="00D76870" w:rsidRDefault="00D76870" w:rsidP="00D76870">
      <w:pPr>
        <w:spacing w:after="0"/>
      </w:pPr>
      <w:r w:rsidRPr="006969AD">
        <w:rPr>
          <w:b/>
          <w:bCs/>
        </w:rPr>
        <w:t>M</w:t>
      </w:r>
      <w:r>
        <w:t>easurable</w:t>
      </w:r>
    </w:p>
    <w:p w14:paraId="6B9C9F81" w14:textId="77777777" w:rsidR="00D76870" w:rsidRDefault="00D76870" w:rsidP="00D76870">
      <w:pPr>
        <w:spacing w:after="0"/>
      </w:pPr>
      <w:r w:rsidRPr="006969AD">
        <w:rPr>
          <w:b/>
          <w:bCs/>
        </w:rPr>
        <w:t>A</w:t>
      </w:r>
      <w:r>
        <w:t>chievable</w:t>
      </w:r>
    </w:p>
    <w:p w14:paraId="729FFBF7" w14:textId="77777777" w:rsidR="00D76870" w:rsidRDefault="00D76870" w:rsidP="00D76870">
      <w:pPr>
        <w:spacing w:after="0"/>
      </w:pPr>
      <w:r w:rsidRPr="006969AD">
        <w:rPr>
          <w:b/>
          <w:bCs/>
        </w:rPr>
        <w:t>R</w:t>
      </w:r>
      <w:r>
        <w:t>elevant</w:t>
      </w:r>
    </w:p>
    <w:p w14:paraId="7E922657" w14:textId="77777777" w:rsidR="00D76870" w:rsidRDefault="00D76870" w:rsidP="00D76870">
      <w:pPr>
        <w:spacing w:after="0"/>
      </w:pPr>
      <w:r w:rsidRPr="006969AD">
        <w:rPr>
          <w:b/>
          <w:bCs/>
        </w:rPr>
        <w:t>T</w:t>
      </w:r>
      <w:r>
        <w:t>ime-based</w:t>
      </w:r>
    </w:p>
    <w:p w14:paraId="77027663" w14:textId="77777777" w:rsidR="00D76870" w:rsidRDefault="00D76870" w:rsidP="003149B0"/>
    <w:p w14:paraId="3D3D2F3A" w14:textId="00E7DE4A" w:rsidR="003149B0" w:rsidRDefault="003149B0" w:rsidP="003149B0">
      <w:r>
        <w:t xml:space="preserve">Bidders should indicate the skills that an in-house ICT team will need to support ECSA's implementation of Dynamics 365 CRM, the </w:t>
      </w:r>
      <w:r w:rsidR="00563FB5">
        <w:t xml:space="preserve">Power Apps </w:t>
      </w:r>
      <w:r>
        <w:t xml:space="preserve">portal, the new data warehouse, as well as the integrations with other systems. </w:t>
      </w:r>
      <w:r w:rsidR="00165BA0">
        <w:t xml:space="preserve">Measurement is very important. How will ECSA measure the </w:t>
      </w:r>
      <w:r w:rsidR="00867710">
        <w:t>skills levels achieved?</w:t>
      </w:r>
    </w:p>
    <w:p w14:paraId="6F49A600" w14:textId="77777777" w:rsidR="003149B0" w:rsidRDefault="003149B0" w:rsidP="003149B0">
      <w:r>
        <w:lastRenderedPageBreak/>
        <w:t xml:space="preserve">To facilitate skills transfer, ECSA wishes to embed its analyst-programmer and software developer within the partner’s development team. Loading will be at 75%. In their response, but </w:t>
      </w:r>
      <w:r>
        <w:rPr>
          <w:u w:val="single"/>
        </w:rPr>
        <w:t>wit</w:t>
      </w:r>
      <w:r w:rsidRPr="007324AB">
        <w:rPr>
          <w:u w:val="single"/>
        </w:rPr>
        <w:t>hout quoting specific Rand amounts</w:t>
      </w:r>
      <w:r>
        <w:t>, bidders should indicate in principle how this will affect their bid pricing.</w:t>
      </w:r>
    </w:p>
    <w:p w14:paraId="2F2B8A32" w14:textId="55FA0923" w:rsidR="00A313F2" w:rsidRDefault="00051EC5" w:rsidP="00A313F2">
      <w:r>
        <w:rPr>
          <w:noProof/>
        </w:rPr>
        <mc:AlternateContent>
          <mc:Choice Requires="wps">
            <w:drawing>
              <wp:inline distT="0" distB="0" distL="0" distR="0" wp14:anchorId="0FF21CCA" wp14:editId="56473C03">
                <wp:extent cx="5780598" cy="15903"/>
                <wp:effectExtent l="19050" t="19050" r="29845" b="22225"/>
                <wp:docPr id="26" name="Straight Connector 26"/>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C3BFCC4"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346171C3"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63EA6220" w14:textId="0196186B" w:rsidR="00051EC5" w:rsidRDefault="00051EC5" w:rsidP="00051EC5">
      <w:pPr>
        <w:rPr>
          <w:color w:val="2F5496" w:themeColor="accent1" w:themeShade="BF"/>
        </w:rPr>
      </w:pPr>
      <w:r>
        <w:rPr>
          <w:color w:val="2F5496" w:themeColor="accent1" w:themeShade="BF"/>
        </w:rPr>
        <w:t>Bidder Response:</w:t>
      </w:r>
    </w:p>
    <w:p w14:paraId="31C347C8" w14:textId="77777777" w:rsidR="00051EC5" w:rsidRPr="009601C6" w:rsidRDefault="00051EC5" w:rsidP="00051EC5">
      <w:pPr>
        <w:rPr>
          <w:color w:val="2F5496" w:themeColor="accent1" w:themeShade="BF"/>
        </w:rPr>
      </w:pPr>
    </w:p>
    <w:p w14:paraId="2BA59B8C" w14:textId="77777777" w:rsidR="00051EC5" w:rsidRPr="009601C6" w:rsidRDefault="00051EC5" w:rsidP="00051EC5">
      <w:pPr>
        <w:rPr>
          <w:color w:val="2F5496" w:themeColor="accent1" w:themeShade="BF"/>
        </w:rPr>
      </w:pPr>
    </w:p>
    <w:p w14:paraId="064CFFCA" w14:textId="77777777" w:rsidR="00A313F2" w:rsidRDefault="00A313F2" w:rsidP="00A313F2"/>
    <w:p w14:paraId="52FDA6A6"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29BE376F" w14:textId="7BB141D4" w:rsidR="00051EC5" w:rsidRDefault="00051EC5" w:rsidP="00051EC5">
      <w:r>
        <w:rPr>
          <w:noProof/>
        </w:rPr>
        <mc:AlternateContent>
          <mc:Choice Requires="wps">
            <w:drawing>
              <wp:inline distT="0" distB="0" distL="0" distR="0" wp14:anchorId="05D62123" wp14:editId="02C1F603">
                <wp:extent cx="5714365" cy="15694"/>
                <wp:effectExtent l="19050" t="19050" r="19685" b="22860"/>
                <wp:docPr id="27" name="Straight Connector 27"/>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90B611C"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5A37516F" w14:textId="77777777" w:rsidR="008932FC" w:rsidRDefault="008932FC" w:rsidP="00051EC5"/>
    <w:p w14:paraId="0B83B1D0" w14:textId="1DA812C0" w:rsidR="008A4C4A" w:rsidRDefault="007D4872" w:rsidP="007D4872">
      <w:pPr>
        <w:pStyle w:val="Heading2"/>
        <w:numPr>
          <w:ilvl w:val="0"/>
          <w:numId w:val="0"/>
        </w:numPr>
        <w:ind w:left="709" w:hanging="709"/>
      </w:pPr>
      <w:bookmarkStart w:id="39" w:name="_Toc100004421"/>
      <w:bookmarkStart w:id="40" w:name="_Toc101514383"/>
      <w:r>
        <w:t>3.2</w:t>
      </w:r>
      <w:r>
        <w:tab/>
      </w:r>
      <w:r w:rsidR="008A4C4A">
        <w:t>Overhaul and extend the ECSA portal</w:t>
      </w:r>
      <w:bookmarkEnd w:id="39"/>
      <w:bookmarkEnd w:id="40"/>
    </w:p>
    <w:p w14:paraId="09BF2D12" w14:textId="77777777" w:rsidR="009860A5" w:rsidRPr="008C7746" w:rsidRDefault="009860A5" w:rsidP="009860A5">
      <w:pPr>
        <w:rPr>
          <w:i/>
          <w:iCs/>
        </w:rPr>
      </w:pPr>
      <w:r w:rsidRPr="008C7746">
        <w:rPr>
          <w:i/>
          <w:iCs/>
        </w:rPr>
        <w:t>Note that the ECSA portal will become the primary interface for submission of applications. However, a small percentage of applicants will want to submit via email or courier. In such cases, ECSA staff will need to capture the application directly into the CRM.</w:t>
      </w:r>
    </w:p>
    <w:p w14:paraId="0630CA1C" w14:textId="77777777" w:rsidR="009860A5" w:rsidRDefault="009860A5" w:rsidP="009860A5">
      <w:r>
        <w:t>The ECSA portal is built using Microsoft Power App Portals (formerly known as Dynamics 365 Portals). Stakeholders (</w:t>
      </w:r>
      <w:proofErr w:type="gramStart"/>
      <w:r>
        <w:t>e.g.</w:t>
      </w:r>
      <w:proofErr w:type="gramEnd"/>
      <w:r>
        <w:t xml:space="preserve"> engineers) complain that </w:t>
      </w:r>
      <w:r w:rsidRPr="00137857">
        <w:rPr>
          <w:b/>
        </w:rPr>
        <w:t>the portal is difficult to use</w:t>
      </w:r>
      <w:r>
        <w:t>. Consequently, only 20% of applications for registration arrive via the portal. The remaining 80% of traffic arrives by courier or email. ECSA wants to reverse those figures.</w:t>
      </w:r>
    </w:p>
    <w:p w14:paraId="18C63AFD" w14:textId="77777777" w:rsidR="009860A5" w:rsidRDefault="009860A5" w:rsidP="009860A5">
      <w:r>
        <w:t xml:space="preserve">ECSA also wants to </w:t>
      </w:r>
      <w:r w:rsidRPr="00632E8C">
        <w:rPr>
          <w:b/>
          <w:bCs/>
        </w:rPr>
        <w:t xml:space="preserve">expand the functionality offered by </w:t>
      </w:r>
      <w:r>
        <w:rPr>
          <w:b/>
          <w:bCs/>
        </w:rPr>
        <w:t xml:space="preserve">its stakeholder-facing </w:t>
      </w:r>
      <w:r w:rsidRPr="00632E8C">
        <w:rPr>
          <w:b/>
          <w:bCs/>
        </w:rPr>
        <w:t>portal</w:t>
      </w:r>
      <w:r>
        <w:t xml:space="preserve"> to serve Higher Education Institutions, Voluntary Associations, Academies, Licensed Bodies and CPD Service Providers. Currently, only engineers are served – they can submit applications for registration and upload CPD activities.</w:t>
      </w:r>
    </w:p>
    <w:p w14:paraId="07D1B2D6" w14:textId="77777777" w:rsidR="009860A5" w:rsidRDefault="009860A5" w:rsidP="009860A5">
      <w:r>
        <w:t xml:space="preserve">The renovation partner will review the portal with </w:t>
      </w:r>
      <w:r w:rsidRPr="00733D55">
        <w:t xml:space="preserve">CPD, Education and </w:t>
      </w:r>
      <w:r w:rsidRPr="007E1681">
        <w:t>Registration</w:t>
      </w:r>
      <w:r>
        <w:t xml:space="preserve"> business units, understand their problems and agree a redesign that greatly improves the user experience.</w:t>
      </w:r>
    </w:p>
    <w:p w14:paraId="44E424B7" w14:textId="77777777" w:rsidR="008A4C4A" w:rsidRDefault="008A4C4A" w:rsidP="008A4C4A">
      <w:r>
        <w:rPr>
          <w:noProof/>
        </w:rPr>
        <mc:AlternateContent>
          <mc:Choice Requires="wps">
            <w:drawing>
              <wp:inline distT="0" distB="0" distL="0" distR="0" wp14:anchorId="67B07631" wp14:editId="77B3164E">
                <wp:extent cx="5780598" cy="15903"/>
                <wp:effectExtent l="19050" t="19050" r="29845" b="22225"/>
                <wp:docPr id="18" name="Straight Connector 18"/>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7654BCBC"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52B385E7" w14:textId="77777777" w:rsidR="008A4C4A" w:rsidRDefault="008A4C4A" w:rsidP="008A4C4A">
      <w:pPr>
        <w:sectPr w:rsidR="008A4C4A" w:rsidSect="00A44E7B">
          <w:type w:val="continuous"/>
          <w:pgSz w:w="11906" w:h="16838" w:code="9"/>
          <w:pgMar w:top="2095" w:right="1467" w:bottom="1843" w:left="1440" w:header="720" w:footer="720" w:gutter="0"/>
          <w:cols w:space="720"/>
          <w:docGrid w:linePitch="326"/>
        </w:sectPr>
      </w:pPr>
    </w:p>
    <w:p w14:paraId="4C24D3FF" w14:textId="77777777" w:rsidR="008A4C4A" w:rsidRDefault="008A4C4A" w:rsidP="008A4C4A">
      <w:pPr>
        <w:rPr>
          <w:color w:val="2F5496" w:themeColor="accent1" w:themeShade="BF"/>
        </w:rPr>
      </w:pPr>
      <w:r>
        <w:rPr>
          <w:color w:val="2F5496" w:themeColor="accent1" w:themeShade="BF"/>
        </w:rPr>
        <w:t>Bidder Response:</w:t>
      </w:r>
    </w:p>
    <w:p w14:paraId="3BE5B8C0" w14:textId="77777777" w:rsidR="008A4C4A" w:rsidRPr="009601C6" w:rsidRDefault="008A4C4A" w:rsidP="008A4C4A">
      <w:pPr>
        <w:rPr>
          <w:color w:val="2F5496" w:themeColor="accent1" w:themeShade="BF"/>
        </w:rPr>
      </w:pPr>
    </w:p>
    <w:p w14:paraId="76ED72CA" w14:textId="77777777" w:rsidR="008A4C4A" w:rsidRPr="009601C6" w:rsidRDefault="008A4C4A" w:rsidP="008A4C4A">
      <w:pPr>
        <w:rPr>
          <w:color w:val="2F5496" w:themeColor="accent1" w:themeShade="BF"/>
        </w:rPr>
      </w:pPr>
    </w:p>
    <w:p w14:paraId="0E59B5CF" w14:textId="77777777" w:rsidR="008A4C4A" w:rsidRDefault="008A4C4A" w:rsidP="008A4C4A"/>
    <w:p w14:paraId="22A07495" w14:textId="77777777" w:rsidR="008A4C4A" w:rsidRDefault="008A4C4A" w:rsidP="008A4C4A">
      <w:pPr>
        <w:sectPr w:rsidR="008A4C4A" w:rsidSect="00A44E7B">
          <w:type w:val="continuous"/>
          <w:pgSz w:w="11906" w:h="16838" w:code="9"/>
          <w:pgMar w:top="2095" w:right="1467" w:bottom="1843" w:left="1440" w:header="720" w:footer="720" w:gutter="0"/>
          <w:cols w:space="720"/>
          <w:formProt w:val="0"/>
          <w:docGrid w:linePitch="326"/>
        </w:sectPr>
      </w:pPr>
    </w:p>
    <w:p w14:paraId="00A53C51" w14:textId="77777777" w:rsidR="008A4C4A" w:rsidRDefault="008A4C4A" w:rsidP="008A4C4A">
      <w:r>
        <w:rPr>
          <w:noProof/>
        </w:rPr>
        <mc:AlternateContent>
          <mc:Choice Requires="wps">
            <w:drawing>
              <wp:inline distT="0" distB="0" distL="0" distR="0" wp14:anchorId="2C6BACBE" wp14:editId="39CEB8FC">
                <wp:extent cx="5714365" cy="15694"/>
                <wp:effectExtent l="19050" t="19050" r="19685" b="22860"/>
                <wp:docPr id="19" name="Straight Connector 19"/>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67CCBC1"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5E07AE24" w14:textId="77777777" w:rsidR="008A4C4A" w:rsidRDefault="008A4C4A" w:rsidP="008A4C4A"/>
    <w:p w14:paraId="1CCAB431" w14:textId="5F25BBD0" w:rsidR="004116C1" w:rsidRDefault="007D4872" w:rsidP="007D4872">
      <w:pPr>
        <w:pStyle w:val="Heading2"/>
        <w:numPr>
          <w:ilvl w:val="0"/>
          <w:numId w:val="0"/>
        </w:numPr>
        <w:ind w:left="709" w:hanging="709"/>
      </w:pPr>
      <w:bookmarkStart w:id="41" w:name="_Toc100004420"/>
      <w:bookmarkStart w:id="42" w:name="_Toc101514384"/>
      <w:r>
        <w:t>3.3</w:t>
      </w:r>
      <w:r>
        <w:tab/>
      </w:r>
      <w:r w:rsidR="004116C1">
        <w:t>Plug the</w:t>
      </w:r>
      <w:r w:rsidR="00FB7822">
        <w:t xml:space="preserve"> process</w:t>
      </w:r>
      <w:r w:rsidR="004116C1">
        <w:t xml:space="preserve"> gaps in the </w:t>
      </w:r>
      <w:bookmarkEnd w:id="41"/>
      <w:r w:rsidR="004C5627">
        <w:t>existing system</w:t>
      </w:r>
      <w:bookmarkEnd w:id="42"/>
    </w:p>
    <w:p w14:paraId="1417216B" w14:textId="4E1C3DD3" w:rsidR="00551FA3" w:rsidRDefault="00A63935" w:rsidP="003440EE">
      <w:r>
        <w:t>Currently, much work is performed o</w:t>
      </w:r>
      <w:r w:rsidR="00E95333">
        <w:t>f</w:t>
      </w:r>
      <w:r>
        <w:t>f the system because either</w:t>
      </w:r>
      <w:r w:rsidR="00E95333">
        <w:t>,</w:t>
      </w:r>
      <w:r w:rsidR="00A36DFB">
        <w:t xml:space="preserve"> a) the process was never built, or b) the process was partially built </w:t>
      </w:r>
      <w:r w:rsidR="002C7EBD">
        <w:t xml:space="preserve">but </w:t>
      </w:r>
      <w:r w:rsidR="00A36DFB">
        <w:t xml:space="preserve">the business </w:t>
      </w:r>
      <w:r w:rsidR="00F70C02">
        <w:t>will not</w:t>
      </w:r>
      <w:r w:rsidR="00E95333">
        <w:t xml:space="preserve"> use </w:t>
      </w:r>
      <w:r w:rsidR="002C7EBD">
        <w:t xml:space="preserve">it until </w:t>
      </w:r>
      <w:r w:rsidR="00F70C02">
        <w:t xml:space="preserve">the process </w:t>
      </w:r>
      <w:r w:rsidR="002C7EBD">
        <w:t>runs end-to-end on the system</w:t>
      </w:r>
      <w:r w:rsidR="00E95333">
        <w:t xml:space="preserve">. </w:t>
      </w:r>
      <w:r w:rsidR="00B97869">
        <w:t xml:space="preserve">The </w:t>
      </w:r>
      <w:r w:rsidR="0058340C">
        <w:t>partner</w:t>
      </w:r>
      <w:r w:rsidR="00942F25">
        <w:t xml:space="preserve"> </w:t>
      </w:r>
      <w:r w:rsidR="00B97869">
        <w:t xml:space="preserve">will </w:t>
      </w:r>
      <w:r w:rsidR="00C121C9" w:rsidRPr="00DD38FE">
        <w:rPr>
          <w:b/>
        </w:rPr>
        <w:t xml:space="preserve">renovate the system to </w:t>
      </w:r>
      <w:r w:rsidR="005B5225" w:rsidRPr="00DD38FE">
        <w:rPr>
          <w:b/>
        </w:rPr>
        <w:t>complete the missing functionality</w:t>
      </w:r>
      <w:r w:rsidR="005B5225">
        <w:t xml:space="preserve"> in each business process</w:t>
      </w:r>
      <w:r w:rsidR="00632AD8">
        <w:t>.</w:t>
      </w:r>
      <w:r w:rsidR="000B5218">
        <w:t xml:space="preserve"> </w:t>
      </w:r>
    </w:p>
    <w:p w14:paraId="276F86F5" w14:textId="4B2C6425" w:rsidR="003440EE" w:rsidRPr="00133B5C" w:rsidRDefault="00AB0BC0" w:rsidP="003440EE">
      <w:pPr>
        <w:rPr>
          <w:color w:val="C00000"/>
        </w:rPr>
      </w:pPr>
      <w:r w:rsidRPr="00133B5C">
        <w:rPr>
          <w:color w:val="C00000"/>
        </w:rPr>
        <w:lastRenderedPageBreak/>
        <w:t xml:space="preserve">This is where the bulk of the </w:t>
      </w:r>
      <w:r w:rsidR="00363104">
        <w:rPr>
          <w:color w:val="C00000"/>
        </w:rPr>
        <w:t xml:space="preserve">application </w:t>
      </w:r>
      <w:r w:rsidRPr="00133B5C">
        <w:rPr>
          <w:color w:val="C00000"/>
        </w:rPr>
        <w:t>development work lies.</w:t>
      </w:r>
    </w:p>
    <w:p w14:paraId="685983C0" w14:textId="7098D780" w:rsidR="009D7C66" w:rsidRDefault="009D7C66" w:rsidP="003440EE">
      <w:r>
        <w:t xml:space="preserve">Bidders should indicate </w:t>
      </w:r>
      <w:r w:rsidR="00F94EDB">
        <w:t xml:space="preserve">how they propose to </w:t>
      </w:r>
      <w:r w:rsidR="00303906">
        <w:t xml:space="preserve">meet this requirement. </w:t>
      </w:r>
      <w:r w:rsidR="0039022D">
        <w:t xml:space="preserve">Please refer to </w:t>
      </w:r>
      <w:r w:rsidR="00964CDF">
        <w:t xml:space="preserve">the RFP document, </w:t>
      </w:r>
      <w:r w:rsidR="00860576" w:rsidRPr="00860576">
        <w:t xml:space="preserve">section </w:t>
      </w:r>
      <w:r w:rsidR="00D230D5" w:rsidRPr="00C61BFC">
        <w:rPr>
          <w:color w:val="2F5496" w:themeColor="accent1" w:themeShade="BF"/>
        </w:rPr>
        <w:t>6.3</w:t>
      </w:r>
      <w:r w:rsidR="00860576" w:rsidRPr="00C61BFC">
        <w:rPr>
          <w:color w:val="2F5496" w:themeColor="accent1" w:themeShade="BF"/>
        </w:rPr>
        <w:t xml:space="preserve">, </w:t>
      </w:r>
      <w:r w:rsidR="00C61BFC" w:rsidRPr="00C61BFC">
        <w:rPr>
          <w:color w:val="2F5496" w:themeColor="accent1" w:themeShade="BF"/>
        </w:rPr>
        <w:t xml:space="preserve">Plug the process gaps in the existing CRM system </w:t>
      </w:r>
      <w:r w:rsidR="00964CDF">
        <w:t>as well as</w:t>
      </w:r>
      <w:r w:rsidR="00303906">
        <w:t xml:space="preserve"> </w:t>
      </w:r>
      <w:r w:rsidR="00383FCC">
        <w:t xml:space="preserve">its </w:t>
      </w:r>
      <w:r w:rsidR="00DB0374">
        <w:t>Appendix</w:t>
      </w:r>
      <w:r w:rsidR="004F14DF">
        <w:t xml:space="preserve"> A</w:t>
      </w:r>
      <w:r w:rsidR="004B16B2">
        <w:t xml:space="preserve"> for more detailed coverage of the business processes</w:t>
      </w:r>
      <w:r w:rsidR="00303906">
        <w:t>.</w:t>
      </w:r>
      <w:r w:rsidR="00AB515B">
        <w:t xml:space="preserve"> You may also wish to view the recording of the system demo from the compulsory briefing session.</w:t>
      </w:r>
    </w:p>
    <w:p w14:paraId="38513B8D" w14:textId="23E40AF9" w:rsidR="00A313F2" w:rsidRDefault="00733FAA" w:rsidP="00A313F2">
      <w:r>
        <w:rPr>
          <w:noProof/>
        </w:rPr>
        <mc:AlternateContent>
          <mc:Choice Requires="wps">
            <w:drawing>
              <wp:inline distT="0" distB="0" distL="0" distR="0" wp14:anchorId="2C2B3BB9" wp14:editId="119EF23D">
                <wp:extent cx="5780598" cy="15903"/>
                <wp:effectExtent l="19050" t="19050" r="29845" b="22225"/>
                <wp:docPr id="8" name="Straight Connector 8"/>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F8EFD53"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F666F62"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1DE59F90" w14:textId="3E6AEE26" w:rsidR="00733FAA" w:rsidRDefault="00733FAA" w:rsidP="00733FAA">
      <w:pPr>
        <w:rPr>
          <w:color w:val="2F5496" w:themeColor="accent1" w:themeShade="BF"/>
        </w:rPr>
      </w:pPr>
      <w:r>
        <w:rPr>
          <w:color w:val="2F5496" w:themeColor="accent1" w:themeShade="BF"/>
        </w:rPr>
        <w:t>Bidder Response:</w:t>
      </w:r>
    </w:p>
    <w:p w14:paraId="0D271907" w14:textId="77777777" w:rsidR="00733FAA" w:rsidRPr="009601C6" w:rsidRDefault="00733FAA" w:rsidP="00733FAA">
      <w:pPr>
        <w:rPr>
          <w:color w:val="2F5496" w:themeColor="accent1" w:themeShade="BF"/>
        </w:rPr>
      </w:pPr>
    </w:p>
    <w:p w14:paraId="2FF7E07C" w14:textId="77777777" w:rsidR="00733FAA" w:rsidRPr="009601C6" w:rsidRDefault="00733FAA" w:rsidP="00733FAA">
      <w:pPr>
        <w:rPr>
          <w:color w:val="2F5496" w:themeColor="accent1" w:themeShade="BF"/>
        </w:rPr>
      </w:pPr>
    </w:p>
    <w:p w14:paraId="5599D3B1" w14:textId="77777777" w:rsidR="00A313F2" w:rsidRDefault="00A313F2" w:rsidP="00A313F2"/>
    <w:p w14:paraId="095B1C59"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677FC812" w14:textId="77777777" w:rsidR="00733FAA" w:rsidRDefault="00733FAA" w:rsidP="00733FAA">
      <w:r>
        <w:rPr>
          <w:noProof/>
        </w:rPr>
        <mc:AlternateContent>
          <mc:Choice Requires="wps">
            <w:drawing>
              <wp:inline distT="0" distB="0" distL="0" distR="0" wp14:anchorId="19BFD352" wp14:editId="6F1ABD5D">
                <wp:extent cx="5714365" cy="15694"/>
                <wp:effectExtent l="19050" t="19050" r="19685" b="22860"/>
                <wp:docPr id="9" name="Straight Connector 9"/>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F2E2F49"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1A3ACD0F" w14:textId="77777777" w:rsidR="00733FAA" w:rsidRDefault="00733FAA" w:rsidP="003440EE"/>
    <w:p w14:paraId="64C49318" w14:textId="7C62F78E" w:rsidR="0078605F" w:rsidRDefault="007D4872" w:rsidP="007D4872">
      <w:pPr>
        <w:pStyle w:val="Heading2"/>
        <w:numPr>
          <w:ilvl w:val="0"/>
          <w:numId w:val="0"/>
        </w:numPr>
        <w:ind w:left="709" w:hanging="709"/>
      </w:pPr>
      <w:bookmarkStart w:id="43" w:name="_Toc100004422"/>
      <w:bookmarkStart w:id="44" w:name="_Toc101514385"/>
      <w:r>
        <w:t>3.4</w:t>
      </w:r>
      <w:r>
        <w:tab/>
      </w:r>
      <w:r w:rsidR="0078261B">
        <w:t xml:space="preserve">Build and deploy a </w:t>
      </w:r>
      <w:r w:rsidR="001F4C17">
        <w:t>c</w:t>
      </w:r>
      <w:r w:rsidR="0078261B">
        <w:t>hatbot</w:t>
      </w:r>
      <w:r w:rsidR="00683D8A">
        <w:t xml:space="preserve"> </w:t>
      </w:r>
      <w:r w:rsidR="001E27FC">
        <w:t>on</w:t>
      </w:r>
      <w:r w:rsidR="00683D8A">
        <w:t xml:space="preserve"> ECSA portal and website</w:t>
      </w:r>
      <w:bookmarkEnd w:id="43"/>
      <w:bookmarkEnd w:id="44"/>
    </w:p>
    <w:p w14:paraId="236A671D" w14:textId="19CC0BCE" w:rsidR="0006321F" w:rsidRDefault="0003041F" w:rsidP="0003041F">
      <w:r>
        <w:t xml:space="preserve">ECSA </w:t>
      </w:r>
      <w:r w:rsidR="00EF0325">
        <w:t xml:space="preserve">wishes to </w:t>
      </w:r>
      <w:r w:rsidR="00245E4E">
        <w:t>reduce the workload on contact centre and Finance staff</w:t>
      </w:r>
      <w:r w:rsidR="00E44FCD">
        <w:t xml:space="preserve"> by deploying a chatbot that can handle routine queries</w:t>
      </w:r>
      <w:r w:rsidR="0006321F">
        <w:t xml:space="preserve"> 24/7</w:t>
      </w:r>
      <w:r w:rsidR="00E44FCD">
        <w:t>.</w:t>
      </w:r>
      <w:r w:rsidR="0006321F">
        <w:t xml:space="preserve"> The added benefit will be a superior experience for the engineer, </w:t>
      </w:r>
      <w:r w:rsidR="003A2D0D">
        <w:t>a</w:t>
      </w:r>
      <w:r w:rsidR="0006321F">
        <w:t>cademy</w:t>
      </w:r>
      <w:r w:rsidR="003A2D0D">
        <w:t>,</w:t>
      </w:r>
      <w:r w:rsidR="00EC5B3F">
        <w:t xml:space="preserve"> CPD service provider,</w:t>
      </w:r>
      <w:r w:rsidR="003A2D0D">
        <w:t xml:space="preserve"> </w:t>
      </w:r>
      <w:r w:rsidR="00622A82">
        <w:t>voluntary association, licensed body</w:t>
      </w:r>
      <w:r w:rsidR="00DD5E23">
        <w:t>,</w:t>
      </w:r>
      <w:r w:rsidR="00622A82">
        <w:t xml:space="preserve"> or </w:t>
      </w:r>
      <w:r w:rsidR="006623CC">
        <w:t xml:space="preserve">educational </w:t>
      </w:r>
      <w:r w:rsidR="009C3A81">
        <w:t xml:space="preserve">institution that wants </w:t>
      </w:r>
      <w:r w:rsidR="006623CC">
        <w:t xml:space="preserve">an answer to a </w:t>
      </w:r>
      <w:r w:rsidR="009C3A81">
        <w:t xml:space="preserve">routine </w:t>
      </w:r>
      <w:r w:rsidR="003E78AC">
        <w:t>question.</w:t>
      </w:r>
    </w:p>
    <w:p w14:paraId="644BF8BA" w14:textId="237DC2E1" w:rsidR="0003041F" w:rsidRDefault="00290981" w:rsidP="0003041F">
      <w:r>
        <w:t xml:space="preserve">With support from the </w:t>
      </w:r>
      <w:r w:rsidR="0058340C">
        <w:t>renovation partner</w:t>
      </w:r>
      <w:r>
        <w:t xml:space="preserve">, </w:t>
      </w:r>
      <w:r w:rsidR="000169A2">
        <w:t xml:space="preserve">subject matter experts </w:t>
      </w:r>
      <w:r w:rsidR="006F63A3">
        <w:t xml:space="preserve">will be able to </w:t>
      </w:r>
      <w:r w:rsidR="00C26A2C">
        <w:t xml:space="preserve">identify the </w:t>
      </w:r>
      <w:r w:rsidR="008F7BCD">
        <w:t xml:space="preserve">types of </w:t>
      </w:r>
      <w:r w:rsidR="003B0398">
        <w:t>queries</w:t>
      </w:r>
      <w:r w:rsidR="008F7BCD">
        <w:t xml:space="preserve"> that a chatbot can reliably handle. </w:t>
      </w:r>
      <w:r w:rsidR="003B0398">
        <w:t>With guidance, they will</w:t>
      </w:r>
      <w:r w:rsidR="008F7BCD">
        <w:t xml:space="preserve"> </w:t>
      </w:r>
      <w:r w:rsidR="006F63A3">
        <w:t>prepare trigger phrases</w:t>
      </w:r>
      <w:r w:rsidR="00586C26">
        <w:t>,</w:t>
      </w:r>
      <w:r w:rsidR="006F63A3">
        <w:t xml:space="preserve"> </w:t>
      </w:r>
      <w:r>
        <w:t xml:space="preserve">describe </w:t>
      </w:r>
      <w:r w:rsidR="00497348">
        <w:t xml:space="preserve">topics, </w:t>
      </w:r>
      <w:r w:rsidR="007C6888">
        <w:t xml:space="preserve">entities, </w:t>
      </w:r>
      <w:r w:rsidR="005617F4">
        <w:t xml:space="preserve">synonyms, conditions, </w:t>
      </w:r>
      <w:r w:rsidR="000169A2">
        <w:t xml:space="preserve">and </w:t>
      </w:r>
      <w:r w:rsidR="00586C26">
        <w:t>dialogues</w:t>
      </w:r>
      <w:r w:rsidR="00660F38">
        <w:t xml:space="preserve"> needed </w:t>
      </w:r>
      <w:r w:rsidR="00573D59">
        <w:t xml:space="preserve">for the partner </w:t>
      </w:r>
      <w:r w:rsidR="00660F38">
        <w:t>to build the chatbot</w:t>
      </w:r>
      <w:r w:rsidR="001C4B42">
        <w:t>.</w:t>
      </w:r>
    </w:p>
    <w:p w14:paraId="6E7F87BE" w14:textId="6317DF9E" w:rsidR="00DF1F61" w:rsidRDefault="000166B4" w:rsidP="0003041F">
      <w:r>
        <w:t xml:space="preserve">The </w:t>
      </w:r>
      <w:r w:rsidR="00660F38" w:rsidRPr="00DD38FE">
        <w:rPr>
          <w:b/>
        </w:rPr>
        <w:t>c</w:t>
      </w:r>
      <w:r w:rsidRPr="00DD38FE">
        <w:rPr>
          <w:b/>
        </w:rPr>
        <w:t xml:space="preserve">hatbot </w:t>
      </w:r>
      <w:r w:rsidR="00660F38" w:rsidRPr="00DD38FE">
        <w:rPr>
          <w:b/>
        </w:rPr>
        <w:t>must</w:t>
      </w:r>
      <w:r w:rsidR="00022134" w:rsidRPr="00DD38FE">
        <w:rPr>
          <w:b/>
        </w:rPr>
        <w:t xml:space="preserve"> </w:t>
      </w:r>
      <w:r w:rsidR="000454F6" w:rsidRPr="00DD38FE">
        <w:rPr>
          <w:b/>
        </w:rPr>
        <w:t>integrate with</w:t>
      </w:r>
      <w:r w:rsidR="00022134" w:rsidRPr="00DD38FE">
        <w:rPr>
          <w:b/>
        </w:rPr>
        <w:t xml:space="preserve"> Dynamics 365 and Sage Evolutio</w:t>
      </w:r>
      <w:r w:rsidR="009A0C11" w:rsidRPr="00DD38FE">
        <w:rPr>
          <w:b/>
        </w:rPr>
        <w:t>n</w:t>
      </w:r>
      <w:r w:rsidR="009A0C11" w:rsidRPr="005F227E">
        <w:t xml:space="preserve"> </w:t>
      </w:r>
      <w:r w:rsidR="00022134" w:rsidRPr="005F227E">
        <w:t>to</w:t>
      </w:r>
      <w:r w:rsidR="00022134">
        <w:t xml:space="preserve"> get answers to </w:t>
      </w:r>
      <w:r w:rsidR="00C82723">
        <w:t>person</w:t>
      </w:r>
      <w:r w:rsidR="004D6999">
        <w:t>-</w:t>
      </w:r>
      <w:r w:rsidR="00C82723">
        <w:t>specific</w:t>
      </w:r>
      <w:r w:rsidR="004D6999">
        <w:t xml:space="preserve"> </w:t>
      </w:r>
      <w:r w:rsidR="009A0C11">
        <w:t>queries</w:t>
      </w:r>
      <w:r w:rsidR="004D6999">
        <w:t xml:space="preserve"> such as account balance, next renewal date, </w:t>
      </w:r>
      <w:r w:rsidR="00452A97">
        <w:t>renewal status, etc.</w:t>
      </w:r>
      <w:r w:rsidR="005F227E">
        <w:t xml:space="preserve"> Consideration must be given to </w:t>
      </w:r>
      <w:r w:rsidR="00657B92">
        <w:t>ensuring</w:t>
      </w:r>
      <w:r w:rsidR="00752A57">
        <w:t xml:space="preserve"> </w:t>
      </w:r>
      <w:r w:rsidR="00657B92">
        <w:t xml:space="preserve">that, when divulging </w:t>
      </w:r>
      <w:r w:rsidR="000A4596">
        <w:t xml:space="preserve">person-specific information such as </w:t>
      </w:r>
      <w:r w:rsidR="006A7342">
        <w:t xml:space="preserve">an </w:t>
      </w:r>
      <w:r w:rsidR="000A4596">
        <w:t>account balance,</w:t>
      </w:r>
      <w:r w:rsidR="00657B92">
        <w:t xml:space="preserve"> the person interacting with the chatbot is </w:t>
      </w:r>
      <w:r w:rsidR="006A7342">
        <w:t>in fact</w:t>
      </w:r>
      <w:r w:rsidR="00657B92">
        <w:t xml:space="preserve"> who they say they are.</w:t>
      </w:r>
    </w:p>
    <w:p w14:paraId="25EA982D" w14:textId="46B9A8C6" w:rsidR="00660F38" w:rsidRDefault="00660F38" w:rsidP="0003041F">
      <w:r>
        <w:t xml:space="preserve">The chatbot must </w:t>
      </w:r>
      <w:r w:rsidR="00B70ACB">
        <w:t xml:space="preserve">provide for </w:t>
      </w:r>
      <w:r w:rsidR="00F44135">
        <w:t xml:space="preserve">real-time </w:t>
      </w:r>
      <w:r w:rsidR="00B70ACB">
        <w:t>hand off to a contact centre operator during office hours.</w:t>
      </w:r>
      <w:r w:rsidR="00F44135">
        <w:t xml:space="preserve"> </w:t>
      </w:r>
      <w:r w:rsidR="00B470E4">
        <w:t>The chatbot will also take a message for the contact centre</w:t>
      </w:r>
      <w:r w:rsidR="00AA4C3F">
        <w:t xml:space="preserve"> and create or update a </w:t>
      </w:r>
      <w:r w:rsidR="00B24040">
        <w:t>query</w:t>
      </w:r>
      <w:r w:rsidR="00AA4C3F">
        <w:t xml:space="preserve"> in the </w:t>
      </w:r>
      <w:r w:rsidR="00B24040">
        <w:t>O!Connect call centre system</w:t>
      </w:r>
      <w:r w:rsidR="00AA4C3F">
        <w:t>.</w:t>
      </w:r>
      <w:r w:rsidR="00905709">
        <w:t xml:space="preserve"> </w:t>
      </w:r>
      <w:r w:rsidR="0055477B">
        <w:t>A complaint logged via the chatbot must generate a record in SHEQsys.</w:t>
      </w:r>
      <w:r w:rsidR="000D07E1">
        <w:t xml:space="preserve"> A </w:t>
      </w:r>
      <w:r w:rsidR="00255566">
        <w:t>stakeholder should be able to see the status of their query or complaint via the chatbot.</w:t>
      </w:r>
    </w:p>
    <w:p w14:paraId="2EB2B4F1" w14:textId="161DE6BB" w:rsidR="008F114D" w:rsidRDefault="008F114D" w:rsidP="0003041F">
      <w:r>
        <w:t>Bidders should set out their proposed solution below.</w:t>
      </w:r>
    </w:p>
    <w:p w14:paraId="04BA5EB5" w14:textId="2D362621" w:rsidR="00A313F2" w:rsidRDefault="00EB354E" w:rsidP="00A313F2">
      <w:r>
        <w:rPr>
          <w:noProof/>
        </w:rPr>
        <mc:AlternateContent>
          <mc:Choice Requires="wps">
            <w:drawing>
              <wp:inline distT="0" distB="0" distL="0" distR="0" wp14:anchorId="44C990C9" wp14:editId="03C437C7">
                <wp:extent cx="5780598" cy="15903"/>
                <wp:effectExtent l="19050" t="19050" r="29845" b="22225"/>
                <wp:docPr id="20" name="Straight Connector 20"/>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43C1BA3"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CCFFCE6"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51D2D925" w14:textId="77777777" w:rsidR="00EB354E" w:rsidRDefault="00EB354E" w:rsidP="00EB354E">
      <w:pPr>
        <w:rPr>
          <w:color w:val="2F5496" w:themeColor="accent1" w:themeShade="BF"/>
        </w:rPr>
      </w:pPr>
      <w:r>
        <w:rPr>
          <w:color w:val="2F5496" w:themeColor="accent1" w:themeShade="BF"/>
        </w:rPr>
        <w:t>Bidder Response:</w:t>
      </w:r>
    </w:p>
    <w:p w14:paraId="20E15389" w14:textId="77777777" w:rsidR="00EB354E" w:rsidRPr="009601C6" w:rsidRDefault="00EB354E" w:rsidP="00EB354E">
      <w:pPr>
        <w:rPr>
          <w:color w:val="2F5496" w:themeColor="accent1" w:themeShade="BF"/>
        </w:rPr>
      </w:pPr>
    </w:p>
    <w:p w14:paraId="7F4E623E" w14:textId="77777777" w:rsidR="00EB354E" w:rsidRPr="009601C6" w:rsidRDefault="00EB354E" w:rsidP="00EB354E">
      <w:pPr>
        <w:rPr>
          <w:color w:val="2F5496" w:themeColor="accent1" w:themeShade="BF"/>
        </w:rPr>
      </w:pPr>
    </w:p>
    <w:p w14:paraId="7D1BDC8E" w14:textId="77777777" w:rsidR="00EB354E" w:rsidRPr="009601C6" w:rsidRDefault="00EB354E" w:rsidP="00EB354E">
      <w:pPr>
        <w:rPr>
          <w:color w:val="2F5496" w:themeColor="accent1" w:themeShade="BF"/>
        </w:rPr>
      </w:pPr>
    </w:p>
    <w:p w14:paraId="2B39E43A" w14:textId="77777777" w:rsidR="00A313F2" w:rsidRDefault="00A313F2" w:rsidP="00A313F2"/>
    <w:p w14:paraId="66F53EC3"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30E9337D" w14:textId="77777777" w:rsidR="00EB354E" w:rsidRDefault="00EB354E" w:rsidP="00EB354E">
      <w:r>
        <w:rPr>
          <w:noProof/>
        </w:rPr>
        <mc:AlternateContent>
          <mc:Choice Requires="wps">
            <w:drawing>
              <wp:inline distT="0" distB="0" distL="0" distR="0" wp14:anchorId="199C8F15" wp14:editId="2629DE8A">
                <wp:extent cx="5714365" cy="15694"/>
                <wp:effectExtent l="19050" t="19050" r="19685" b="22860"/>
                <wp:docPr id="21" name="Straight Connector 21"/>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7B9B471"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D691EA5" w14:textId="26E13719" w:rsidR="00EB354E" w:rsidRDefault="00EB354E" w:rsidP="00EB354E"/>
    <w:p w14:paraId="2D876EF3" w14:textId="4866E4B9" w:rsidR="00012097" w:rsidRDefault="007D4872" w:rsidP="007D4872">
      <w:pPr>
        <w:pStyle w:val="Heading2"/>
        <w:numPr>
          <w:ilvl w:val="0"/>
          <w:numId w:val="0"/>
        </w:numPr>
        <w:ind w:left="709" w:hanging="709"/>
      </w:pPr>
      <w:bookmarkStart w:id="45" w:name="_Toc100009400"/>
      <w:bookmarkStart w:id="46" w:name="_Toc100009493"/>
      <w:bookmarkStart w:id="47" w:name="_Toc100009586"/>
      <w:bookmarkStart w:id="48" w:name="_Toc100011532"/>
      <w:bookmarkStart w:id="49" w:name="_Toc100011635"/>
      <w:bookmarkStart w:id="50" w:name="_Toc100009401"/>
      <w:bookmarkStart w:id="51" w:name="_Toc100009494"/>
      <w:bookmarkStart w:id="52" w:name="_Toc100009587"/>
      <w:bookmarkStart w:id="53" w:name="_Toc100011533"/>
      <w:bookmarkStart w:id="54" w:name="_Toc100011636"/>
      <w:bookmarkStart w:id="55" w:name="_Toc100004424"/>
      <w:bookmarkStart w:id="56" w:name="_Toc101514386"/>
      <w:bookmarkEnd w:id="45"/>
      <w:bookmarkEnd w:id="46"/>
      <w:bookmarkEnd w:id="47"/>
      <w:bookmarkEnd w:id="48"/>
      <w:bookmarkEnd w:id="49"/>
      <w:bookmarkEnd w:id="50"/>
      <w:bookmarkEnd w:id="51"/>
      <w:bookmarkEnd w:id="52"/>
      <w:bookmarkEnd w:id="53"/>
      <w:bookmarkEnd w:id="54"/>
      <w:r>
        <w:t>3.5</w:t>
      </w:r>
      <w:r>
        <w:tab/>
      </w:r>
      <w:r w:rsidR="00012097">
        <w:t>Design, build</w:t>
      </w:r>
      <w:r w:rsidR="00A25953">
        <w:t xml:space="preserve">, populate and deploy </w:t>
      </w:r>
      <w:r w:rsidR="00012097">
        <w:t>a data warehouse</w:t>
      </w:r>
      <w:bookmarkEnd w:id="55"/>
      <w:bookmarkEnd w:id="56"/>
    </w:p>
    <w:p w14:paraId="2173065E" w14:textId="77777777" w:rsidR="008B3E70" w:rsidRDefault="008B3E70" w:rsidP="008B3E70">
      <w:r>
        <w:t>ECSA maintains an operational database of approximately 52 000 registered persons. Being stored in Microsoft Dynamics 35 CRM (in the Dataverse), the database model is complex and difficult for business users to understand. Running analytics against a transactional database also risks a performance hit that will slow down response times for users.</w:t>
      </w:r>
    </w:p>
    <w:p w14:paraId="54C80722" w14:textId="77777777" w:rsidR="008B3E70" w:rsidRDefault="008B3E70" w:rsidP="008B3E70">
      <w:r>
        <w:t>A centralised data warehouse will provide business users with easy-to-understand, high performance reporting and analytics without compromising operational performance.</w:t>
      </w:r>
    </w:p>
    <w:p w14:paraId="105D2A1F" w14:textId="3074943F" w:rsidR="006E5FA8" w:rsidRDefault="00F11AA5" w:rsidP="00875173">
      <w:r>
        <w:t xml:space="preserve">Requirements are set out in the </w:t>
      </w:r>
      <w:r w:rsidR="006E5FA8">
        <w:t>RFP</w:t>
      </w:r>
      <w:r w:rsidR="000A19FA">
        <w:t xml:space="preserve"> </w:t>
      </w:r>
      <w:r w:rsidR="006D5034">
        <w:t xml:space="preserve">section, </w:t>
      </w:r>
      <w:r w:rsidR="007E1B8A" w:rsidRPr="007E1B8A">
        <w:rPr>
          <w:color w:val="2F5496" w:themeColor="accent1" w:themeShade="BF"/>
        </w:rPr>
        <w:t>6.5</w:t>
      </w:r>
      <w:r w:rsidR="007E1B8A">
        <w:rPr>
          <w:color w:val="2F5496" w:themeColor="accent1" w:themeShade="BF"/>
        </w:rPr>
        <w:t xml:space="preserve"> </w:t>
      </w:r>
      <w:r w:rsidR="007E1B8A" w:rsidRPr="007E1B8A">
        <w:rPr>
          <w:color w:val="2F5496" w:themeColor="accent1" w:themeShade="BF"/>
        </w:rPr>
        <w:t>Design, build, populate and deploy a data warehouse</w:t>
      </w:r>
      <w:r w:rsidR="006D5034">
        <w:t>.</w:t>
      </w:r>
    </w:p>
    <w:p w14:paraId="72FFFAEF" w14:textId="3F328676" w:rsidR="002F1559" w:rsidRDefault="00BE0778" w:rsidP="000C25EE">
      <w:pPr>
        <w:keepNext/>
      </w:pPr>
      <w:r>
        <w:t xml:space="preserve">Bidders should set out </w:t>
      </w:r>
      <w:r w:rsidR="00662688">
        <w:t>their proposed solution</w:t>
      </w:r>
      <w:r w:rsidR="002353C1">
        <w:t>,</w:t>
      </w:r>
      <w:r w:rsidR="00662688">
        <w:t xml:space="preserve"> including</w:t>
      </w:r>
      <w:r w:rsidR="001D15E0">
        <w:t xml:space="preserve"> but not limited to</w:t>
      </w:r>
      <w:r w:rsidR="002F1559">
        <w:t>:</w:t>
      </w:r>
    </w:p>
    <w:p w14:paraId="108D635C" w14:textId="6502E130" w:rsidR="0085665D" w:rsidRDefault="0085665D" w:rsidP="0085665D">
      <w:pPr>
        <w:pStyle w:val="ListParagraph"/>
        <w:numPr>
          <w:ilvl w:val="0"/>
          <w:numId w:val="48"/>
        </w:numPr>
      </w:pPr>
      <w:r>
        <w:t>what data warehouse</w:t>
      </w:r>
      <w:r w:rsidR="005D7916">
        <w:t xml:space="preserve"> model and</w:t>
      </w:r>
      <w:r>
        <w:t xml:space="preserve"> architecture will be used</w:t>
      </w:r>
    </w:p>
    <w:p w14:paraId="78185009" w14:textId="076D89F1" w:rsidR="00223296" w:rsidRDefault="00BC68A6" w:rsidP="00223296">
      <w:pPr>
        <w:pStyle w:val="ListParagraph"/>
        <w:numPr>
          <w:ilvl w:val="0"/>
          <w:numId w:val="48"/>
        </w:numPr>
      </w:pPr>
      <w:r>
        <w:t xml:space="preserve">what </w:t>
      </w:r>
      <w:r w:rsidR="002F1559">
        <w:t>technolog</w:t>
      </w:r>
      <w:r w:rsidR="009134C2">
        <w:t xml:space="preserve">y </w:t>
      </w:r>
      <w:r w:rsidR="002353C1">
        <w:t xml:space="preserve">platforms </w:t>
      </w:r>
      <w:r w:rsidR="009134C2">
        <w:t xml:space="preserve">and tool </w:t>
      </w:r>
      <w:r w:rsidR="002353C1">
        <w:t>will</w:t>
      </w:r>
      <w:r w:rsidR="002F1559">
        <w:t xml:space="preserve"> be used</w:t>
      </w:r>
      <w:r w:rsidR="00223296">
        <w:t>, and any licenses that ECSA will need to buy (their cost should be itemised in the separate pricing proposal)</w:t>
      </w:r>
    </w:p>
    <w:p w14:paraId="2B245B9D" w14:textId="6BFBC0CF" w:rsidR="00971CBA" w:rsidRDefault="00351FF1" w:rsidP="00DC75AB">
      <w:pPr>
        <w:pStyle w:val="ListParagraph"/>
        <w:numPr>
          <w:ilvl w:val="0"/>
          <w:numId w:val="48"/>
        </w:numPr>
      </w:pPr>
      <w:r>
        <w:t>how business requirements will be collected</w:t>
      </w:r>
    </w:p>
    <w:p w14:paraId="0023CF98" w14:textId="67219270" w:rsidR="008021F1" w:rsidRDefault="008021F1" w:rsidP="009F6B9E">
      <w:pPr>
        <w:pStyle w:val="ListParagraph"/>
        <w:numPr>
          <w:ilvl w:val="0"/>
          <w:numId w:val="48"/>
        </w:numPr>
      </w:pPr>
      <w:r>
        <w:t xml:space="preserve">how data will be extracted from </w:t>
      </w:r>
      <w:r w:rsidR="001D6C3E">
        <w:t xml:space="preserve">each </w:t>
      </w:r>
      <w:r>
        <w:t>source system</w:t>
      </w:r>
      <w:r w:rsidR="005C2691">
        <w:t xml:space="preserve"> and how the e</w:t>
      </w:r>
      <w:r>
        <w:t xml:space="preserve">xtracted data will be </w:t>
      </w:r>
      <w:r w:rsidR="00861EB2">
        <w:t>cleaned</w:t>
      </w:r>
      <w:r w:rsidR="001F442C">
        <w:t xml:space="preserve">, </w:t>
      </w:r>
      <w:proofErr w:type="gramStart"/>
      <w:r w:rsidR="00861EB2">
        <w:t>transformed</w:t>
      </w:r>
      <w:proofErr w:type="gramEnd"/>
      <w:r w:rsidR="001F442C">
        <w:t xml:space="preserve"> and loaded</w:t>
      </w:r>
    </w:p>
    <w:p w14:paraId="4375EFE8" w14:textId="1AA07A60" w:rsidR="00B12937" w:rsidRDefault="00B12937" w:rsidP="00DC75AB">
      <w:pPr>
        <w:pStyle w:val="ListParagraph"/>
        <w:numPr>
          <w:ilvl w:val="0"/>
          <w:numId w:val="48"/>
        </w:numPr>
      </w:pPr>
      <w:r>
        <w:t xml:space="preserve">how the data warehouse will be </w:t>
      </w:r>
      <w:r w:rsidR="003D02C4">
        <w:t>kept</w:t>
      </w:r>
      <w:r>
        <w:t xml:space="preserve"> fresh</w:t>
      </w:r>
    </w:p>
    <w:p w14:paraId="7105A302" w14:textId="5B219EE9" w:rsidR="00507237" w:rsidRDefault="00507237" w:rsidP="00DC75AB">
      <w:pPr>
        <w:pStyle w:val="ListParagraph"/>
        <w:numPr>
          <w:ilvl w:val="0"/>
          <w:numId w:val="48"/>
        </w:numPr>
      </w:pPr>
      <w:r>
        <w:t>how access rights will be determined and implemented</w:t>
      </w:r>
    </w:p>
    <w:p w14:paraId="33DA32E0" w14:textId="4D2D99DB" w:rsidR="00802807" w:rsidRDefault="00802807" w:rsidP="00DC75AB">
      <w:pPr>
        <w:pStyle w:val="ListParagraph"/>
        <w:numPr>
          <w:ilvl w:val="0"/>
          <w:numId w:val="48"/>
        </w:numPr>
      </w:pPr>
      <w:r>
        <w:t xml:space="preserve">how staff </w:t>
      </w:r>
      <w:r w:rsidR="008269A3">
        <w:t xml:space="preserve">and leadership </w:t>
      </w:r>
      <w:r>
        <w:t xml:space="preserve">will be </w:t>
      </w:r>
      <w:r w:rsidR="00A45046">
        <w:t>trained</w:t>
      </w:r>
      <w:r w:rsidR="008269A3">
        <w:t xml:space="preserve"> to </w:t>
      </w:r>
      <w:r w:rsidR="00446DF9">
        <w:t>make the most of the data in the warehouse</w:t>
      </w:r>
    </w:p>
    <w:p w14:paraId="69745108" w14:textId="7B1DB02B" w:rsidR="002745D9" w:rsidRDefault="00853B68" w:rsidP="00DC75AB">
      <w:pPr>
        <w:pStyle w:val="ListParagraph"/>
        <w:numPr>
          <w:ilvl w:val="0"/>
          <w:numId w:val="48"/>
        </w:numPr>
      </w:pPr>
      <w:r>
        <w:t>a description of the skills ECSA ICT staff will need to support and maintain the data warehouse</w:t>
      </w:r>
    </w:p>
    <w:p w14:paraId="6310D1E8" w14:textId="56B87E83" w:rsidR="002353C1" w:rsidRDefault="00BC68A6" w:rsidP="00DC75AB">
      <w:pPr>
        <w:pStyle w:val="ListParagraph"/>
        <w:numPr>
          <w:ilvl w:val="0"/>
          <w:numId w:val="48"/>
        </w:numPr>
      </w:pPr>
      <w:r>
        <w:t>the name of the consultant</w:t>
      </w:r>
      <w:r w:rsidR="00AB226E">
        <w:t>(s)</w:t>
      </w:r>
      <w:r>
        <w:t xml:space="preserve"> who will do the work</w:t>
      </w:r>
      <w:r w:rsidR="00AB226E">
        <w:t>,</w:t>
      </w:r>
      <w:r w:rsidR="009F228C">
        <w:t xml:space="preserve"> and a link to their CV</w:t>
      </w:r>
      <w:r w:rsidR="0010469B">
        <w:t>(s)</w:t>
      </w:r>
      <w:r w:rsidR="009F228C">
        <w:t>.</w:t>
      </w:r>
    </w:p>
    <w:p w14:paraId="4FA83429" w14:textId="463A0889" w:rsidR="00A313F2" w:rsidRDefault="009F228C" w:rsidP="00A313F2">
      <w:r>
        <w:rPr>
          <w:noProof/>
        </w:rPr>
        <mc:AlternateContent>
          <mc:Choice Requires="wps">
            <w:drawing>
              <wp:inline distT="0" distB="0" distL="0" distR="0" wp14:anchorId="2410908B" wp14:editId="2A85F379">
                <wp:extent cx="5780598" cy="15903"/>
                <wp:effectExtent l="19050" t="19050" r="29845" b="22225"/>
                <wp:docPr id="24" name="Straight Connector 24"/>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D2DAAC2"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02E5E0A4"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1240B16A" w14:textId="77777777" w:rsidR="009F228C" w:rsidRDefault="009F228C" w:rsidP="009F228C">
      <w:pPr>
        <w:rPr>
          <w:color w:val="2F5496" w:themeColor="accent1" w:themeShade="BF"/>
        </w:rPr>
      </w:pPr>
      <w:r>
        <w:rPr>
          <w:color w:val="2F5496" w:themeColor="accent1" w:themeShade="BF"/>
        </w:rPr>
        <w:t>Bidder Response:</w:t>
      </w:r>
    </w:p>
    <w:p w14:paraId="56E2F2DE" w14:textId="77777777" w:rsidR="009F228C" w:rsidRPr="009601C6" w:rsidRDefault="009F228C" w:rsidP="009F228C">
      <w:pPr>
        <w:rPr>
          <w:color w:val="2F5496" w:themeColor="accent1" w:themeShade="BF"/>
        </w:rPr>
      </w:pPr>
    </w:p>
    <w:p w14:paraId="5B8C13CD" w14:textId="77777777" w:rsidR="009F228C" w:rsidRPr="009601C6" w:rsidRDefault="009F228C" w:rsidP="009F228C">
      <w:pPr>
        <w:rPr>
          <w:color w:val="2F5496" w:themeColor="accent1" w:themeShade="BF"/>
        </w:rPr>
      </w:pPr>
    </w:p>
    <w:p w14:paraId="27E0818E" w14:textId="77777777" w:rsidR="009F228C" w:rsidRPr="009601C6" w:rsidRDefault="009F228C" w:rsidP="009F228C">
      <w:pPr>
        <w:rPr>
          <w:color w:val="2F5496" w:themeColor="accent1" w:themeShade="BF"/>
        </w:rPr>
      </w:pPr>
    </w:p>
    <w:p w14:paraId="42A245BD" w14:textId="77777777" w:rsidR="00A313F2" w:rsidRDefault="00A313F2" w:rsidP="00A313F2"/>
    <w:p w14:paraId="665A29B7"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6AD6F582" w14:textId="77777777" w:rsidR="009F228C" w:rsidRDefault="009F228C" w:rsidP="009F228C">
      <w:r>
        <w:rPr>
          <w:noProof/>
        </w:rPr>
        <mc:AlternateContent>
          <mc:Choice Requires="wps">
            <w:drawing>
              <wp:inline distT="0" distB="0" distL="0" distR="0" wp14:anchorId="6FDA2DAA" wp14:editId="2016C241">
                <wp:extent cx="5714365" cy="15694"/>
                <wp:effectExtent l="19050" t="19050" r="19685" b="22860"/>
                <wp:docPr id="25" name="Straight Connector 25"/>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1F2D287"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1E489F9" w14:textId="77777777" w:rsidR="009F228C" w:rsidRDefault="009F228C" w:rsidP="009F228C"/>
    <w:p w14:paraId="2A009B3E" w14:textId="37E3F2A2" w:rsidR="00A25953" w:rsidRDefault="007D4872" w:rsidP="007D4872">
      <w:pPr>
        <w:pStyle w:val="Heading2"/>
        <w:numPr>
          <w:ilvl w:val="0"/>
          <w:numId w:val="0"/>
        </w:numPr>
        <w:ind w:left="709" w:hanging="709"/>
      </w:pPr>
      <w:bookmarkStart w:id="57" w:name="_Toc100004425"/>
      <w:bookmarkStart w:id="58" w:name="_Toc101514387"/>
      <w:r>
        <w:t>3.6</w:t>
      </w:r>
      <w:r>
        <w:tab/>
      </w:r>
      <w:r w:rsidR="00A25953">
        <w:t xml:space="preserve">Develop and deploy reports, </w:t>
      </w:r>
      <w:proofErr w:type="gramStart"/>
      <w:r w:rsidR="00A25953">
        <w:t>visualisations</w:t>
      </w:r>
      <w:proofErr w:type="gramEnd"/>
      <w:r w:rsidR="00A25953">
        <w:t xml:space="preserve"> and dashboards</w:t>
      </w:r>
      <w:bookmarkEnd w:id="57"/>
      <w:bookmarkEnd w:id="58"/>
    </w:p>
    <w:p w14:paraId="50A319BD" w14:textId="77777777" w:rsidR="005B1632" w:rsidRPr="006E5DD6" w:rsidRDefault="005B1632" w:rsidP="005B1632">
      <w:pPr>
        <w:rPr>
          <w:rFonts w:asciiTheme="minorHAnsi" w:hAnsiTheme="minorHAnsi" w:cstheme="minorHAnsi"/>
        </w:rPr>
      </w:pPr>
      <w:r w:rsidRPr="006E5DD6">
        <w:rPr>
          <w:rFonts w:asciiTheme="minorHAnsi" w:hAnsiTheme="minorHAnsi" w:cstheme="minorHAnsi"/>
        </w:rPr>
        <w:t>The table below lists the minimum system report requirement</w:t>
      </w:r>
      <w:r>
        <w:rPr>
          <w:rFonts w:asciiTheme="minorHAnsi" w:hAnsiTheme="minorHAnsi" w:cstheme="minorHAnsi"/>
        </w:rPr>
        <w:t xml:space="preserve"> for the purpose of scoping the work</w:t>
      </w:r>
      <w:r w:rsidRPr="006E5DD6">
        <w:rPr>
          <w:rFonts w:asciiTheme="minorHAnsi" w:hAnsiTheme="minorHAnsi" w:cstheme="minorHAnsi"/>
        </w:rPr>
        <w:t>. It is not exhaustive; more report requirements will be discussed during user requirements workshops</w:t>
      </w:r>
      <w:r>
        <w:rPr>
          <w:rFonts w:asciiTheme="minorHAnsi" w:hAnsiTheme="minorHAnsi" w:cstheme="minorHAnsi"/>
        </w:rPr>
        <w:t xml:space="preserve"> and handled via project scope change control</w:t>
      </w:r>
      <w:r w:rsidRPr="006E5DD6">
        <w:rPr>
          <w:rFonts w:asciiTheme="minorHAnsi" w:hAnsiTheme="minorHAnsi" w:cstheme="minorHAnsi"/>
        </w:rPr>
        <w:t xml:space="preserve">. The system must provide </w:t>
      </w:r>
      <w:r>
        <w:rPr>
          <w:rFonts w:asciiTheme="minorHAnsi" w:hAnsiTheme="minorHAnsi" w:cstheme="minorHAnsi"/>
        </w:rPr>
        <w:t>for pre-defined</w:t>
      </w:r>
      <w:r w:rsidRPr="006E5DD6">
        <w:rPr>
          <w:rFonts w:asciiTheme="minorHAnsi" w:hAnsiTheme="minorHAnsi" w:cstheme="minorHAnsi"/>
        </w:rPr>
        <w:t xml:space="preserve"> and</w:t>
      </w:r>
      <w:r>
        <w:rPr>
          <w:rFonts w:asciiTheme="minorHAnsi" w:hAnsiTheme="minorHAnsi" w:cstheme="minorHAnsi"/>
        </w:rPr>
        <w:t xml:space="preserve"> run-time-defined </w:t>
      </w:r>
      <w:r w:rsidRPr="006E5DD6">
        <w:rPr>
          <w:rFonts w:asciiTheme="minorHAnsi" w:hAnsiTheme="minorHAnsi" w:cstheme="minorHAnsi"/>
        </w:rPr>
        <w:t>reports</w:t>
      </w:r>
      <w:r>
        <w:rPr>
          <w:rFonts w:asciiTheme="minorHAnsi" w:hAnsiTheme="minorHAnsi" w:cstheme="minorHAnsi"/>
        </w:rPr>
        <w:t xml:space="preserve">, paginated reports, </w:t>
      </w:r>
      <w:proofErr w:type="gramStart"/>
      <w:r>
        <w:rPr>
          <w:rFonts w:asciiTheme="minorHAnsi" w:hAnsiTheme="minorHAnsi" w:cstheme="minorHAnsi"/>
        </w:rPr>
        <w:t>visualisations</w:t>
      </w:r>
      <w:proofErr w:type="gramEnd"/>
      <w:r w:rsidRPr="006E5DD6">
        <w:rPr>
          <w:rFonts w:asciiTheme="minorHAnsi" w:hAnsiTheme="minorHAnsi" w:cstheme="minorHAnsi"/>
        </w:rPr>
        <w:t xml:space="preserve"> and dashboard</w:t>
      </w:r>
      <w:r>
        <w:rPr>
          <w:rFonts w:asciiTheme="minorHAnsi" w:hAnsiTheme="minorHAnsi" w:cstheme="minorHAnsi"/>
        </w:rPr>
        <w:t>s</w:t>
      </w:r>
      <w:r w:rsidRPr="006E5DD6">
        <w:rPr>
          <w:rFonts w:asciiTheme="minorHAnsi" w:hAnsiTheme="minorHAnsi" w:cstheme="minorHAnsi"/>
        </w:rPr>
        <w:t>.</w:t>
      </w:r>
    </w:p>
    <w:p w14:paraId="1A817844" w14:textId="77777777" w:rsidR="005B1632" w:rsidRDefault="005B1632" w:rsidP="005B1632">
      <w:r>
        <w:lastRenderedPageBreak/>
        <w:t>The handful of existing Power BI dashboards need to be updated to get data from the DW instead of from Excel.</w:t>
      </w:r>
    </w:p>
    <w:p w14:paraId="7181B9CB" w14:textId="0C42F76A" w:rsidR="00F10E1E" w:rsidRDefault="005B1632" w:rsidP="00532FE4">
      <w:r>
        <w:t>Bidders will need to gather detailed requirements from product owners and reach consensus on whether a report is better presented as a visualisation on a dashboard, or as a paginated report that can be emailed to an external stakeholder.</w:t>
      </w:r>
      <w:r w:rsidR="00F10E1E">
        <w:t xml:space="preserve"> </w:t>
      </w:r>
      <w:r>
        <w:t>R</w:t>
      </w:r>
      <w:r w:rsidR="00A12BAA">
        <w:t>eport</w:t>
      </w:r>
      <w:r w:rsidR="001978BD">
        <w:t xml:space="preserve">ing needs are listed </w:t>
      </w:r>
      <w:r w:rsidR="00A12BAA">
        <w:t>in</w:t>
      </w:r>
      <w:r w:rsidR="00935D22">
        <w:t xml:space="preserve"> the RFP section </w:t>
      </w:r>
      <w:r w:rsidR="00935D22" w:rsidRPr="00935D22">
        <w:rPr>
          <w:color w:val="2F5496" w:themeColor="accent1" w:themeShade="BF"/>
        </w:rPr>
        <w:t>6.6</w:t>
      </w:r>
      <w:r w:rsidR="00830887" w:rsidRPr="00935D22">
        <w:rPr>
          <w:color w:val="2F5496" w:themeColor="accent1" w:themeShade="BF"/>
        </w:rPr>
        <w:t xml:space="preserve"> </w:t>
      </w:r>
      <w:bookmarkStart w:id="59" w:name="_Toc100847396"/>
      <w:r w:rsidR="00935D22" w:rsidRPr="00935D22">
        <w:rPr>
          <w:color w:val="2F5496" w:themeColor="accent1" w:themeShade="BF"/>
        </w:rPr>
        <w:t xml:space="preserve">Develop reports, </w:t>
      </w:r>
      <w:proofErr w:type="gramStart"/>
      <w:r w:rsidR="00935D22" w:rsidRPr="00935D22">
        <w:rPr>
          <w:color w:val="2F5496" w:themeColor="accent1" w:themeShade="BF"/>
        </w:rPr>
        <w:t>visualisations</w:t>
      </w:r>
      <w:proofErr w:type="gramEnd"/>
      <w:r w:rsidR="00935D22" w:rsidRPr="00935D22">
        <w:rPr>
          <w:color w:val="2F5496" w:themeColor="accent1" w:themeShade="BF"/>
        </w:rPr>
        <w:t xml:space="preserve"> and dashboards</w:t>
      </w:r>
      <w:bookmarkEnd w:id="59"/>
      <w:r w:rsidR="00830887">
        <w:t>.</w:t>
      </w:r>
      <w:r w:rsidR="00106BB5">
        <w:t xml:space="preserve"> There are likely to be further requirements as the project progresses. </w:t>
      </w:r>
      <w:r>
        <w:t>Any</w:t>
      </w:r>
      <w:r w:rsidR="00106BB5">
        <w:t xml:space="preserve"> new items will be handled under </w:t>
      </w:r>
      <w:r w:rsidR="003E338A">
        <w:t xml:space="preserve">project </w:t>
      </w:r>
      <w:r w:rsidR="00106BB5">
        <w:t>change control.</w:t>
      </w:r>
      <w:r w:rsidRPr="005B1632">
        <w:t xml:space="preserve"> </w:t>
      </w:r>
    </w:p>
    <w:p w14:paraId="2E161F5C" w14:textId="5A6BB814" w:rsidR="00A12BAA" w:rsidRDefault="005B1632" w:rsidP="00532FE4">
      <w:r>
        <w:t>Besides Power BI, what tools, if any, does the bidder propose to meet ECSA’s reporting needs?</w:t>
      </w:r>
      <w:r w:rsidR="00E724E1">
        <w:t xml:space="preserve"> How will the bidder approach the </w:t>
      </w:r>
      <w:r w:rsidR="00AA63A8">
        <w:t>report specification and development work?</w:t>
      </w:r>
    </w:p>
    <w:p w14:paraId="44ABF21B" w14:textId="53D0B0A1" w:rsidR="00A313F2" w:rsidRDefault="007324AB" w:rsidP="00A313F2">
      <w:r>
        <w:rPr>
          <w:noProof/>
        </w:rPr>
        <mc:AlternateContent>
          <mc:Choice Requires="wps">
            <w:drawing>
              <wp:inline distT="0" distB="0" distL="0" distR="0" wp14:anchorId="034AA094" wp14:editId="60FEF759">
                <wp:extent cx="5780598" cy="15903"/>
                <wp:effectExtent l="19050" t="19050" r="29845" b="22225"/>
                <wp:docPr id="28" name="Straight Connector 28"/>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F70E876"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373C59C"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4CACFAA9" w14:textId="77777777" w:rsidR="007324AB" w:rsidRDefault="007324AB" w:rsidP="007324AB">
      <w:pPr>
        <w:rPr>
          <w:color w:val="2F5496" w:themeColor="accent1" w:themeShade="BF"/>
        </w:rPr>
      </w:pPr>
      <w:r>
        <w:rPr>
          <w:color w:val="2F5496" w:themeColor="accent1" w:themeShade="BF"/>
        </w:rPr>
        <w:t>Bidder Response:</w:t>
      </w:r>
    </w:p>
    <w:p w14:paraId="23190647" w14:textId="77777777" w:rsidR="007324AB" w:rsidRPr="009601C6" w:rsidRDefault="007324AB" w:rsidP="007324AB">
      <w:pPr>
        <w:rPr>
          <w:color w:val="2F5496" w:themeColor="accent1" w:themeShade="BF"/>
        </w:rPr>
      </w:pPr>
    </w:p>
    <w:p w14:paraId="1212A651" w14:textId="77777777" w:rsidR="007324AB" w:rsidRPr="009601C6" w:rsidRDefault="007324AB" w:rsidP="007324AB">
      <w:pPr>
        <w:rPr>
          <w:color w:val="2F5496" w:themeColor="accent1" w:themeShade="BF"/>
        </w:rPr>
      </w:pPr>
    </w:p>
    <w:p w14:paraId="708320B4" w14:textId="77777777" w:rsidR="007324AB" w:rsidRPr="009601C6" w:rsidRDefault="007324AB" w:rsidP="007324AB">
      <w:pPr>
        <w:rPr>
          <w:color w:val="2F5496" w:themeColor="accent1" w:themeShade="BF"/>
        </w:rPr>
      </w:pPr>
    </w:p>
    <w:p w14:paraId="55066148" w14:textId="77777777" w:rsidR="00A313F2" w:rsidRDefault="00A313F2" w:rsidP="00A313F2"/>
    <w:p w14:paraId="70CEEE41"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718A8AD4" w14:textId="77777777" w:rsidR="007324AB" w:rsidRDefault="007324AB" w:rsidP="007324AB">
      <w:r>
        <w:rPr>
          <w:noProof/>
        </w:rPr>
        <mc:AlternateContent>
          <mc:Choice Requires="wps">
            <w:drawing>
              <wp:inline distT="0" distB="0" distL="0" distR="0" wp14:anchorId="30640A45" wp14:editId="08EAC9FE">
                <wp:extent cx="5714365" cy="15694"/>
                <wp:effectExtent l="19050" t="19050" r="19685" b="22860"/>
                <wp:docPr id="29" name="Straight Connector 29"/>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96627CE"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41401000" w14:textId="69C301A1" w:rsidR="007324AB" w:rsidRDefault="007324AB" w:rsidP="00532FE4"/>
    <w:p w14:paraId="31E56274" w14:textId="073B03CF" w:rsidR="008664AE" w:rsidRDefault="007D4872" w:rsidP="007D4872">
      <w:pPr>
        <w:pStyle w:val="Heading2"/>
        <w:numPr>
          <w:ilvl w:val="0"/>
          <w:numId w:val="0"/>
        </w:numPr>
        <w:ind w:left="709" w:hanging="709"/>
      </w:pPr>
      <w:bookmarkStart w:id="60" w:name="_Toc101514388"/>
      <w:r>
        <w:t>3.7</w:t>
      </w:r>
      <w:r>
        <w:tab/>
      </w:r>
      <w:r w:rsidR="008664AE">
        <w:t>Train internal users of the CRM system</w:t>
      </w:r>
      <w:bookmarkEnd w:id="60"/>
    </w:p>
    <w:p w14:paraId="47FED621" w14:textId="372C7BD7" w:rsidR="008664AE" w:rsidRDefault="008664AE" w:rsidP="008664AE">
      <w:r>
        <w:t>As modules are released into the production environment, the renovation partner must work alongside the BU managers to ensure that key users are trained in the operation of the released module.</w:t>
      </w:r>
    </w:p>
    <w:p w14:paraId="16698F9A" w14:textId="77777777" w:rsidR="008664AE" w:rsidRPr="008C7746" w:rsidRDefault="008664AE" w:rsidP="008664AE">
      <w:r>
        <w:t>How do you propose to handle this?</w:t>
      </w:r>
    </w:p>
    <w:p w14:paraId="7DCD21E8" w14:textId="5476A532" w:rsidR="008664AE" w:rsidRDefault="008664AE" w:rsidP="008664AE">
      <w:r>
        <w:rPr>
          <w:noProof/>
        </w:rPr>
        <mc:AlternateContent>
          <mc:Choice Requires="wps">
            <w:drawing>
              <wp:inline distT="0" distB="0" distL="0" distR="0" wp14:anchorId="00759D59" wp14:editId="3B2215F5">
                <wp:extent cx="5780598" cy="15903"/>
                <wp:effectExtent l="19050" t="19050" r="29845" b="22225"/>
                <wp:docPr id="51" name="Straight Connector 51"/>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D3CE7B1"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419AAC5B" w14:textId="77777777" w:rsidR="008664AE" w:rsidRDefault="008664AE" w:rsidP="008664AE">
      <w:pPr>
        <w:sectPr w:rsidR="008664AE" w:rsidSect="00A44E7B">
          <w:type w:val="continuous"/>
          <w:pgSz w:w="11906" w:h="16838" w:code="9"/>
          <w:pgMar w:top="2095" w:right="1467" w:bottom="1843" w:left="1440" w:header="720" w:footer="720" w:gutter="0"/>
          <w:cols w:space="720"/>
          <w:docGrid w:linePitch="326"/>
        </w:sectPr>
      </w:pPr>
    </w:p>
    <w:p w14:paraId="65D2E843" w14:textId="77777777" w:rsidR="008664AE" w:rsidRDefault="008664AE" w:rsidP="008664AE">
      <w:pPr>
        <w:rPr>
          <w:color w:val="2F5496" w:themeColor="accent1" w:themeShade="BF"/>
        </w:rPr>
      </w:pPr>
      <w:r>
        <w:rPr>
          <w:color w:val="2F5496" w:themeColor="accent1" w:themeShade="BF"/>
        </w:rPr>
        <w:t>Bidder Response:</w:t>
      </w:r>
    </w:p>
    <w:p w14:paraId="67253DEF" w14:textId="77777777" w:rsidR="008664AE" w:rsidRPr="009601C6" w:rsidRDefault="008664AE" w:rsidP="008664AE">
      <w:pPr>
        <w:rPr>
          <w:color w:val="2F5496" w:themeColor="accent1" w:themeShade="BF"/>
        </w:rPr>
      </w:pPr>
    </w:p>
    <w:p w14:paraId="1AC5F3BC" w14:textId="77777777" w:rsidR="008664AE" w:rsidRPr="009601C6" w:rsidRDefault="008664AE" w:rsidP="008664AE">
      <w:pPr>
        <w:rPr>
          <w:color w:val="2F5496" w:themeColor="accent1" w:themeShade="BF"/>
        </w:rPr>
      </w:pPr>
    </w:p>
    <w:p w14:paraId="37243B14" w14:textId="77777777" w:rsidR="008664AE" w:rsidRDefault="008664AE" w:rsidP="008664AE"/>
    <w:p w14:paraId="03FB488F" w14:textId="77777777" w:rsidR="008664AE" w:rsidRDefault="008664AE" w:rsidP="008664AE">
      <w:pPr>
        <w:sectPr w:rsidR="008664AE" w:rsidSect="00A44E7B">
          <w:type w:val="continuous"/>
          <w:pgSz w:w="11906" w:h="16838" w:code="9"/>
          <w:pgMar w:top="2095" w:right="1467" w:bottom="1843" w:left="1440" w:header="720" w:footer="720" w:gutter="0"/>
          <w:cols w:space="720"/>
          <w:formProt w:val="0"/>
          <w:docGrid w:linePitch="326"/>
        </w:sectPr>
      </w:pPr>
    </w:p>
    <w:p w14:paraId="5A1B44B4" w14:textId="77777777" w:rsidR="008664AE" w:rsidRDefault="008664AE" w:rsidP="008664AE">
      <w:r>
        <w:rPr>
          <w:noProof/>
        </w:rPr>
        <mc:AlternateContent>
          <mc:Choice Requires="wps">
            <w:drawing>
              <wp:inline distT="0" distB="0" distL="0" distR="0" wp14:anchorId="25B11B71" wp14:editId="16768F47">
                <wp:extent cx="5714365" cy="15694"/>
                <wp:effectExtent l="19050" t="19050" r="19685" b="22860"/>
                <wp:docPr id="52" name="Straight Connector 52"/>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D88444A" id="Straight Connector 52"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327946A" w14:textId="77777777" w:rsidR="008664AE" w:rsidRDefault="008664AE" w:rsidP="008664AE"/>
    <w:p w14:paraId="3F2D1970" w14:textId="314C99B4" w:rsidR="00173A52" w:rsidRDefault="007D4872" w:rsidP="007D4872">
      <w:pPr>
        <w:pStyle w:val="Heading2"/>
        <w:numPr>
          <w:ilvl w:val="0"/>
          <w:numId w:val="0"/>
        </w:numPr>
        <w:ind w:left="709" w:hanging="709"/>
      </w:pPr>
      <w:bookmarkStart w:id="61" w:name="_Toc101514389"/>
      <w:bookmarkStart w:id="62" w:name="_Toc100004428"/>
      <w:r>
        <w:t>3.8</w:t>
      </w:r>
      <w:r>
        <w:tab/>
      </w:r>
      <w:r w:rsidR="00173A52" w:rsidRPr="005E3CA0">
        <w:t xml:space="preserve">Ensure </w:t>
      </w:r>
      <w:r w:rsidR="00CB1E7D">
        <w:t>d</w:t>
      </w:r>
      <w:r w:rsidR="00173A52" w:rsidRPr="005E3CA0">
        <w:t xml:space="preserve">ata </w:t>
      </w:r>
      <w:r w:rsidR="00CB1E7D">
        <w:t>i</w:t>
      </w:r>
      <w:r w:rsidR="00173A52" w:rsidRPr="005E3CA0">
        <w:t xml:space="preserve">ntegrity </w:t>
      </w:r>
      <w:r w:rsidR="00173A52" w:rsidRPr="00CB1E7D">
        <w:t xml:space="preserve">and </w:t>
      </w:r>
      <w:r w:rsidR="00CB1E7D">
        <w:t>input v</w:t>
      </w:r>
      <w:r w:rsidR="00173A52" w:rsidRPr="00CB1E7D">
        <w:t>alidation</w:t>
      </w:r>
      <w:bookmarkEnd w:id="61"/>
    </w:p>
    <w:p w14:paraId="13DC8F2F" w14:textId="55C02B89" w:rsidR="00CF580B" w:rsidRPr="001B291A" w:rsidRDefault="004578A8" w:rsidP="00973400">
      <w:pPr>
        <w:rPr>
          <w:rFonts w:asciiTheme="minorHAnsi" w:hAnsiTheme="minorHAnsi" w:cstheme="minorHAnsi"/>
        </w:rPr>
      </w:pPr>
      <w:r w:rsidRPr="001B291A">
        <w:rPr>
          <w:rFonts w:asciiTheme="minorHAnsi" w:hAnsiTheme="minorHAnsi" w:cstheme="minorHAnsi"/>
        </w:rPr>
        <w:t xml:space="preserve">The renovation partner will work with </w:t>
      </w:r>
      <w:r w:rsidR="001B291A" w:rsidRPr="001B291A">
        <w:rPr>
          <w:rFonts w:asciiTheme="minorHAnsi" w:hAnsiTheme="minorHAnsi" w:cstheme="minorHAnsi"/>
        </w:rPr>
        <w:t xml:space="preserve">Executive: Regulatory Functions </w:t>
      </w:r>
      <w:r w:rsidR="00A822D8">
        <w:rPr>
          <w:rFonts w:asciiTheme="minorHAnsi" w:hAnsiTheme="minorHAnsi" w:cstheme="minorHAnsi"/>
        </w:rPr>
        <w:t>and</w:t>
      </w:r>
      <w:r w:rsidR="00BA771C">
        <w:rPr>
          <w:rFonts w:asciiTheme="minorHAnsi" w:hAnsiTheme="minorHAnsi" w:cstheme="minorHAnsi"/>
        </w:rPr>
        <w:t xml:space="preserve"> with business </w:t>
      </w:r>
      <w:r w:rsidR="00D70586">
        <w:rPr>
          <w:rFonts w:asciiTheme="minorHAnsi" w:hAnsiTheme="minorHAnsi" w:cstheme="minorHAnsi"/>
        </w:rPr>
        <w:t xml:space="preserve">stakeholders </w:t>
      </w:r>
      <w:r w:rsidR="001B291A" w:rsidRPr="001B291A">
        <w:rPr>
          <w:rFonts w:asciiTheme="minorHAnsi" w:hAnsiTheme="minorHAnsi" w:cstheme="minorHAnsi"/>
        </w:rPr>
        <w:t>to establish the delegations of authority</w:t>
      </w:r>
      <w:r w:rsidR="00F4561D">
        <w:rPr>
          <w:rFonts w:asciiTheme="minorHAnsi" w:hAnsiTheme="minorHAnsi" w:cstheme="minorHAnsi"/>
        </w:rPr>
        <w:t xml:space="preserve"> </w:t>
      </w:r>
      <w:r w:rsidR="001B291A" w:rsidRPr="001B291A">
        <w:rPr>
          <w:rFonts w:asciiTheme="minorHAnsi" w:hAnsiTheme="minorHAnsi" w:cstheme="minorHAnsi"/>
        </w:rPr>
        <w:t>.</w:t>
      </w:r>
      <w:r w:rsidR="0075170D">
        <w:rPr>
          <w:rFonts w:asciiTheme="minorHAnsi" w:hAnsiTheme="minorHAnsi" w:cstheme="minorHAnsi"/>
        </w:rPr>
        <w:t xml:space="preserve"> Once approved</w:t>
      </w:r>
      <w:r w:rsidR="00F36FD0">
        <w:rPr>
          <w:rFonts w:asciiTheme="minorHAnsi" w:hAnsiTheme="minorHAnsi" w:cstheme="minorHAnsi"/>
        </w:rPr>
        <w:t xml:space="preserve"> by Executive: Regulatory Functions</w:t>
      </w:r>
      <w:r w:rsidR="0075170D">
        <w:rPr>
          <w:rFonts w:asciiTheme="minorHAnsi" w:hAnsiTheme="minorHAnsi" w:cstheme="minorHAnsi"/>
        </w:rPr>
        <w:t>, the partner will operationalise the DoA with</w:t>
      </w:r>
      <w:r w:rsidR="00C55337">
        <w:rPr>
          <w:rFonts w:asciiTheme="minorHAnsi" w:hAnsiTheme="minorHAnsi" w:cstheme="minorHAnsi"/>
        </w:rPr>
        <w:t>in the CRM system.</w:t>
      </w:r>
    </w:p>
    <w:p w14:paraId="3F9C5212" w14:textId="2A7CEE67" w:rsidR="004F70E6" w:rsidRDefault="00083F85" w:rsidP="004F70E6">
      <w:r>
        <w:t>In addition to the above controls, t</w:t>
      </w:r>
      <w:r w:rsidR="004F70E6" w:rsidRPr="00FA2B87">
        <w:t xml:space="preserve">he system must validate data </w:t>
      </w:r>
      <w:r>
        <w:t>at time of capture</w:t>
      </w:r>
      <w:r w:rsidR="00633BD5">
        <w:t xml:space="preserve"> and </w:t>
      </w:r>
      <w:r w:rsidR="004F70E6" w:rsidRPr="00FA2B87">
        <w:t>include data lookups to prevent typing errors on fields</w:t>
      </w:r>
      <w:r w:rsidR="004F70E6">
        <w:t xml:space="preserve"> that should not be free format text</w:t>
      </w:r>
      <w:r w:rsidR="004F70E6" w:rsidRPr="00FA2B87">
        <w:t>.</w:t>
      </w:r>
    </w:p>
    <w:p w14:paraId="6B05479D" w14:textId="77777777" w:rsidR="004F70E6" w:rsidRDefault="004F70E6" w:rsidP="004F70E6">
      <w:r>
        <w:lastRenderedPageBreak/>
        <w:t xml:space="preserve">When a user enters a physical address, the system must </w:t>
      </w:r>
      <w:r w:rsidRPr="005342A8">
        <w:rPr>
          <w:b/>
          <w:bCs/>
        </w:rPr>
        <w:t>ensure that the correct postcode is also entered by means of an intelligent look up facility</w:t>
      </w:r>
      <w:r>
        <w:t>.</w:t>
      </w:r>
    </w:p>
    <w:p w14:paraId="44995263" w14:textId="1A30136E" w:rsidR="004F70E6" w:rsidRDefault="004F70E6" w:rsidP="004F70E6">
      <w:r>
        <w:t xml:space="preserve">The system should, if feasible, integrate with systems at, or approved by, the </w:t>
      </w:r>
      <w:r w:rsidRPr="00D9617A">
        <w:rPr>
          <w:b/>
          <w:bCs/>
        </w:rPr>
        <w:t>Department of Home Affairs</w:t>
      </w:r>
      <w:r>
        <w:t xml:space="preserve"> to verify living status and name for a given South African ID number.</w:t>
      </w:r>
    </w:p>
    <w:p w14:paraId="4166171C" w14:textId="2D00DA3B" w:rsidR="007602E7" w:rsidRDefault="00B62CA8" w:rsidP="004F70E6">
      <w:r>
        <w:t xml:space="preserve">For </w:t>
      </w:r>
      <w:r w:rsidR="00B4024B">
        <w:t>a fuller description, r</w:t>
      </w:r>
      <w:r w:rsidR="007602E7">
        <w:t xml:space="preserve">efer to RFP </w:t>
      </w:r>
      <w:r>
        <w:t xml:space="preserve">section </w:t>
      </w:r>
      <w:r w:rsidRPr="00B62CA8">
        <w:rPr>
          <w:color w:val="2F5496" w:themeColor="accent1" w:themeShade="BF"/>
        </w:rPr>
        <w:t>6.8, Ensure data integrity and input validation</w:t>
      </w:r>
      <w:r>
        <w:t>.</w:t>
      </w:r>
    </w:p>
    <w:p w14:paraId="3DB242A8" w14:textId="04BD904E" w:rsidR="00472C3C" w:rsidRDefault="00472C3C" w:rsidP="00472C3C">
      <w:r>
        <w:rPr>
          <w:noProof/>
        </w:rPr>
        <mc:AlternateContent>
          <mc:Choice Requires="wps">
            <w:drawing>
              <wp:inline distT="0" distB="0" distL="0" distR="0" wp14:anchorId="29EDC921" wp14:editId="2249CE6F">
                <wp:extent cx="5780598" cy="15903"/>
                <wp:effectExtent l="19050" t="19050" r="29845" b="22225"/>
                <wp:docPr id="42" name="Straight Connector 42"/>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9CEF1EE"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AB3F853" w14:textId="77777777" w:rsidR="00472C3C" w:rsidRDefault="00472C3C" w:rsidP="00472C3C">
      <w:pPr>
        <w:sectPr w:rsidR="00472C3C" w:rsidSect="00A44E7B">
          <w:type w:val="continuous"/>
          <w:pgSz w:w="11906" w:h="16838" w:code="9"/>
          <w:pgMar w:top="2095" w:right="1467" w:bottom="1843" w:left="1440" w:header="720" w:footer="720" w:gutter="0"/>
          <w:cols w:space="720"/>
          <w:docGrid w:linePitch="326"/>
        </w:sectPr>
      </w:pPr>
    </w:p>
    <w:p w14:paraId="797BBC3B" w14:textId="1479D6BD" w:rsidR="000C2AAD" w:rsidRDefault="000C2AAD" w:rsidP="00472C3C">
      <w:pPr>
        <w:rPr>
          <w:color w:val="2F5496" w:themeColor="accent1" w:themeShade="BF"/>
        </w:rPr>
      </w:pPr>
      <w:r>
        <w:rPr>
          <w:color w:val="2F5496" w:themeColor="accent1" w:themeShade="BF"/>
        </w:rPr>
        <w:t>Bidder Response:</w:t>
      </w:r>
    </w:p>
    <w:p w14:paraId="216E3B6F" w14:textId="51682F01" w:rsidR="000C2AAD" w:rsidRDefault="000C2AAD" w:rsidP="00472C3C">
      <w:pPr>
        <w:rPr>
          <w:color w:val="2F5496" w:themeColor="accent1" w:themeShade="BF"/>
        </w:rPr>
      </w:pPr>
    </w:p>
    <w:p w14:paraId="24E01BD2" w14:textId="77777777" w:rsidR="000C2AAD" w:rsidRDefault="000C2AAD" w:rsidP="00472C3C">
      <w:pPr>
        <w:rPr>
          <w:color w:val="2F5496" w:themeColor="accent1" w:themeShade="BF"/>
        </w:rPr>
      </w:pPr>
    </w:p>
    <w:p w14:paraId="0C60A2C3" w14:textId="77777777" w:rsidR="000C2AAD" w:rsidRDefault="000C2AAD" w:rsidP="000C2AAD"/>
    <w:p w14:paraId="7250D36D" w14:textId="77777777" w:rsidR="000C2AAD" w:rsidRDefault="000C2AAD" w:rsidP="000C2AAD">
      <w:pPr>
        <w:sectPr w:rsidR="000C2AAD" w:rsidSect="00A44E7B">
          <w:type w:val="continuous"/>
          <w:pgSz w:w="11906" w:h="16838" w:code="9"/>
          <w:pgMar w:top="2095" w:right="1467" w:bottom="1843" w:left="1440" w:header="720" w:footer="720" w:gutter="0"/>
          <w:cols w:space="720"/>
          <w:formProt w:val="0"/>
          <w:docGrid w:linePitch="326"/>
        </w:sectPr>
      </w:pPr>
    </w:p>
    <w:p w14:paraId="21CBEC78" w14:textId="77777777" w:rsidR="000C2AAD" w:rsidRDefault="000C2AAD" w:rsidP="000C2AAD">
      <w:r>
        <w:rPr>
          <w:noProof/>
        </w:rPr>
        <mc:AlternateContent>
          <mc:Choice Requires="wps">
            <w:drawing>
              <wp:inline distT="0" distB="0" distL="0" distR="0" wp14:anchorId="2EA1168A" wp14:editId="74EA714A">
                <wp:extent cx="5714365" cy="15694"/>
                <wp:effectExtent l="19050" t="19050" r="19685" b="22860"/>
                <wp:docPr id="22" name="Straight Connector 22"/>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51D42C5" id="Straight Connector 22"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41C1BBC9" w14:textId="326FEE70" w:rsidR="00E94ABB" w:rsidRDefault="00E94ABB" w:rsidP="005E3CA0"/>
    <w:p w14:paraId="2043FD7D" w14:textId="32414E00" w:rsidR="000C2AAD" w:rsidRDefault="007D4872" w:rsidP="007D4872">
      <w:pPr>
        <w:pStyle w:val="Heading2"/>
        <w:numPr>
          <w:ilvl w:val="0"/>
          <w:numId w:val="0"/>
        </w:numPr>
        <w:ind w:left="709" w:hanging="709"/>
      </w:pPr>
      <w:bookmarkStart w:id="63" w:name="_Toc101514390"/>
      <w:r>
        <w:t>3.9</w:t>
      </w:r>
      <w:r>
        <w:tab/>
      </w:r>
      <w:r w:rsidR="000C2AAD" w:rsidRPr="005E3CA0">
        <w:t xml:space="preserve">Verifiable </w:t>
      </w:r>
      <w:r w:rsidR="00633BD5">
        <w:t>c</w:t>
      </w:r>
      <w:r w:rsidR="000C2AAD" w:rsidRPr="005E3CA0">
        <w:t>ertificates</w:t>
      </w:r>
      <w:bookmarkEnd w:id="63"/>
    </w:p>
    <w:p w14:paraId="09FFABFB" w14:textId="62FF0AE3" w:rsidR="004A6280" w:rsidRPr="004A6280" w:rsidRDefault="001F2AE7" w:rsidP="004A6280">
      <w:r>
        <w:t>A minor change is needed to the existing approach to make it easier to check the validity of a certificate. Currently the certificate includes a long, printed URL linking to the certificate stored in PaperTrail. A shorter URL will make for easier typing, and a label reading “Verify this certificate at:” would help too. Bidders may proposal other solutions that will protect against fraudulent certificates. ECSA will directly engage the PaperTrail vendor to make any changes defined by the renovation partner.</w:t>
      </w:r>
    </w:p>
    <w:p w14:paraId="0BD6A888" w14:textId="7227686A" w:rsidR="000C2AAD" w:rsidRDefault="000C2AAD" w:rsidP="000C2AAD">
      <w:r>
        <w:rPr>
          <w:noProof/>
        </w:rPr>
        <mc:AlternateContent>
          <mc:Choice Requires="wps">
            <w:drawing>
              <wp:inline distT="0" distB="0" distL="0" distR="0" wp14:anchorId="5590009E" wp14:editId="10749D92">
                <wp:extent cx="5780598" cy="15903"/>
                <wp:effectExtent l="19050" t="19050" r="29845" b="22225"/>
                <wp:docPr id="47" name="Straight Connector 47"/>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5C67DA0" id="Straight Connector 47"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450C0F8B" w14:textId="77777777" w:rsidR="000C2AAD" w:rsidRDefault="000C2AAD" w:rsidP="000C2AAD">
      <w:pPr>
        <w:sectPr w:rsidR="000C2AAD" w:rsidSect="00A44E7B">
          <w:type w:val="continuous"/>
          <w:pgSz w:w="11906" w:h="16838" w:code="9"/>
          <w:pgMar w:top="2095" w:right="1467" w:bottom="1843" w:left="1440" w:header="720" w:footer="720" w:gutter="0"/>
          <w:cols w:space="720"/>
          <w:docGrid w:linePitch="326"/>
        </w:sectPr>
      </w:pPr>
    </w:p>
    <w:p w14:paraId="7ABD32CA" w14:textId="77777777" w:rsidR="000C2AAD" w:rsidRDefault="000C2AAD" w:rsidP="000C2AAD">
      <w:pPr>
        <w:rPr>
          <w:color w:val="2F5496" w:themeColor="accent1" w:themeShade="BF"/>
        </w:rPr>
      </w:pPr>
      <w:r>
        <w:rPr>
          <w:color w:val="2F5496" w:themeColor="accent1" w:themeShade="BF"/>
        </w:rPr>
        <w:t>Bidder Response:</w:t>
      </w:r>
    </w:p>
    <w:p w14:paraId="475273C8" w14:textId="77777777" w:rsidR="000C2AAD" w:rsidRDefault="000C2AAD" w:rsidP="000C2AAD">
      <w:pPr>
        <w:rPr>
          <w:color w:val="2F5496" w:themeColor="accent1" w:themeShade="BF"/>
        </w:rPr>
      </w:pPr>
    </w:p>
    <w:p w14:paraId="413097FF" w14:textId="77777777" w:rsidR="000C2AAD" w:rsidRDefault="000C2AAD" w:rsidP="000C2AAD">
      <w:pPr>
        <w:rPr>
          <w:color w:val="2F5496" w:themeColor="accent1" w:themeShade="BF"/>
        </w:rPr>
      </w:pPr>
    </w:p>
    <w:p w14:paraId="0043F166" w14:textId="77777777" w:rsidR="000C2AAD" w:rsidRDefault="000C2AAD" w:rsidP="000C2AAD"/>
    <w:p w14:paraId="49908EC6" w14:textId="77777777" w:rsidR="000C2AAD" w:rsidRDefault="000C2AAD" w:rsidP="000C2AAD">
      <w:pPr>
        <w:sectPr w:rsidR="000C2AAD" w:rsidSect="00A44E7B">
          <w:type w:val="continuous"/>
          <w:pgSz w:w="11906" w:h="16838" w:code="9"/>
          <w:pgMar w:top="2095" w:right="1467" w:bottom="1843" w:left="1440" w:header="720" w:footer="720" w:gutter="0"/>
          <w:cols w:space="720"/>
          <w:formProt w:val="0"/>
          <w:docGrid w:linePitch="326"/>
        </w:sectPr>
      </w:pPr>
    </w:p>
    <w:p w14:paraId="49C22F07" w14:textId="77777777" w:rsidR="000C2AAD" w:rsidRDefault="000C2AAD" w:rsidP="000C2AAD">
      <w:r>
        <w:rPr>
          <w:noProof/>
        </w:rPr>
        <mc:AlternateContent>
          <mc:Choice Requires="wps">
            <w:drawing>
              <wp:inline distT="0" distB="0" distL="0" distR="0" wp14:anchorId="64CD9A4A" wp14:editId="3EA50830">
                <wp:extent cx="5714365" cy="15694"/>
                <wp:effectExtent l="19050" t="19050" r="19685" b="22860"/>
                <wp:docPr id="48" name="Straight Connector 48"/>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77AF74F1"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992F363" w14:textId="77777777" w:rsidR="000C2AAD" w:rsidRDefault="000C2AAD" w:rsidP="000C2AAD"/>
    <w:p w14:paraId="5EEA6917" w14:textId="1563CC1C" w:rsidR="000C2AAD" w:rsidRDefault="0012040D" w:rsidP="0012040D">
      <w:pPr>
        <w:pStyle w:val="Heading2"/>
        <w:numPr>
          <w:ilvl w:val="0"/>
          <w:numId w:val="0"/>
        </w:numPr>
        <w:ind w:left="709" w:hanging="709"/>
      </w:pPr>
      <w:bookmarkStart w:id="64" w:name="_Toc101514391"/>
      <w:r>
        <w:t>3.</w:t>
      </w:r>
      <w:r w:rsidR="00E13FD9">
        <w:t>10</w:t>
      </w:r>
      <w:r>
        <w:tab/>
      </w:r>
      <w:r w:rsidR="000C2AAD" w:rsidRPr="005E3CA0">
        <w:t>Integrate with PaperTrail DMS</w:t>
      </w:r>
      <w:bookmarkEnd w:id="64"/>
    </w:p>
    <w:p w14:paraId="568B2446" w14:textId="20513F54" w:rsidR="00CA658A" w:rsidRPr="00FA2B87" w:rsidRDefault="00CA658A" w:rsidP="00CA658A">
      <w:r w:rsidRPr="00195D51">
        <w:t xml:space="preserve">CRM already integrates with PaperTrail but </w:t>
      </w:r>
      <w:r w:rsidR="0081778B">
        <w:t>this</w:t>
      </w:r>
      <w:r w:rsidRPr="00195D51">
        <w:t xml:space="preserve"> needs to be tighter.</w:t>
      </w:r>
      <w:r>
        <w:t xml:space="preserve"> </w:t>
      </w:r>
      <w:r w:rsidRPr="00FA2B87">
        <w:t xml:space="preserve">The </w:t>
      </w:r>
      <w:r>
        <w:t xml:space="preserve">CRM </w:t>
      </w:r>
      <w:r w:rsidRPr="00FA2B87">
        <w:t xml:space="preserve">system </w:t>
      </w:r>
      <w:r>
        <w:t xml:space="preserve">and ECSA portal </w:t>
      </w:r>
      <w:r w:rsidRPr="00FA2B87">
        <w:t xml:space="preserve">must have two-way integration with </w:t>
      </w:r>
      <w:r>
        <w:t>the PaperTrail</w:t>
      </w:r>
      <w:r w:rsidRPr="00FA2B87">
        <w:t xml:space="preserve"> Document Management System </w:t>
      </w:r>
      <w:r>
        <w:t xml:space="preserve">(DMS) </w:t>
      </w:r>
      <w:r w:rsidRPr="00FA2B87">
        <w:t>to store and retrieve documents</w:t>
      </w:r>
      <w:r>
        <w:t xml:space="preserve">. Documents include but are not restricted to invoices, statements, applications </w:t>
      </w:r>
      <w:r w:rsidRPr="003F178E">
        <w:t>(in the sense of an engineer applying to be registered with ECSA)</w:t>
      </w:r>
      <w:r>
        <w:t xml:space="preserve">, supporting documentation, evaluation reports, </w:t>
      </w:r>
      <w:r w:rsidRPr="003F178E">
        <w:t>South African identity document or foreign passport (scanned as image or PDF)</w:t>
      </w:r>
      <w:r>
        <w:t>, etc.</w:t>
      </w:r>
    </w:p>
    <w:p w14:paraId="4FCC7904" w14:textId="77777777" w:rsidR="000C2AAD" w:rsidRDefault="000C2AAD" w:rsidP="000C2AAD">
      <w:r>
        <w:rPr>
          <w:noProof/>
        </w:rPr>
        <mc:AlternateContent>
          <mc:Choice Requires="wps">
            <w:drawing>
              <wp:inline distT="0" distB="0" distL="0" distR="0" wp14:anchorId="4F9BBA0C" wp14:editId="243D4CF5">
                <wp:extent cx="5780598" cy="15903"/>
                <wp:effectExtent l="19050" t="19050" r="29845" b="22225"/>
                <wp:docPr id="55" name="Straight Connector 55"/>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D31E9F8" id="Straight Connector 55"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515A3D83" w14:textId="77777777" w:rsidR="000C2AAD" w:rsidRDefault="000C2AAD" w:rsidP="000C2AAD">
      <w:pPr>
        <w:sectPr w:rsidR="000C2AAD" w:rsidSect="00A44E7B">
          <w:type w:val="continuous"/>
          <w:pgSz w:w="11906" w:h="16838" w:code="9"/>
          <w:pgMar w:top="2095" w:right="1467" w:bottom="1843" w:left="1440" w:header="720" w:footer="720" w:gutter="0"/>
          <w:cols w:space="720"/>
          <w:docGrid w:linePitch="326"/>
        </w:sectPr>
      </w:pPr>
    </w:p>
    <w:p w14:paraId="0DF6B66A" w14:textId="77777777" w:rsidR="000C2AAD" w:rsidRDefault="000C2AAD" w:rsidP="000C2AAD">
      <w:pPr>
        <w:rPr>
          <w:color w:val="2F5496" w:themeColor="accent1" w:themeShade="BF"/>
        </w:rPr>
      </w:pPr>
      <w:r>
        <w:rPr>
          <w:color w:val="2F5496" w:themeColor="accent1" w:themeShade="BF"/>
        </w:rPr>
        <w:t>Bidder Response:</w:t>
      </w:r>
    </w:p>
    <w:p w14:paraId="4CC0C298" w14:textId="77777777" w:rsidR="000C2AAD" w:rsidRDefault="000C2AAD" w:rsidP="000C2AAD">
      <w:pPr>
        <w:rPr>
          <w:color w:val="2F5496" w:themeColor="accent1" w:themeShade="BF"/>
        </w:rPr>
      </w:pPr>
    </w:p>
    <w:p w14:paraId="19F62301" w14:textId="77777777" w:rsidR="000C2AAD" w:rsidRDefault="000C2AAD" w:rsidP="000C2AAD">
      <w:pPr>
        <w:rPr>
          <w:color w:val="2F5496" w:themeColor="accent1" w:themeShade="BF"/>
        </w:rPr>
      </w:pPr>
    </w:p>
    <w:p w14:paraId="12A9926A" w14:textId="77777777" w:rsidR="000C2AAD" w:rsidRDefault="000C2AAD" w:rsidP="000C2AAD"/>
    <w:p w14:paraId="0E62B711" w14:textId="77777777" w:rsidR="000C2AAD" w:rsidRDefault="000C2AAD" w:rsidP="000C2AAD">
      <w:pPr>
        <w:sectPr w:rsidR="000C2AAD" w:rsidSect="00A44E7B">
          <w:type w:val="continuous"/>
          <w:pgSz w:w="11906" w:h="16838" w:code="9"/>
          <w:pgMar w:top="2095" w:right="1467" w:bottom="1843" w:left="1440" w:header="720" w:footer="720" w:gutter="0"/>
          <w:cols w:space="720"/>
          <w:formProt w:val="0"/>
          <w:docGrid w:linePitch="326"/>
        </w:sectPr>
      </w:pPr>
    </w:p>
    <w:p w14:paraId="7C15B062" w14:textId="77777777" w:rsidR="000C2AAD" w:rsidRDefault="000C2AAD" w:rsidP="000C2AAD">
      <w:r>
        <w:rPr>
          <w:noProof/>
        </w:rPr>
        <mc:AlternateContent>
          <mc:Choice Requires="wps">
            <w:drawing>
              <wp:inline distT="0" distB="0" distL="0" distR="0" wp14:anchorId="5EBE0A60" wp14:editId="3BA0E7A2">
                <wp:extent cx="5714365" cy="15694"/>
                <wp:effectExtent l="19050" t="19050" r="19685" b="22860"/>
                <wp:docPr id="56" name="Straight Connector 56"/>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466578F"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71C9C0E" w14:textId="77777777" w:rsidR="000C2AAD" w:rsidRDefault="000C2AAD" w:rsidP="000C2AAD"/>
    <w:p w14:paraId="19F9F2E1" w14:textId="22F5842C" w:rsidR="000C2AAD" w:rsidRDefault="0012040D" w:rsidP="0012040D">
      <w:pPr>
        <w:pStyle w:val="Heading2"/>
        <w:numPr>
          <w:ilvl w:val="0"/>
          <w:numId w:val="0"/>
        </w:numPr>
        <w:ind w:left="709" w:hanging="709"/>
      </w:pPr>
      <w:bookmarkStart w:id="65" w:name="_Toc101514392"/>
      <w:r>
        <w:t>3.1</w:t>
      </w:r>
      <w:r w:rsidR="00E13FD9">
        <w:t>1</w:t>
      </w:r>
      <w:r>
        <w:tab/>
      </w:r>
      <w:r w:rsidR="00CE308F" w:rsidRPr="00CE308F">
        <w:t>Integrate with Sage (Pastel) Evolution ERP</w:t>
      </w:r>
      <w:bookmarkEnd w:id="65"/>
    </w:p>
    <w:p w14:paraId="5816B65F" w14:textId="77777777" w:rsidR="00B17973" w:rsidRDefault="00B17973" w:rsidP="00B17973">
      <w:r w:rsidRPr="00FA2B87">
        <w:t xml:space="preserve">The system must </w:t>
      </w:r>
      <w:r>
        <w:t>be</w:t>
      </w:r>
      <w:r w:rsidRPr="00FA2B87">
        <w:t xml:space="preserve"> </w:t>
      </w:r>
      <w:r>
        <w:t xml:space="preserve">more tightly </w:t>
      </w:r>
      <w:r w:rsidRPr="00FA2B87">
        <w:t>integrate</w:t>
      </w:r>
      <w:r>
        <w:t>d</w:t>
      </w:r>
      <w:r w:rsidRPr="00FA2B87">
        <w:t xml:space="preserve"> with </w:t>
      </w:r>
      <w:r>
        <w:t>the</w:t>
      </w:r>
      <w:r w:rsidRPr="00FA2B87">
        <w:t xml:space="preserve"> </w:t>
      </w:r>
      <w:r>
        <w:t>Sage</w:t>
      </w:r>
      <w:r w:rsidRPr="00FA2B87">
        <w:t xml:space="preserve"> Evolution </w:t>
      </w:r>
      <w:r>
        <w:t xml:space="preserve">ERP </w:t>
      </w:r>
      <w:r w:rsidRPr="00FA2B87">
        <w:t xml:space="preserve">that ECSA uses </w:t>
      </w:r>
      <w:r>
        <w:t>for f</w:t>
      </w:r>
      <w:r w:rsidRPr="00FA2B87">
        <w:t>inancial</w:t>
      </w:r>
      <w:r>
        <w:t xml:space="preserve"> a</w:t>
      </w:r>
      <w:r w:rsidRPr="00FA2B87">
        <w:t>ccounting.</w:t>
      </w:r>
      <w:r>
        <w:t xml:space="preserve"> Sage maintains a set of APIs which may assist. </w:t>
      </w:r>
      <w:r w:rsidRPr="002B0B01">
        <w:t xml:space="preserve">The </w:t>
      </w:r>
      <w:r>
        <w:t xml:space="preserve">CRM must trigger the </w:t>
      </w:r>
      <w:r w:rsidRPr="002B0B01">
        <w:t xml:space="preserve">creation of an applicant’s debtors account, as well as for invoicing – both </w:t>
      </w:r>
      <w:r w:rsidRPr="0032717C">
        <w:rPr>
          <w:i/>
          <w:iCs/>
        </w:rPr>
        <w:t>ad hoc</w:t>
      </w:r>
      <w:r w:rsidRPr="002B0B01">
        <w:t xml:space="preserve"> and annual</w:t>
      </w:r>
      <w:r>
        <w:t xml:space="preserve"> (every April)</w:t>
      </w:r>
      <w:r w:rsidRPr="002B0B01">
        <w:t>.</w:t>
      </w:r>
    </w:p>
    <w:p w14:paraId="7A5F4BCD" w14:textId="77777777" w:rsidR="00B17973" w:rsidRDefault="00B17973" w:rsidP="00B17973">
      <w:r>
        <w:t>A custom developed middleware module (C# and Javascript) currently passes billing information to the ERP which then raises invoices. This needs to be improved so that Finance can conduct the annual billing without routine ICT intervention.</w:t>
      </w:r>
    </w:p>
    <w:p w14:paraId="34EBE9E4" w14:textId="65500205" w:rsidR="00B17973" w:rsidRDefault="00B17973" w:rsidP="00B17973">
      <w:r>
        <w:t>The chatbot must be able to pull an account balance for a registered person and trigger a request for statement</w:t>
      </w:r>
      <w:r w:rsidRPr="00FA2B87">
        <w:t>.</w:t>
      </w:r>
    </w:p>
    <w:p w14:paraId="79B9F17C" w14:textId="024F7A5B" w:rsidR="000C2AAD" w:rsidRDefault="000C2AAD" w:rsidP="000C2AAD">
      <w:r>
        <w:rPr>
          <w:noProof/>
        </w:rPr>
        <mc:AlternateContent>
          <mc:Choice Requires="wps">
            <w:drawing>
              <wp:inline distT="0" distB="0" distL="0" distR="0" wp14:anchorId="27120EED" wp14:editId="7AD35BA8">
                <wp:extent cx="5780598" cy="15903"/>
                <wp:effectExtent l="19050" t="19050" r="29845" b="22225"/>
                <wp:docPr id="57" name="Straight Connector 57"/>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DC8379C" id="Straight Connector 57"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6D72216C" w14:textId="77777777" w:rsidR="000C2AAD" w:rsidRDefault="000C2AAD" w:rsidP="000C2AAD">
      <w:pPr>
        <w:sectPr w:rsidR="000C2AAD" w:rsidSect="00A44E7B">
          <w:type w:val="continuous"/>
          <w:pgSz w:w="11906" w:h="16838" w:code="9"/>
          <w:pgMar w:top="2095" w:right="1467" w:bottom="1843" w:left="1440" w:header="720" w:footer="720" w:gutter="0"/>
          <w:cols w:space="720"/>
          <w:docGrid w:linePitch="326"/>
        </w:sectPr>
      </w:pPr>
    </w:p>
    <w:p w14:paraId="4E792458" w14:textId="77777777" w:rsidR="000C2AAD" w:rsidRDefault="000C2AAD" w:rsidP="000C2AAD">
      <w:pPr>
        <w:rPr>
          <w:color w:val="2F5496" w:themeColor="accent1" w:themeShade="BF"/>
        </w:rPr>
      </w:pPr>
      <w:r>
        <w:rPr>
          <w:color w:val="2F5496" w:themeColor="accent1" w:themeShade="BF"/>
        </w:rPr>
        <w:t>Bidder Response:</w:t>
      </w:r>
    </w:p>
    <w:p w14:paraId="18742467" w14:textId="77777777" w:rsidR="000C2AAD" w:rsidRDefault="000C2AAD" w:rsidP="000C2AAD">
      <w:pPr>
        <w:rPr>
          <w:color w:val="2F5496" w:themeColor="accent1" w:themeShade="BF"/>
        </w:rPr>
      </w:pPr>
    </w:p>
    <w:p w14:paraId="3AA5547E" w14:textId="77777777" w:rsidR="000C2AAD" w:rsidRDefault="000C2AAD" w:rsidP="000C2AAD">
      <w:pPr>
        <w:rPr>
          <w:color w:val="2F5496" w:themeColor="accent1" w:themeShade="BF"/>
        </w:rPr>
      </w:pPr>
    </w:p>
    <w:p w14:paraId="73A72DC7" w14:textId="77777777" w:rsidR="000C2AAD" w:rsidRDefault="000C2AAD" w:rsidP="000C2AAD"/>
    <w:p w14:paraId="6F941A7C" w14:textId="77777777" w:rsidR="000C2AAD" w:rsidRDefault="000C2AAD" w:rsidP="000C2AAD">
      <w:pPr>
        <w:sectPr w:rsidR="000C2AAD" w:rsidSect="00A44E7B">
          <w:type w:val="continuous"/>
          <w:pgSz w:w="11906" w:h="16838" w:code="9"/>
          <w:pgMar w:top="2095" w:right="1467" w:bottom="1843" w:left="1440" w:header="720" w:footer="720" w:gutter="0"/>
          <w:cols w:space="720"/>
          <w:formProt w:val="0"/>
          <w:docGrid w:linePitch="326"/>
        </w:sectPr>
      </w:pPr>
    </w:p>
    <w:p w14:paraId="1FC8F62B" w14:textId="77777777" w:rsidR="000C2AAD" w:rsidRDefault="000C2AAD" w:rsidP="000C2AAD">
      <w:r>
        <w:rPr>
          <w:noProof/>
        </w:rPr>
        <mc:AlternateContent>
          <mc:Choice Requires="wps">
            <w:drawing>
              <wp:inline distT="0" distB="0" distL="0" distR="0" wp14:anchorId="197039C3" wp14:editId="0164BFE4">
                <wp:extent cx="5714365" cy="15694"/>
                <wp:effectExtent l="19050" t="19050" r="19685" b="22860"/>
                <wp:docPr id="58" name="Straight Connector 58"/>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A9F2A28" id="Straight Connector 58"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B98917B" w14:textId="52987F8B" w:rsidR="000C2AAD" w:rsidRDefault="000C2AAD" w:rsidP="000C2AAD"/>
    <w:p w14:paraId="17C26330" w14:textId="01F6A6F6" w:rsidR="00DF76EE" w:rsidRDefault="0012040D" w:rsidP="0012040D">
      <w:pPr>
        <w:pStyle w:val="Heading2"/>
        <w:numPr>
          <w:ilvl w:val="0"/>
          <w:numId w:val="0"/>
        </w:numPr>
        <w:ind w:left="709" w:hanging="709"/>
      </w:pPr>
      <w:bookmarkStart w:id="66" w:name="_Toc101514393"/>
      <w:r>
        <w:t>3.1</w:t>
      </w:r>
      <w:r w:rsidR="00E13FD9">
        <w:t>2</w:t>
      </w:r>
      <w:r>
        <w:tab/>
      </w:r>
      <w:r w:rsidR="00DF76EE" w:rsidRPr="005E3CA0">
        <w:t>Integrate with SHEQsys Quality Management System</w:t>
      </w:r>
      <w:bookmarkEnd w:id="66"/>
    </w:p>
    <w:p w14:paraId="6DAF0585" w14:textId="77777777" w:rsidR="005B240E" w:rsidRDefault="005B240E" w:rsidP="005B240E">
      <w:r>
        <w:t xml:space="preserve">ECSA currently uses the SHEQsys Quality Management System (QMS) to handle stakeholder complaints. The CRM system must easily display related complaints recorded in SHEQsys when viewing a person record in the CRM. A stakeholder must be able to log or view a complaint in SHEQsys from within their portal page or from the chatbot. </w:t>
      </w:r>
    </w:p>
    <w:p w14:paraId="6E73B746" w14:textId="77777777" w:rsidR="005B240E" w:rsidRDefault="005B240E" w:rsidP="005B240E">
      <w:r w:rsidRPr="007735D9">
        <w:t xml:space="preserve">To access SHEQsys via its API, the SHEQsys vendor would need to develop a custom endpoint. </w:t>
      </w:r>
      <w:r>
        <w:t>Bidders may propose</w:t>
      </w:r>
      <w:r w:rsidRPr="007735D9">
        <w:t xml:space="preserve"> a simpler solution</w:t>
      </w:r>
      <w:r>
        <w:t>.</w:t>
      </w:r>
    </w:p>
    <w:p w14:paraId="1763E1FC" w14:textId="77777777" w:rsidR="00DF76EE" w:rsidRDefault="00DF76EE" w:rsidP="00DF76EE">
      <w:r>
        <w:rPr>
          <w:noProof/>
        </w:rPr>
        <mc:AlternateContent>
          <mc:Choice Requires="wps">
            <w:drawing>
              <wp:inline distT="0" distB="0" distL="0" distR="0" wp14:anchorId="4E2BDBD2" wp14:editId="039CDB96">
                <wp:extent cx="5780598" cy="15903"/>
                <wp:effectExtent l="19050" t="19050" r="29845" b="22225"/>
                <wp:docPr id="73" name="Straight Connector 7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9D542A8"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6757ABE" w14:textId="77777777" w:rsidR="00DF76EE" w:rsidRDefault="00DF76EE" w:rsidP="00DF76EE">
      <w:pPr>
        <w:sectPr w:rsidR="00DF76EE" w:rsidSect="00A44E7B">
          <w:type w:val="continuous"/>
          <w:pgSz w:w="11906" w:h="16838" w:code="9"/>
          <w:pgMar w:top="2095" w:right="1467" w:bottom="1843" w:left="1440" w:header="720" w:footer="720" w:gutter="0"/>
          <w:cols w:space="720"/>
          <w:docGrid w:linePitch="326"/>
        </w:sectPr>
      </w:pPr>
    </w:p>
    <w:p w14:paraId="13F2B7BF" w14:textId="77777777" w:rsidR="00DF76EE" w:rsidRDefault="00DF76EE" w:rsidP="00DF76EE">
      <w:pPr>
        <w:rPr>
          <w:color w:val="2F5496" w:themeColor="accent1" w:themeShade="BF"/>
        </w:rPr>
      </w:pPr>
      <w:r>
        <w:rPr>
          <w:color w:val="2F5496" w:themeColor="accent1" w:themeShade="BF"/>
        </w:rPr>
        <w:t>Bidder Response:</w:t>
      </w:r>
    </w:p>
    <w:p w14:paraId="617FE371" w14:textId="77777777" w:rsidR="00DF76EE" w:rsidRDefault="00DF76EE" w:rsidP="00DF76EE">
      <w:pPr>
        <w:rPr>
          <w:color w:val="2F5496" w:themeColor="accent1" w:themeShade="BF"/>
        </w:rPr>
      </w:pPr>
    </w:p>
    <w:p w14:paraId="024543B7" w14:textId="77777777" w:rsidR="00DF76EE" w:rsidRDefault="00DF76EE" w:rsidP="00DF76EE">
      <w:pPr>
        <w:rPr>
          <w:color w:val="2F5496" w:themeColor="accent1" w:themeShade="BF"/>
        </w:rPr>
      </w:pPr>
    </w:p>
    <w:p w14:paraId="364378E8" w14:textId="77777777" w:rsidR="00DF76EE" w:rsidRDefault="00DF76EE" w:rsidP="00DF76EE"/>
    <w:p w14:paraId="55822351" w14:textId="77777777" w:rsidR="00DF76EE" w:rsidRDefault="00DF76EE" w:rsidP="00DF76EE">
      <w:pPr>
        <w:sectPr w:rsidR="00DF76EE" w:rsidSect="00A44E7B">
          <w:type w:val="continuous"/>
          <w:pgSz w:w="11906" w:h="16838" w:code="9"/>
          <w:pgMar w:top="2095" w:right="1467" w:bottom="1843" w:left="1440" w:header="720" w:footer="720" w:gutter="0"/>
          <w:cols w:space="720"/>
          <w:formProt w:val="0"/>
          <w:docGrid w:linePitch="326"/>
        </w:sectPr>
      </w:pPr>
    </w:p>
    <w:p w14:paraId="7C91AC65" w14:textId="77777777" w:rsidR="00DF76EE" w:rsidRDefault="00DF76EE" w:rsidP="00DF76EE">
      <w:r>
        <w:rPr>
          <w:noProof/>
        </w:rPr>
        <mc:AlternateContent>
          <mc:Choice Requires="wps">
            <w:drawing>
              <wp:inline distT="0" distB="0" distL="0" distR="0" wp14:anchorId="33A0CA3B" wp14:editId="3A7B10E0">
                <wp:extent cx="5714365" cy="15694"/>
                <wp:effectExtent l="19050" t="19050" r="19685" b="22860"/>
                <wp:docPr id="41" name="Straight Connector 41"/>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4D07436"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B8F93F3" w14:textId="3D2C2BD3" w:rsidR="00DF76EE" w:rsidRDefault="00DF76EE" w:rsidP="00DF76EE"/>
    <w:p w14:paraId="54B9981F" w14:textId="5631E5B8" w:rsidR="00DF76EE" w:rsidRDefault="0012040D" w:rsidP="0012040D">
      <w:pPr>
        <w:pStyle w:val="Heading2"/>
        <w:numPr>
          <w:ilvl w:val="0"/>
          <w:numId w:val="0"/>
        </w:numPr>
        <w:ind w:left="709" w:hanging="709"/>
      </w:pPr>
      <w:bookmarkStart w:id="67" w:name="_Toc101514394"/>
      <w:r>
        <w:lastRenderedPageBreak/>
        <w:t>3.1</w:t>
      </w:r>
      <w:r w:rsidR="00E13FD9">
        <w:t>3</w:t>
      </w:r>
      <w:r>
        <w:tab/>
      </w:r>
      <w:r w:rsidR="00DF76EE" w:rsidRPr="00DF76EE">
        <w:t>Integrate with Ocular O!Connect contact centre system</w:t>
      </w:r>
      <w:bookmarkEnd w:id="67"/>
    </w:p>
    <w:p w14:paraId="6A33C5CC" w14:textId="77777777" w:rsidR="005A5586" w:rsidRDefault="005A5586" w:rsidP="005A5586">
      <w:r>
        <w:t xml:space="preserve">ECSA currently uses Ocular's O!Connect cloud-based contact centre solution to handle stakeholder queries. The CRM system must easily display related queries recorded in O!Connect when viewing a person record in the CRM. </w:t>
      </w:r>
      <w:r w:rsidRPr="00B65F8B">
        <w:t>A stakeholder must be able to log a query from the ECSA portal or chatbot, and have it automatically created in O!Connect</w:t>
      </w:r>
      <w:r>
        <w:t>. Similarly, they must be able to view the status of a query or complaint they have logged.</w:t>
      </w:r>
    </w:p>
    <w:p w14:paraId="7BC61728" w14:textId="1EAB5327" w:rsidR="00DF76EE" w:rsidRDefault="00DF76EE" w:rsidP="00DF76EE">
      <w:r>
        <w:rPr>
          <w:noProof/>
        </w:rPr>
        <mc:AlternateContent>
          <mc:Choice Requires="wps">
            <w:drawing>
              <wp:inline distT="0" distB="0" distL="0" distR="0" wp14:anchorId="212FD623" wp14:editId="4336D3EE">
                <wp:extent cx="5780598" cy="15903"/>
                <wp:effectExtent l="19050" t="19050" r="29845" b="22225"/>
                <wp:docPr id="79" name="Straight Connector 79"/>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40B9DD5"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97360A0" w14:textId="77777777" w:rsidR="00DF76EE" w:rsidRDefault="00DF76EE" w:rsidP="00DF76EE">
      <w:pPr>
        <w:sectPr w:rsidR="00DF76EE" w:rsidSect="00A44E7B">
          <w:type w:val="continuous"/>
          <w:pgSz w:w="11906" w:h="16838" w:code="9"/>
          <w:pgMar w:top="2095" w:right="1467" w:bottom="1843" w:left="1440" w:header="720" w:footer="720" w:gutter="0"/>
          <w:cols w:space="720"/>
          <w:docGrid w:linePitch="326"/>
        </w:sectPr>
      </w:pPr>
    </w:p>
    <w:p w14:paraId="5A4EC725" w14:textId="77777777" w:rsidR="00DF76EE" w:rsidRDefault="00DF76EE" w:rsidP="00DF76EE">
      <w:pPr>
        <w:rPr>
          <w:color w:val="2F5496" w:themeColor="accent1" w:themeShade="BF"/>
        </w:rPr>
      </w:pPr>
      <w:r>
        <w:rPr>
          <w:color w:val="2F5496" w:themeColor="accent1" w:themeShade="BF"/>
        </w:rPr>
        <w:t>Bidder Response:</w:t>
      </w:r>
    </w:p>
    <w:p w14:paraId="1B3ABB5F" w14:textId="77777777" w:rsidR="00DF76EE" w:rsidRDefault="00DF76EE" w:rsidP="00DF76EE">
      <w:pPr>
        <w:rPr>
          <w:color w:val="2F5496" w:themeColor="accent1" w:themeShade="BF"/>
        </w:rPr>
      </w:pPr>
    </w:p>
    <w:p w14:paraId="3732F8B0" w14:textId="77777777" w:rsidR="00DF76EE" w:rsidRDefault="00DF76EE" w:rsidP="00DF76EE">
      <w:pPr>
        <w:rPr>
          <w:color w:val="2F5496" w:themeColor="accent1" w:themeShade="BF"/>
        </w:rPr>
      </w:pPr>
    </w:p>
    <w:p w14:paraId="397B5539" w14:textId="77777777" w:rsidR="00DF76EE" w:rsidRDefault="00DF76EE" w:rsidP="00DF76EE"/>
    <w:p w14:paraId="4B814B04" w14:textId="77777777" w:rsidR="00DF76EE" w:rsidRDefault="00DF76EE" w:rsidP="00DF76EE">
      <w:pPr>
        <w:sectPr w:rsidR="00DF76EE" w:rsidSect="00A44E7B">
          <w:type w:val="continuous"/>
          <w:pgSz w:w="11906" w:h="16838" w:code="9"/>
          <w:pgMar w:top="2095" w:right="1467" w:bottom="1843" w:left="1440" w:header="720" w:footer="720" w:gutter="0"/>
          <w:cols w:space="720"/>
          <w:formProt w:val="0"/>
          <w:docGrid w:linePitch="326"/>
        </w:sectPr>
      </w:pPr>
    </w:p>
    <w:p w14:paraId="3A27B417" w14:textId="77777777" w:rsidR="00DF76EE" w:rsidRDefault="00DF76EE" w:rsidP="00DF76EE">
      <w:r>
        <w:rPr>
          <w:noProof/>
        </w:rPr>
        <mc:AlternateContent>
          <mc:Choice Requires="wps">
            <w:drawing>
              <wp:inline distT="0" distB="0" distL="0" distR="0" wp14:anchorId="296D3BC9" wp14:editId="5E9B5E31">
                <wp:extent cx="5714365" cy="15694"/>
                <wp:effectExtent l="19050" t="19050" r="19685" b="22860"/>
                <wp:docPr id="80" name="Straight Connector 80"/>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120C463" id="Straight Connector 80"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2034B5D1" w14:textId="77777777" w:rsidR="00DF76EE" w:rsidRDefault="00DF76EE" w:rsidP="00DF76EE"/>
    <w:p w14:paraId="589BE901" w14:textId="307ED698" w:rsidR="000C2AAD" w:rsidRDefault="0012040D" w:rsidP="0012040D">
      <w:pPr>
        <w:pStyle w:val="Heading2"/>
        <w:numPr>
          <w:ilvl w:val="0"/>
          <w:numId w:val="0"/>
        </w:numPr>
        <w:ind w:left="709" w:hanging="709"/>
      </w:pPr>
      <w:bookmarkStart w:id="68" w:name="_Toc101514395"/>
      <w:r>
        <w:t>3.14</w:t>
      </w:r>
      <w:r>
        <w:tab/>
      </w:r>
      <w:r w:rsidR="00CE308F" w:rsidRPr="00CE308F">
        <w:t>Enhance integration with SagePay/Netcash payment gateway</w:t>
      </w:r>
      <w:bookmarkEnd w:id="68"/>
    </w:p>
    <w:p w14:paraId="22EE154C" w14:textId="77777777" w:rsidR="00E50E9D" w:rsidRDefault="00E50E9D" w:rsidP="00E50E9D">
      <w:r>
        <w:t>ECSA uses SagePay and Netcash t</w:t>
      </w:r>
      <w:r w:rsidRPr="00FA2B87">
        <w:t xml:space="preserve">o </w:t>
      </w:r>
      <w:r>
        <w:t>accept</w:t>
      </w:r>
      <w:r w:rsidRPr="00FA2B87">
        <w:t xml:space="preserve"> </w:t>
      </w:r>
      <w:r>
        <w:t>o</w:t>
      </w:r>
      <w:r w:rsidRPr="00FA2B87">
        <w:t xml:space="preserve">nline </w:t>
      </w:r>
      <w:r>
        <w:t>p</w:t>
      </w:r>
      <w:r w:rsidRPr="00FA2B87">
        <w:t>ayments</w:t>
      </w:r>
      <w:r>
        <w:t xml:space="preserve"> in respect of applications and annual fees. The billing </w:t>
      </w:r>
      <w:r w:rsidRPr="00FA2B87">
        <w:t xml:space="preserve">system </w:t>
      </w:r>
      <w:r>
        <w:t xml:space="preserve">and portal </w:t>
      </w:r>
      <w:r w:rsidRPr="00FA2B87">
        <w:t xml:space="preserve">must </w:t>
      </w:r>
      <w:r>
        <w:t xml:space="preserve">continue to </w:t>
      </w:r>
      <w:r w:rsidRPr="00FA2B87">
        <w:t xml:space="preserve">integrate with </w:t>
      </w:r>
      <w:r>
        <w:t>our existing</w:t>
      </w:r>
      <w:r w:rsidRPr="00FA2B87">
        <w:t xml:space="preserve"> </w:t>
      </w:r>
      <w:r>
        <w:t>p</w:t>
      </w:r>
      <w:r w:rsidRPr="00FA2B87">
        <w:t xml:space="preserve">ayment </w:t>
      </w:r>
      <w:r>
        <w:t>g</w:t>
      </w:r>
      <w:r w:rsidRPr="00FA2B87">
        <w:t>ateway</w:t>
      </w:r>
      <w:r>
        <w:t>, Netcash, for credit card and EFT processing in ZAR currency</w:t>
      </w:r>
      <w:r w:rsidRPr="00FA2B87">
        <w:t>.</w:t>
      </w:r>
    </w:p>
    <w:p w14:paraId="22B3B77D" w14:textId="43A29278" w:rsidR="00E50E9D" w:rsidRPr="00FA2B87" w:rsidRDefault="00E50E9D" w:rsidP="00E50E9D">
      <w:r w:rsidRPr="00583BB1">
        <w:t xml:space="preserve">The gateway already works via a QR code on the invoice. The portal implementation </w:t>
      </w:r>
      <w:r w:rsidR="00870A90">
        <w:t xml:space="preserve">of the gateway </w:t>
      </w:r>
      <w:r w:rsidRPr="00583BB1">
        <w:t>requires some renovation.</w:t>
      </w:r>
    </w:p>
    <w:p w14:paraId="5BE2BB52" w14:textId="64021AA7" w:rsidR="000C2AAD" w:rsidRDefault="000C2AAD" w:rsidP="000C2AAD">
      <w:r>
        <w:rPr>
          <w:noProof/>
        </w:rPr>
        <mc:AlternateContent>
          <mc:Choice Requires="wps">
            <w:drawing>
              <wp:inline distT="0" distB="0" distL="0" distR="0" wp14:anchorId="6D78A091" wp14:editId="47B4C9A5">
                <wp:extent cx="5780598" cy="15903"/>
                <wp:effectExtent l="19050" t="19050" r="29845" b="22225"/>
                <wp:docPr id="59" name="Straight Connector 59"/>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DC6C562"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24391900" w14:textId="77777777" w:rsidR="000C2AAD" w:rsidRDefault="000C2AAD" w:rsidP="000C2AAD">
      <w:pPr>
        <w:sectPr w:rsidR="000C2AAD" w:rsidSect="00A44E7B">
          <w:type w:val="continuous"/>
          <w:pgSz w:w="11906" w:h="16838" w:code="9"/>
          <w:pgMar w:top="2095" w:right="1467" w:bottom="1843" w:left="1440" w:header="720" w:footer="720" w:gutter="0"/>
          <w:cols w:space="720"/>
          <w:docGrid w:linePitch="326"/>
        </w:sectPr>
      </w:pPr>
    </w:p>
    <w:p w14:paraId="3D80D12B" w14:textId="77777777" w:rsidR="000C2AAD" w:rsidRDefault="000C2AAD" w:rsidP="000C2AAD">
      <w:pPr>
        <w:rPr>
          <w:color w:val="2F5496" w:themeColor="accent1" w:themeShade="BF"/>
        </w:rPr>
      </w:pPr>
      <w:r>
        <w:rPr>
          <w:color w:val="2F5496" w:themeColor="accent1" w:themeShade="BF"/>
        </w:rPr>
        <w:t>Bidder Response:</w:t>
      </w:r>
    </w:p>
    <w:p w14:paraId="11E532FE" w14:textId="77777777" w:rsidR="000C2AAD" w:rsidRDefault="000C2AAD" w:rsidP="000C2AAD">
      <w:pPr>
        <w:rPr>
          <w:color w:val="2F5496" w:themeColor="accent1" w:themeShade="BF"/>
        </w:rPr>
      </w:pPr>
    </w:p>
    <w:p w14:paraId="20E201FB" w14:textId="77777777" w:rsidR="000C2AAD" w:rsidRDefault="000C2AAD" w:rsidP="000C2AAD">
      <w:pPr>
        <w:rPr>
          <w:color w:val="2F5496" w:themeColor="accent1" w:themeShade="BF"/>
        </w:rPr>
      </w:pPr>
    </w:p>
    <w:p w14:paraId="1972CD82" w14:textId="77777777" w:rsidR="000C2AAD" w:rsidRDefault="000C2AAD" w:rsidP="000C2AAD"/>
    <w:p w14:paraId="6442A71A" w14:textId="77777777" w:rsidR="000C2AAD" w:rsidRDefault="000C2AAD" w:rsidP="000C2AAD">
      <w:pPr>
        <w:sectPr w:rsidR="000C2AAD" w:rsidSect="00A44E7B">
          <w:type w:val="continuous"/>
          <w:pgSz w:w="11906" w:h="16838" w:code="9"/>
          <w:pgMar w:top="2095" w:right="1467" w:bottom="1843" w:left="1440" w:header="720" w:footer="720" w:gutter="0"/>
          <w:cols w:space="720"/>
          <w:formProt w:val="0"/>
          <w:docGrid w:linePitch="326"/>
        </w:sectPr>
      </w:pPr>
    </w:p>
    <w:p w14:paraId="6C117718" w14:textId="52A74DB3" w:rsidR="000C2AAD" w:rsidRDefault="000C2AAD" w:rsidP="000C2AAD">
      <w:r>
        <w:rPr>
          <w:noProof/>
        </w:rPr>
        <mc:AlternateContent>
          <mc:Choice Requires="wps">
            <w:drawing>
              <wp:inline distT="0" distB="0" distL="0" distR="0" wp14:anchorId="7DA8993A" wp14:editId="480B418D">
                <wp:extent cx="5714365" cy="15694"/>
                <wp:effectExtent l="19050" t="19050" r="19685" b="22860"/>
                <wp:docPr id="60" name="Straight Connector 60"/>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DF9BF20" id="Straight Connector 60"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75CBFF0" w14:textId="77777777" w:rsidR="00677B0F" w:rsidRDefault="00677B0F" w:rsidP="000C2AAD"/>
    <w:p w14:paraId="6EAD0EE0" w14:textId="5BDEB99F" w:rsidR="008C278E" w:rsidRDefault="0012040D" w:rsidP="0012040D">
      <w:pPr>
        <w:pStyle w:val="Heading2"/>
        <w:numPr>
          <w:ilvl w:val="0"/>
          <w:numId w:val="0"/>
        </w:numPr>
        <w:ind w:left="709" w:hanging="709"/>
      </w:pPr>
      <w:bookmarkStart w:id="69" w:name="_Toc101514396"/>
      <w:r>
        <w:t>3.15</w:t>
      </w:r>
      <w:r>
        <w:tab/>
      </w:r>
      <w:r w:rsidR="008C278E" w:rsidRPr="005E3CA0">
        <w:t>Integrate with SMS</w:t>
      </w:r>
      <w:r w:rsidR="00712541">
        <w:t xml:space="preserve"> and</w:t>
      </w:r>
      <w:r w:rsidR="008C278E" w:rsidRPr="005E3CA0">
        <w:t xml:space="preserve"> WhatsApp</w:t>
      </w:r>
      <w:bookmarkEnd w:id="69"/>
    </w:p>
    <w:p w14:paraId="0417239F" w14:textId="77777777" w:rsidR="00217E2B" w:rsidRDefault="00217E2B" w:rsidP="00217E2B">
      <w:r w:rsidRPr="00FA2B87">
        <w:t>For bulk and individual communication to applicants, registered person</w:t>
      </w:r>
      <w:r>
        <w:t>s</w:t>
      </w:r>
      <w:r w:rsidRPr="00FA2B87">
        <w:t xml:space="preserve"> and all ECSA stakeholders, the system must have integration with SMS</w:t>
      </w:r>
      <w:r>
        <w:t xml:space="preserve"> and</w:t>
      </w:r>
      <w:r w:rsidRPr="00FA2B87">
        <w:t xml:space="preserve"> Whats</w:t>
      </w:r>
      <w:r>
        <w:t>A</w:t>
      </w:r>
      <w:r w:rsidRPr="00FA2B87">
        <w:t>pp.</w:t>
      </w:r>
    </w:p>
    <w:p w14:paraId="06BE2B5C" w14:textId="77777777" w:rsidR="00217E2B" w:rsidRPr="00FA2B87" w:rsidRDefault="00217E2B" w:rsidP="00217E2B">
      <w:r>
        <w:t xml:space="preserve">ECSA also wishes to deploy WhatsApp chat capabilities </w:t>
      </w:r>
      <w:proofErr w:type="gramStart"/>
      <w:r>
        <w:t>similar to</w:t>
      </w:r>
      <w:proofErr w:type="gramEnd"/>
      <w:r>
        <w:t xml:space="preserve"> those of a chatbot.</w:t>
      </w:r>
    </w:p>
    <w:p w14:paraId="7DFADF68" w14:textId="05973E9F" w:rsidR="008C278E" w:rsidRDefault="008C278E" w:rsidP="008C278E">
      <w:r>
        <w:rPr>
          <w:noProof/>
        </w:rPr>
        <mc:AlternateContent>
          <mc:Choice Requires="wps">
            <w:drawing>
              <wp:inline distT="0" distB="0" distL="0" distR="0" wp14:anchorId="2127D2BD" wp14:editId="0FCC6F02">
                <wp:extent cx="5780598" cy="15903"/>
                <wp:effectExtent l="19050" t="19050" r="29845" b="22225"/>
                <wp:docPr id="63" name="Straight Connector 6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42D5A0B" id="Straight Connector 6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C598B6D" w14:textId="77777777" w:rsidR="008C278E" w:rsidRDefault="008C278E" w:rsidP="008C278E">
      <w:pPr>
        <w:sectPr w:rsidR="008C278E" w:rsidSect="00A44E7B">
          <w:type w:val="continuous"/>
          <w:pgSz w:w="11906" w:h="16838" w:code="9"/>
          <w:pgMar w:top="2095" w:right="1467" w:bottom="1843" w:left="1440" w:header="720" w:footer="720" w:gutter="0"/>
          <w:cols w:space="720"/>
          <w:docGrid w:linePitch="326"/>
        </w:sectPr>
      </w:pPr>
    </w:p>
    <w:p w14:paraId="32469304" w14:textId="77777777" w:rsidR="008C278E" w:rsidRDefault="008C278E" w:rsidP="008C278E">
      <w:pPr>
        <w:rPr>
          <w:color w:val="2F5496" w:themeColor="accent1" w:themeShade="BF"/>
        </w:rPr>
      </w:pPr>
      <w:r>
        <w:rPr>
          <w:color w:val="2F5496" w:themeColor="accent1" w:themeShade="BF"/>
        </w:rPr>
        <w:t>Bidder Response:</w:t>
      </w:r>
    </w:p>
    <w:p w14:paraId="5882BFB1" w14:textId="77777777" w:rsidR="008C278E" w:rsidRDefault="008C278E" w:rsidP="008C278E">
      <w:pPr>
        <w:rPr>
          <w:color w:val="2F5496" w:themeColor="accent1" w:themeShade="BF"/>
        </w:rPr>
      </w:pPr>
    </w:p>
    <w:p w14:paraId="2B00CED5" w14:textId="77777777" w:rsidR="008C278E" w:rsidRDefault="008C278E" w:rsidP="008C278E">
      <w:pPr>
        <w:rPr>
          <w:color w:val="2F5496" w:themeColor="accent1" w:themeShade="BF"/>
        </w:rPr>
      </w:pPr>
    </w:p>
    <w:p w14:paraId="590B7993" w14:textId="77777777" w:rsidR="008C278E" w:rsidRDefault="008C278E" w:rsidP="008C278E"/>
    <w:p w14:paraId="2843DF16" w14:textId="77777777" w:rsidR="008C278E" w:rsidRDefault="008C278E" w:rsidP="008C278E">
      <w:pPr>
        <w:sectPr w:rsidR="008C278E" w:rsidSect="00A44E7B">
          <w:type w:val="continuous"/>
          <w:pgSz w:w="11906" w:h="16838" w:code="9"/>
          <w:pgMar w:top="2095" w:right="1467" w:bottom="1843" w:left="1440" w:header="720" w:footer="720" w:gutter="0"/>
          <w:cols w:space="720"/>
          <w:formProt w:val="0"/>
          <w:docGrid w:linePitch="326"/>
        </w:sectPr>
      </w:pPr>
    </w:p>
    <w:p w14:paraId="4ED20AEF" w14:textId="77777777" w:rsidR="008C278E" w:rsidRDefault="008C278E" w:rsidP="008C278E">
      <w:r>
        <w:rPr>
          <w:noProof/>
        </w:rPr>
        <w:lastRenderedPageBreak/>
        <mc:AlternateContent>
          <mc:Choice Requires="wps">
            <w:drawing>
              <wp:inline distT="0" distB="0" distL="0" distR="0" wp14:anchorId="30CB6B1B" wp14:editId="06D8BA50">
                <wp:extent cx="5714365" cy="15694"/>
                <wp:effectExtent l="19050" t="19050" r="19685" b="22860"/>
                <wp:docPr id="64" name="Straight Connector 64"/>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D779BD4" id="Straight Connector 64"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AFA58A6" w14:textId="77777777" w:rsidR="008C278E" w:rsidRDefault="008C278E" w:rsidP="008C278E"/>
    <w:p w14:paraId="5A374F3A" w14:textId="159FF39D" w:rsidR="00712541" w:rsidRDefault="0012040D" w:rsidP="0012040D">
      <w:pPr>
        <w:pStyle w:val="Heading2"/>
        <w:numPr>
          <w:ilvl w:val="0"/>
          <w:numId w:val="0"/>
        </w:numPr>
        <w:ind w:left="709" w:hanging="709"/>
      </w:pPr>
      <w:bookmarkStart w:id="70" w:name="_Toc101514397"/>
      <w:r>
        <w:t>3.16</w:t>
      </w:r>
      <w:r>
        <w:tab/>
      </w:r>
      <w:r w:rsidR="00712541" w:rsidRPr="005E3CA0">
        <w:t>Integrate with Social Media Platforms</w:t>
      </w:r>
      <w:bookmarkEnd w:id="70"/>
    </w:p>
    <w:p w14:paraId="68396773" w14:textId="28DA60D6" w:rsidR="00157FC7" w:rsidRDefault="00157FC7" w:rsidP="00157FC7">
      <w:r w:rsidRPr="00FA2B87">
        <w:t>ECSA is present on</w:t>
      </w:r>
      <w:r>
        <w:t xml:space="preserve"> </w:t>
      </w:r>
      <w:r w:rsidRPr="00FA2B87">
        <w:t>Twitter</w:t>
      </w:r>
      <w:r>
        <w:t xml:space="preserve">, </w:t>
      </w:r>
      <w:r w:rsidRPr="00FA2B87">
        <w:t>Facebook</w:t>
      </w:r>
      <w:r>
        <w:t xml:space="preserve">, Instagram, </w:t>
      </w:r>
      <w:proofErr w:type="gramStart"/>
      <w:r>
        <w:t>LinkedIn</w:t>
      </w:r>
      <w:proofErr w:type="gramEnd"/>
      <w:r>
        <w:t xml:space="preserve"> and YouTube</w:t>
      </w:r>
      <w:r w:rsidRPr="00FA2B87">
        <w:t xml:space="preserve">. The system must be able to </w:t>
      </w:r>
      <w:r>
        <w:t xml:space="preserve">pick up and </w:t>
      </w:r>
      <w:r w:rsidRPr="00FA2B87">
        <w:t xml:space="preserve">record queries </w:t>
      </w:r>
      <w:r>
        <w:t xml:space="preserve">and comments </w:t>
      </w:r>
      <w:r w:rsidRPr="00FA2B87">
        <w:t xml:space="preserve">raised </w:t>
      </w:r>
      <w:r>
        <w:t xml:space="preserve">within </w:t>
      </w:r>
      <w:r w:rsidRPr="00FA2B87">
        <w:t>these platforms.</w:t>
      </w:r>
    </w:p>
    <w:p w14:paraId="5CC1BF37" w14:textId="5F75D023" w:rsidR="00157FC7" w:rsidRPr="00FA2B87" w:rsidRDefault="00157FC7" w:rsidP="00157FC7">
      <w:r>
        <w:t xml:space="preserve">If feasible, the </w:t>
      </w:r>
      <w:r w:rsidR="00003474">
        <w:t xml:space="preserve">system should post </w:t>
      </w:r>
      <w:r w:rsidR="0057451B">
        <w:t xml:space="preserve">a </w:t>
      </w:r>
      <w:r w:rsidR="00003474">
        <w:t>response</w:t>
      </w:r>
      <w:r w:rsidR="0057451B">
        <w:t xml:space="preserve"> </w:t>
      </w:r>
      <w:r w:rsidR="00003474">
        <w:t>back to those platforms under the original post.</w:t>
      </w:r>
      <w:r w:rsidR="0057451B">
        <w:t xml:space="preserve"> If not feasible, the </w:t>
      </w:r>
      <w:r w:rsidR="008164E5">
        <w:t>partner should advise SRM business unit how to create a generic response on the platform.</w:t>
      </w:r>
    </w:p>
    <w:p w14:paraId="3FA0CC6E" w14:textId="74617644" w:rsidR="00712541" w:rsidRDefault="00712541" w:rsidP="00712541">
      <w:r>
        <w:rPr>
          <w:noProof/>
        </w:rPr>
        <mc:AlternateContent>
          <mc:Choice Requires="wps">
            <w:drawing>
              <wp:inline distT="0" distB="0" distL="0" distR="0" wp14:anchorId="2D309270" wp14:editId="3B6E8B8F">
                <wp:extent cx="5780598" cy="15903"/>
                <wp:effectExtent l="19050" t="19050" r="29845" b="22225"/>
                <wp:docPr id="65" name="Straight Connector 65"/>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EF3F7B7" id="Straight Connector 65"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6CF6DD5" w14:textId="77777777" w:rsidR="00712541" w:rsidRDefault="00712541" w:rsidP="00712541">
      <w:pPr>
        <w:sectPr w:rsidR="00712541" w:rsidSect="00A44E7B">
          <w:type w:val="continuous"/>
          <w:pgSz w:w="11906" w:h="16838" w:code="9"/>
          <w:pgMar w:top="2095" w:right="1467" w:bottom="1843" w:left="1440" w:header="720" w:footer="720" w:gutter="0"/>
          <w:cols w:space="720"/>
          <w:docGrid w:linePitch="326"/>
        </w:sectPr>
      </w:pPr>
    </w:p>
    <w:p w14:paraId="2EB53E00" w14:textId="77777777" w:rsidR="00712541" w:rsidRDefault="00712541" w:rsidP="00712541">
      <w:pPr>
        <w:rPr>
          <w:color w:val="2F5496" w:themeColor="accent1" w:themeShade="BF"/>
        </w:rPr>
      </w:pPr>
      <w:r>
        <w:rPr>
          <w:color w:val="2F5496" w:themeColor="accent1" w:themeShade="BF"/>
        </w:rPr>
        <w:t>Bidder Response:</w:t>
      </w:r>
    </w:p>
    <w:p w14:paraId="7A18539F" w14:textId="77777777" w:rsidR="00712541" w:rsidRDefault="00712541" w:rsidP="00712541">
      <w:pPr>
        <w:rPr>
          <w:color w:val="2F5496" w:themeColor="accent1" w:themeShade="BF"/>
        </w:rPr>
      </w:pPr>
    </w:p>
    <w:p w14:paraId="124D01DC" w14:textId="77777777" w:rsidR="00712541" w:rsidRDefault="00712541" w:rsidP="00712541">
      <w:pPr>
        <w:rPr>
          <w:color w:val="2F5496" w:themeColor="accent1" w:themeShade="BF"/>
        </w:rPr>
      </w:pPr>
    </w:p>
    <w:p w14:paraId="2F4D1B95" w14:textId="77777777" w:rsidR="00712541" w:rsidRDefault="00712541" w:rsidP="00712541"/>
    <w:p w14:paraId="3C27E19F" w14:textId="77777777" w:rsidR="00712541" w:rsidRDefault="00712541" w:rsidP="00712541">
      <w:pPr>
        <w:sectPr w:rsidR="00712541" w:rsidSect="00A44E7B">
          <w:type w:val="continuous"/>
          <w:pgSz w:w="11906" w:h="16838" w:code="9"/>
          <w:pgMar w:top="2095" w:right="1467" w:bottom="1843" w:left="1440" w:header="720" w:footer="720" w:gutter="0"/>
          <w:cols w:space="720"/>
          <w:formProt w:val="0"/>
          <w:docGrid w:linePitch="326"/>
        </w:sectPr>
      </w:pPr>
    </w:p>
    <w:p w14:paraId="610756F8" w14:textId="77777777" w:rsidR="00712541" w:rsidRDefault="00712541" w:rsidP="00712541">
      <w:r>
        <w:rPr>
          <w:noProof/>
        </w:rPr>
        <mc:AlternateContent>
          <mc:Choice Requires="wps">
            <w:drawing>
              <wp:inline distT="0" distB="0" distL="0" distR="0" wp14:anchorId="1AECC19F" wp14:editId="07CCADFB">
                <wp:extent cx="5714365" cy="15694"/>
                <wp:effectExtent l="19050" t="19050" r="19685" b="22860"/>
                <wp:docPr id="66" name="Straight Connector 66"/>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81E0987" id="Straight Connector 66"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1A0497F" w14:textId="77777777" w:rsidR="00712541" w:rsidRDefault="00712541" w:rsidP="00712541"/>
    <w:p w14:paraId="3857589E" w14:textId="43EABF1B" w:rsidR="0025201A" w:rsidRDefault="0012040D" w:rsidP="0012040D">
      <w:pPr>
        <w:pStyle w:val="Heading2"/>
        <w:numPr>
          <w:ilvl w:val="0"/>
          <w:numId w:val="0"/>
        </w:numPr>
        <w:ind w:left="709" w:hanging="709"/>
      </w:pPr>
      <w:bookmarkStart w:id="71" w:name="_Toc101514398"/>
      <w:r>
        <w:t>3.17</w:t>
      </w:r>
      <w:r>
        <w:tab/>
      </w:r>
      <w:r w:rsidR="0025201A" w:rsidRPr="0025201A">
        <w:t>Advanced search options on ECSA portal</w:t>
      </w:r>
      <w:bookmarkEnd w:id="71"/>
    </w:p>
    <w:p w14:paraId="515206EB" w14:textId="77777777" w:rsidR="00561A65" w:rsidRDefault="00561A65" w:rsidP="00561A65">
      <w:r>
        <w:t>The public part of the ECSA portal must provide advanced search functionality to look up/filter: registered persons, voluntary associations, CPD activities, CPD service providers, and licensed bodies.</w:t>
      </w:r>
    </w:p>
    <w:p w14:paraId="52E049D9" w14:textId="77777777" w:rsidR="00561A65" w:rsidRDefault="00561A65" w:rsidP="00561A65">
      <w:r>
        <w:t xml:space="preserve">The website currently provides for a member of the public to search for a registered person, a validated CPD activity, a licensed body and voluntary association. Except for the </w:t>
      </w:r>
      <w:hyperlink r:id="rId20" w:history="1">
        <w:r w:rsidRPr="00454D0E">
          <w:rPr>
            <w:rStyle w:val="Hyperlink"/>
          </w:rPr>
          <w:t>registered person</w:t>
        </w:r>
        <w:r>
          <w:rPr>
            <w:rStyle w:val="Hyperlink"/>
          </w:rPr>
          <w:t>s search</w:t>
        </w:r>
      </w:hyperlink>
      <w:r>
        <w:t xml:space="preserve">, behind the scenes, the website simply links to the </w:t>
      </w:r>
      <w:hyperlink r:id="rId21" w:history="1">
        <w:r w:rsidRPr="00454D0E">
          <w:rPr>
            <w:rStyle w:val="Hyperlink"/>
          </w:rPr>
          <w:t>public part of the ECSA portal</w:t>
        </w:r>
      </w:hyperlink>
      <w:r>
        <w:t>. However, the search options are limited to a simple search on one field. An advanced search/filter is needed to provide a richer more functional search experience using a variety of search/filter fields. The registered persons search should be moved from the website to the portal. Changes to the links on the website will be handled outside this RFP.</w:t>
      </w:r>
    </w:p>
    <w:p w14:paraId="017DF9EE" w14:textId="77777777" w:rsidR="00561A65" w:rsidRDefault="00561A65" w:rsidP="00561A65">
      <w:r>
        <w:t xml:space="preserve">See the current search at </w:t>
      </w:r>
      <w:hyperlink r:id="rId22" w:history="1">
        <w:r w:rsidRPr="00C1216B">
          <w:rPr>
            <w:rStyle w:val="Hyperlink"/>
          </w:rPr>
          <w:t>https://engineeringcouncilsa.microsoftcrmportals.com/cpd-activities/</w:t>
        </w:r>
      </w:hyperlink>
      <w:r>
        <w:t xml:space="preserve"> </w:t>
      </w:r>
    </w:p>
    <w:p w14:paraId="4045231F" w14:textId="796253FC" w:rsidR="0025201A" w:rsidRDefault="0025201A" w:rsidP="0025201A">
      <w:r>
        <w:rPr>
          <w:noProof/>
        </w:rPr>
        <mc:AlternateContent>
          <mc:Choice Requires="wps">
            <w:drawing>
              <wp:inline distT="0" distB="0" distL="0" distR="0" wp14:anchorId="60DF5140" wp14:editId="723CFE28">
                <wp:extent cx="5780598" cy="15903"/>
                <wp:effectExtent l="19050" t="19050" r="29845" b="22225"/>
                <wp:docPr id="61" name="Straight Connector 61"/>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1459FC9E"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37613A86" w14:textId="77777777" w:rsidR="0025201A" w:rsidRDefault="0025201A" w:rsidP="0025201A">
      <w:pPr>
        <w:sectPr w:rsidR="0025201A" w:rsidSect="00A44E7B">
          <w:type w:val="continuous"/>
          <w:pgSz w:w="11906" w:h="16838" w:code="9"/>
          <w:pgMar w:top="2095" w:right="1467" w:bottom="1843" w:left="1440" w:header="720" w:footer="720" w:gutter="0"/>
          <w:cols w:space="720"/>
          <w:docGrid w:linePitch="326"/>
        </w:sectPr>
      </w:pPr>
    </w:p>
    <w:p w14:paraId="280EED7D" w14:textId="77777777" w:rsidR="0025201A" w:rsidRDefault="0025201A" w:rsidP="0025201A">
      <w:pPr>
        <w:rPr>
          <w:color w:val="2F5496" w:themeColor="accent1" w:themeShade="BF"/>
        </w:rPr>
      </w:pPr>
      <w:r>
        <w:rPr>
          <w:color w:val="2F5496" w:themeColor="accent1" w:themeShade="BF"/>
        </w:rPr>
        <w:t>Bidder Response:</w:t>
      </w:r>
    </w:p>
    <w:p w14:paraId="5FB9A0D6" w14:textId="77777777" w:rsidR="0025201A" w:rsidRDefault="0025201A" w:rsidP="0025201A">
      <w:pPr>
        <w:rPr>
          <w:color w:val="2F5496" w:themeColor="accent1" w:themeShade="BF"/>
        </w:rPr>
      </w:pPr>
    </w:p>
    <w:p w14:paraId="6F5C1612" w14:textId="77777777" w:rsidR="0025201A" w:rsidRDefault="0025201A" w:rsidP="0025201A">
      <w:pPr>
        <w:rPr>
          <w:color w:val="2F5496" w:themeColor="accent1" w:themeShade="BF"/>
        </w:rPr>
      </w:pPr>
    </w:p>
    <w:p w14:paraId="3AC792B2" w14:textId="77777777" w:rsidR="0025201A" w:rsidRDefault="0025201A" w:rsidP="0025201A"/>
    <w:p w14:paraId="15538EB5" w14:textId="77777777" w:rsidR="0025201A" w:rsidRDefault="0025201A" w:rsidP="0025201A">
      <w:pPr>
        <w:sectPr w:rsidR="0025201A" w:rsidSect="00A44E7B">
          <w:type w:val="continuous"/>
          <w:pgSz w:w="11906" w:h="16838" w:code="9"/>
          <w:pgMar w:top="2095" w:right="1467" w:bottom="1843" w:left="1440" w:header="720" w:footer="720" w:gutter="0"/>
          <w:cols w:space="720"/>
          <w:formProt w:val="0"/>
          <w:docGrid w:linePitch="326"/>
        </w:sectPr>
      </w:pPr>
    </w:p>
    <w:p w14:paraId="419679A4" w14:textId="77777777" w:rsidR="0025201A" w:rsidRDefault="0025201A" w:rsidP="0025201A">
      <w:r>
        <w:rPr>
          <w:noProof/>
        </w:rPr>
        <mc:AlternateContent>
          <mc:Choice Requires="wps">
            <w:drawing>
              <wp:inline distT="0" distB="0" distL="0" distR="0" wp14:anchorId="28EF32AD" wp14:editId="7B77F148">
                <wp:extent cx="5714365" cy="15694"/>
                <wp:effectExtent l="19050" t="19050" r="19685" b="22860"/>
                <wp:docPr id="62" name="Straight Connector 62"/>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2B1183A"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44C551C8" w14:textId="77777777" w:rsidR="0025201A" w:rsidRDefault="0025201A" w:rsidP="0025201A"/>
    <w:p w14:paraId="13464FA5" w14:textId="4968CDB6" w:rsidR="0025201A" w:rsidRDefault="0012040D" w:rsidP="0012040D">
      <w:pPr>
        <w:pStyle w:val="Heading2"/>
        <w:numPr>
          <w:ilvl w:val="0"/>
          <w:numId w:val="0"/>
        </w:numPr>
        <w:ind w:left="709" w:hanging="709"/>
      </w:pPr>
      <w:bookmarkStart w:id="72" w:name="_Toc101514399"/>
      <w:r>
        <w:lastRenderedPageBreak/>
        <w:t>3.18</w:t>
      </w:r>
      <w:r>
        <w:tab/>
      </w:r>
      <w:r w:rsidR="0025201A" w:rsidRPr="005E3CA0">
        <w:t xml:space="preserve">Compliance </w:t>
      </w:r>
      <w:r w:rsidR="0079751D">
        <w:t>with</w:t>
      </w:r>
      <w:r w:rsidR="0025201A" w:rsidRPr="005E3CA0">
        <w:t xml:space="preserve"> P</w:t>
      </w:r>
      <w:r w:rsidR="003427C1">
        <w:t>O</w:t>
      </w:r>
      <w:r w:rsidR="0025201A" w:rsidRPr="005E3CA0">
        <w:t>PIA</w:t>
      </w:r>
      <w:bookmarkEnd w:id="72"/>
    </w:p>
    <w:p w14:paraId="0A1616BC" w14:textId="77777777" w:rsidR="00C90FB0" w:rsidRPr="008C7746" w:rsidRDefault="00C90FB0" w:rsidP="00C90FB0">
      <w:r w:rsidRPr="008C7746">
        <w:t>The system must support ECSA's compliance to the Protection of Personal Information Act (POPIA)</w:t>
      </w:r>
      <w:r>
        <w:t>.</w:t>
      </w:r>
    </w:p>
    <w:p w14:paraId="0C72F0A8" w14:textId="77777777" w:rsidR="00C90FB0" w:rsidRDefault="00C90FB0" w:rsidP="00C90FB0">
      <w:r>
        <w:t>Bidders should indicate in their response what experience they have in these areas</w:t>
      </w:r>
      <w:r w:rsidRPr="002B3ED2">
        <w:t>.</w:t>
      </w:r>
    </w:p>
    <w:p w14:paraId="30872603" w14:textId="617C7D5C" w:rsidR="00C90FB0" w:rsidRDefault="00C90FB0" w:rsidP="00C90FB0">
      <w:r>
        <w:t>On the portal whe</w:t>
      </w:r>
      <w:r w:rsidR="003427C1">
        <w:t>re</w:t>
      </w:r>
      <w:r>
        <w:t xml:space="preserve"> we collect </w:t>
      </w:r>
      <w:r w:rsidR="003427C1">
        <w:t xml:space="preserve">a </w:t>
      </w:r>
      <w:r>
        <w:t>data subject</w:t>
      </w:r>
      <w:r w:rsidR="003427C1">
        <w:t>'s</w:t>
      </w:r>
      <w:r>
        <w:t xml:space="preserve"> personal information, data subjects must consent to ECSA processing their personal information. A link to our privacy policy and POPIA forms must be displayed.</w:t>
      </w:r>
    </w:p>
    <w:p w14:paraId="2E5F81B3" w14:textId="7A56C7EF" w:rsidR="0025201A" w:rsidRDefault="0025201A" w:rsidP="0025201A">
      <w:r>
        <w:rPr>
          <w:noProof/>
        </w:rPr>
        <mc:AlternateContent>
          <mc:Choice Requires="wps">
            <w:drawing>
              <wp:inline distT="0" distB="0" distL="0" distR="0" wp14:anchorId="448B7FCF" wp14:editId="36B2FDFE">
                <wp:extent cx="5780598" cy="15903"/>
                <wp:effectExtent l="19050" t="19050" r="29845" b="22225"/>
                <wp:docPr id="67" name="Straight Connector 67"/>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013A243" id="Straight Connector 67"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20FF7650" w14:textId="77777777" w:rsidR="0025201A" w:rsidRDefault="0025201A" w:rsidP="0025201A">
      <w:pPr>
        <w:sectPr w:rsidR="0025201A" w:rsidSect="00A44E7B">
          <w:type w:val="continuous"/>
          <w:pgSz w:w="11906" w:h="16838" w:code="9"/>
          <w:pgMar w:top="2095" w:right="1467" w:bottom="1843" w:left="1440" w:header="720" w:footer="720" w:gutter="0"/>
          <w:cols w:space="720"/>
          <w:docGrid w:linePitch="326"/>
        </w:sectPr>
      </w:pPr>
    </w:p>
    <w:p w14:paraId="036A9D14" w14:textId="77777777" w:rsidR="0025201A" w:rsidRDefault="0025201A" w:rsidP="0025201A">
      <w:pPr>
        <w:rPr>
          <w:color w:val="2F5496" w:themeColor="accent1" w:themeShade="BF"/>
        </w:rPr>
      </w:pPr>
      <w:r>
        <w:rPr>
          <w:color w:val="2F5496" w:themeColor="accent1" w:themeShade="BF"/>
        </w:rPr>
        <w:t>Bidder Response:</w:t>
      </w:r>
    </w:p>
    <w:p w14:paraId="2C18BCB8" w14:textId="77777777" w:rsidR="0025201A" w:rsidRDefault="0025201A" w:rsidP="0025201A">
      <w:pPr>
        <w:rPr>
          <w:color w:val="2F5496" w:themeColor="accent1" w:themeShade="BF"/>
        </w:rPr>
      </w:pPr>
    </w:p>
    <w:p w14:paraId="4C0C9803" w14:textId="77777777" w:rsidR="0025201A" w:rsidRDefault="0025201A" w:rsidP="0025201A">
      <w:pPr>
        <w:rPr>
          <w:color w:val="2F5496" w:themeColor="accent1" w:themeShade="BF"/>
        </w:rPr>
      </w:pPr>
    </w:p>
    <w:p w14:paraId="1A309BA3" w14:textId="77777777" w:rsidR="0025201A" w:rsidRDefault="0025201A" w:rsidP="0025201A"/>
    <w:p w14:paraId="55CF68F2" w14:textId="77777777" w:rsidR="0025201A" w:rsidRDefault="0025201A" w:rsidP="0025201A">
      <w:pPr>
        <w:sectPr w:rsidR="0025201A" w:rsidSect="00A44E7B">
          <w:type w:val="continuous"/>
          <w:pgSz w:w="11906" w:h="16838" w:code="9"/>
          <w:pgMar w:top="2095" w:right="1467" w:bottom="1843" w:left="1440" w:header="720" w:footer="720" w:gutter="0"/>
          <w:cols w:space="720"/>
          <w:formProt w:val="0"/>
          <w:docGrid w:linePitch="326"/>
        </w:sectPr>
      </w:pPr>
    </w:p>
    <w:p w14:paraId="10F9F69D" w14:textId="77777777" w:rsidR="0025201A" w:rsidRDefault="0025201A" w:rsidP="0025201A">
      <w:r>
        <w:rPr>
          <w:noProof/>
        </w:rPr>
        <mc:AlternateContent>
          <mc:Choice Requires="wps">
            <w:drawing>
              <wp:inline distT="0" distB="0" distL="0" distR="0" wp14:anchorId="0BC6D24B" wp14:editId="657E32A1">
                <wp:extent cx="5714365" cy="15694"/>
                <wp:effectExtent l="19050" t="19050" r="19685" b="22860"/>
                <wp:docPr id="68" name="Straight Connector 68"/>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35A4851"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733DB3D" w14:textId="77777777" w:rsidR="0025201A" w:rsidRDefault="0025201A" w:rsidP="005E3CA0"/>
    <w:p w14:paraId="1A791275" w14:textId="69A1C6A1" w:rsidR="005E3CA0" w:rsidRDefault="0012040D" w:rsidP="0012040D">
      <w:pPr>
        <w:pStyle w:val="Heading2"/>
        <w:numPr>
          <w:ilvl w:val="0"/>
          <w:numId w:val="0"/>
        </w:numPr>
        <w:ind w:left="709" w:hanging="709"/>
      </w:pPr>
      <w:bookmarkStart w:id="73" w:name="_Toc101514400"/>
      <w:r>
        <w:t>3.19</w:t>
      </w:r>
      <w:r>
        <w:tab/>
      </w:r>
      <w:r w:rsidR="005E3CA0" w:rsidRPr="005E3CA0">
        <w:t xml:space="preserve">System </w:t>
      </w:r>
      <w:r w:rsidR="003427C1">
        <w:t>p</w:t>
      </w:r>
      <w:r w:rsidR="005E3CA0" w:rsidRPr="005E3CA0">
        <w:t>erformance</w:t>
      </w:r>
      <w:bookmarkEnd w:id="73"/>
    </w:p>
    <w:p w14:paraId="09B0C3B3" w14:textId="77777777" w:rsidR="00BA198D" w:rsidRDefault="00BA198D" w:rsidP="00BA198D">
      <w:r w:rsidRPr="00FA2B87">
        <w:t xml:space="preserve">System performance expectation </w:t>
      </w:r>
      <w:r>
        <w:t>for renovated modules: screen transitions and response times to be equal to or faster than average pre-renovated values. New modules' performance to be no worse than renovated modules on average.</w:t>
      </w:r>
    </w:p>
    <w:p w14:paraId="66BC29EF" w14:textId="2773B710" w:rsidR="008D5463" w:rsidRPr="00FA2B87" w:rsidRDefault="008D5463" w:rsidP="00BA198D">
      <w:r>
        <w:t>How would you measure and manage this?</w:t>
      </w:r>
    </w:p>
    <w:p w14:paraId="1EEBCBBD" w14:textId="14D26879" w:rsidR="00E0797F" w:rsidRDefault="00E0797F" w:rsidP="00E0797F">
      <w:r>
        <w:rPr>
          <w:noProof/>
        </w:rPr>
        <mc:AlternateContent>
          <mc:Choice Requires="wps">
            <w:drawing>
              <wp:inline distT="0" distB="0" distL="0" distR="0" wp14:anchorId="6EAAEBD2" wp14:editId="2E25CA15">
                <wp:extent cx="5780598" cy="15903"/>
                <wp:effectExtent l="19050" t="19050" r="29845" b="22225"/>
                <wp:docPr id="69" name="Straight Connector 69"/>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9B792B5" id="Straight Connector 69"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56F3C177" w14:textId="77777777" w:rsidR="00E0797F" w:rsidRDefault="00E0797F" w:rsidP="00E0797F">
      <w:pPr>
        <w:sectPr w:rsidR="00E0797F" w:rsidSect="00A44E7B">
          <w:type w:val="continuous"/>
          <w:pgSz w:w="11906" w:h="16838" w:code="9"/>
          <w:pgMar w:top="2095" w:right="1467" w:bottom="1843" w:left="1440" w:header="720" w:footer="720" w:gutter="0"/>
          <w:cols w:space="720"/>
          <w:docGrid w:linePitch="326"/>
        </w:sectPr>
      </w:pPr>
    </w:p>
    <w:p w14:paraId="6051C7B9" w14:textId="77777777" w:rsidR="00E0797F" w:rsidRDefault="00E0797F" w:rsidP="00E0797F">
      <w:pPr>
        <w:rPr>
          <w:color w:val="2F5496" w:themeColor="accent1" w:themeShade="BF"/>
        </w:rPr>
      </w:pPr>
      <w:r>
        <w:rPr>
          <w:color w:val="2F5496" w:themeColor="accent1" w:themeShade="BF"/>
        </w:rPr>
        <w:t>Bidder Response:</w:t>
      </w:r>
    </w:p>
    <w:p w14:paraId="3C67E7B6" w14:textId="77777777" w:rsidR="00E0797F" w:rsidRDefault="00E0797F" w:rsidP="00E0797F">
      <w:pPr>
        <w:rPr>
          <w:color w:val="2F5496" w:themeColor="accent1" w:themeShade="BF"/>
        </w:rPr>
      </w:pPr>
    </w:p>
    <w:p w14:paraId="79311358" w14:textId="77777777" w:rsidR="00E0797F" w:rsidRDefault="00E0797F" w:rsidP="00E0797F">
      <w:pPr>
        <w:rPr>
          <w:color w:val="2F5496" w:themeColor="accent1" w:themeShade="BF"/>
        </w:rPr>
      </w:pPr>
    </w:p>
    <w:p w14:paraId="6AC01C30" w14:textId="77777777" w:rsidR="00E0797F" w:rsidRDefault="00E0797F" w:rsidP="00E0797F"/>
    <w:p w14:paraId="67065C24" w14:textId="77777777" w:rsidR="00E0797F" w:rsidRDefault="00E0797F" w:rsidP="00E0797F">
      <w:pPr>
        <w:sectPr w:rsidR="00E0797F" w:rsidSect="00A44E7B">
          <w:type w:val="continuous"/>
          <w:pgSz w:w="11906" w:h="16838" w:code="9"/>
          <w:pgMar w:top="2095" w:right="1467" w:bottom="1843" w:left="1440" w:header="720" w:footer="720" w:gutter="0"/>
          <w:cols w:space="720"/>
          <w:formProt w:val="0"/>
          <w:docGrid w:linePitch="326"/>
        </w:sectPr>
      </w:pPr>
    </w:p>
    <w:p w14:paraId="7A09B0D5" w14:textId="77777777" w:rsidR="00E0797F" w:rsidRDefault="00E0797F" w:rsidP="00E0797F">
      <w:r>
        <w:rPr>
          <w:noProof/>
        </w:rPr>
        <mc:AlternateContent>
          <mc:Choice Requires="wps">
            <w:drawing>
              <wp:inline distT="0" distB="0" distL="0" distR="0" wp14:anchorId="7AC64597" wp14:editId="2368BA60">
                <wp:extent cx="5714365" cy="15694"/>
                <wp:effectExtent l="19050" t="19050" r="19685" b="22860"/>
                <wp:docPr id="70" name="Straight Connector 70"/>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CFC1334" id="Straight Connector 70"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60D1E0D3" w14:textId="77777777" w:rsidR="00E0797F" w:rsidRDefault="00E0797F" w:rsidP="00E0797F"/>
    <w:p w14:paraId="31C5DD82" w14:textId="0FFE975C" w:rsidR="005E3CA0" w:rsidRDefault="0012040D" w:rsidP="0012040D">
      <w:pPr>
        <w:pStyle w:val="Heading2"/>
        <w:numPr>
          <w:ilvl w:val="0"/>
          <w:numId w:val="0"/>
        </w:numPr>
        <w:ind w:left="709" w:hanging="709"/>
      </w:pPr>
      <w:bookmarkStart w:id="74" w:name="_Toc101514401"/>
      <w:r>
        <w:t>3.20</w:t>
      </w:r>
      <w:r>
        <w:tab/>
      </w:r>
      <w:r w:rsidR="005E3CA0" w:rsidRPr="005E3CA0">
        <w:t xml:space="preserve">System </w:t>
      </w:r>
      <w:r w:rsidR="002C1948">
        <w:t>s</w:t>
      </w:r>
      <w:r w:rsidR="005E3CA0" w:rsidRPr="005E3CA0">
        <w:t>ecurity</w:t>
      </w:r>
      <w:bookmarkEnd w:id="74"/>
    </w:p>
    <w:p w14:paraId="7B5D60A6" w14:textId="77777777" w:rsidR="00CB0F94" w:rsidRDefault="00CB0F94" w:rsidP="00CB0F94">
      <w:r>
        <w:t>If custom integrations are developed, good cyber</w:t>
      </w:r>
      <w:r w:rsidRPr="00FA2B87">
        <w:t xml:space="preserve">security </w:t>
      </w:r>
      <w:r>
        <w:t xml:space="preserve">practices </w:t>
      </w:r>
      <w:r w:rsidRPr="00FA2B87">
        <w:t>should be implemented to prevent malware injections, data leaks and breaches.</w:t>
      </w:r>
    </w:p>
    <w:p w14:paraId="260F073C" w14:textId="45288A9A" w:rsidR="00E0797F" w:rsidRDefault="00E0797F" w:rsidP="00E0797F">
      <w:r>
        <w:rPr>
          <w:noProof/>
        </w:rPr>
        <mc:AlternateContent>
          <mc:Choice Requires="wps">
            <w:drawing>
              <wp:inline distT="0" distB="0" distL="0" distR="0" wp14:anchorId="4155BC81" wp14:editId="112D66B3">
                <wp:extent cx="5780598" cy="15903"/>
                <wp:effectExtent l="19050" t="19050" r="29845" b="22225"/>
                <wp:docPr id="71" name="Straight Connector 71"/>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9A57AFC" id="Straight Connector 71"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29954724" w14:textId="77777777" w:rsidR="00E0797F" w:rsidRDefault="00E0797F" w:rsidP="00E0797F">
      <w:pPr>
        <w:sectPr w:rsidR="00E0797F" w:rsidSect="00A44E7B">
          <w:type w:val="continuous"/>
          <w:pgSz w:w="11906" w:h="16838" w:code="9"/>
          <w:pgMar w:top="2095" w:right="1467" w:bottom="1843" w:left="1440" w:header="720" w:footer="720" w:gutter="0"/>
          <w:cols w:space="720"/>
          <w:docGrid w:linePitch="326"/>
        </w:sectPr>
      </w:pPr>
    </w:p>
    <w:p w14:paraId="5ED6E859" w14:textId="77777777" w:rsidR="00E0797F" w:rsidRDefault="00E0797F" w:rsidP="00E0797F">
      <w:pPr>
        <w:rPr>
          <w:color w:val="2F5496" w:themeColor="accent1" w:themeShade="BF"/>
        </w:rPr>
      </w:pPr>
      <w:r>
        <w:rPr>
          <w:color w:val="2F5496" w:themeColor="accent1" w:themeShade="BF"/>
        </w:rPr>
        <w:t>Bidder Response:</w:t>
      </w:r>
    </w:p>
    <w:p w14:paraId="759C87FA" w14:textId="77777777" w:rsidR="00E0797F" w:rsidRDefault="00E0797F" w:rsidP="00E0797F">
      <w:pPr>
        <w:rPr>
          <w:color w:val="2F5496" w:themeColor="accent1" w:themeShade="BF"/>
        </w:rPr>
      </w:pPr>
    </w:p>
    <w:p w14:paraId="1119865F" w14:textId="77777777" w:rsidR="00E0797F" w:rsidRDefault="00E0797F" w:rsidP="00E0797F">
      <w:pPr>
        <w:rPr>
          <w:color w:val="2F5496" w:themeColor="accent1" w:themeShade="BF"/>
        </w:rPr>
      </w:pPr>
    </w:p>
    <w:p w14:paraId="1B44AA6E" w14:textId="77777777" w:rsidR="00E0797F" w:rsidRDefault="00E0797F" w:rsidP="00E0797F"/>
    <w:p w14:paraId="344AEF1D" w14:textId="77777777" w:rsidR="00E0797F" w:rsidRDefault="00E0797F" w:rsidP="00E0797F">
      <w:pPr>
        <w:sectPr w:rsidR="00E0797F" w:rsidSect="00A44E7B">
          <w:type w:val="continuous"/>
          <w:pgSz w:w="11906" w:h="16838" w:code="9"/>
          <w:pgMar w:top="2095" w:right="1467" w:bottom="1843" w:left="1440" w:header="720" w:footer="720" w:gutter="0"/>
          <w:cols w:space="720"/>
          <w:formProt w:val="0"/>
          <w:docGrid w:linePitch="326"/>
        </w:sectPr>
      </w:pPr>
    </w:p>
    <w:p w14:paraId="39C40B5F" w14:textId="77777777" w:rsidR="00E0797F" w:rsidRDefault="00E0797F" w:rsidP="00E0797F">
      <w:r>
        <w:rPr>
          <w:noProof/>
        </w:rPr>
        <mc:AlternateContent>
          <mc:Choice Requires="wps">
            <w:drawing>
              <wp:inline distT="0" distB="0" distL="0" distR="0" wp14:anchorId="15C99F98" wp14:editId="72FC5764">
                <wp:extent cx="5714365" cy="15694"/>
                <wp:effectExtent l="19050" t="19050" r="19685" b="22860"/>
                <wp:docPr id="72" name="Straight Connector 72"/>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3697F0E" id="Straight Connector 72"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0F4FB34" w14:textId="77777777" w:rsidR="00E0797F" w:rsidRDefault="00E0797F" w:rsidP="00E0797F"/>
    <w:p w14:paraId="5CA0D307" w14:textId="5E67A122" w:rsidR="00D02DAA" w:rsidRPr="006E5DD6" w:rsidRDefault="0012040D" w:rsidP="0012040D">
      <w:pPr>
        <w:pStyle w:val="Heading2"/>
        <w:numPr>
          <w:ilvl w:val="0"/>
          <w:numId w:val="0"/>
        </w:numPr>
        <w:ind w:left="709" w:hanging="709"/>
      </w:pPr>
      <w:bookmarkStart w:id="75" w:name="_Toc101514402"/>
      <w:r>
        <w:t>3.21</w:t>
      </w:r>
      <w:r>
        <w:tab/>
      </w:r>
      <w:r w:rsidR="0051647F">
        <w:t xml:space="preserve">Summary of </w:t>
      </w:r>
      <w:r w:rsidR="00D02DAA" w:rsidRPr="006E5DD6">
        <w:t>Deliverables</w:t>
      </w:r>
      <w:bookmarkEnd w:id="62"/>
      <w:bookmarkEnd w:id="75"/>
    </w:p>
    <w:p w14:paraId="48576393" w14:textId="54B936CA" w:rsidR="009201A7" w:rsidRPr="00E85C3B" w:rsidRDefault="00477109" w:rsidP="009201A7">
      <w:r>
        <w:t>The renovation partner will deliver the following</w:t>
      </w:r>
      <w:r w:rsidR="009201A7">
        <w:t>:</w:t>
      </w:r>
    </w:p>
    <w:p w14:paraId="26E36ABB" w14:textId="77777777" w:rsidR="00F10C7B" w:rsidRDefault="00F10C7B" w:rsidP="00F10C7B">
      <w:pPr>
        <w:pStyle w:val="ListParagraph"/>
        <w:numPr>
          <w:ilvl w:val="0"/>
          <w:numId w:val="57"/>
        </w:numPr>
      </w:pPr>
      <w:r>
        <w:t>Skills and knowledge of Dynamics 365 CRM, portal, chatbot and integration components transferred from the renovation partner to ECSA ICT staff such that ECSA's core systems can be maintained in house to limit dependence on external service providers.</w:t>
      </w:r>
    </w:p>
    <w:p w14:paraId="7D824333" w14:textId="77777777" w:rsidR="00F10C7B" w:rsidRDefault="00F10C7B" w:rsidP="00F10C7B">
      <w:pPr>
        <w:pStyle w:val="ListParagraph"/>
        <w:numPr>
          <w:ilvl w:val="0"/>
          <w:numId w:val="57"/>
        </w:numPr>
        <w:rPr>
          <w:rFonts w:asciiTheme="minorHAnsi" w:hAnsiTheme="minorHAnsi" w:cstheme="minorHAnsi"/>
        </w:rPr>
      </w:pPr>
      <w:r>
        <w:rPr>
          <w:rFonts w:asciiTheme="minorHAnsi" w:hAnsiTheme="minorHAnsi" w:cstheme="minorHAnsi"/>
        </w:rPr>
        <w:t>Documents that demonstrate for each business process a shared understanding by the partner and ECSA product owners of the detailed requirements (and definition of done) for each business process, so that components are built and tested to an agreed specification</w:t>
      </w:r>
      <w:r w:rsidRPr="006E5DD6">
        <w:rPr>
          <w:rFonts w:asciiTheme="minorHAnsi" w:hAnsiTheme="minorHAnsi" w:cstheme="minorHAnsi"/>
        </w:rPr>
        <w:t>.</w:t>
      </w:r>
    </w:p>
    <w:p w14:paraId="0958EF5F" w14:textId="77777777" w:rsidR="00F10C7B" w:rsidRDefault="00F10C7B" w:rsidP="00F10C7B">
      <w:pPr>
        <w:pStyle w:val="ListParagraph"/>
        <w:numPr>
          <w:ilvl w:val="0"/>
          <w:numId w:val="57"/>
        </w:numPr>
        <w:rPr>
          <w:rFonts w:asciiTheme="minorHAnsi" w:hAnsiTheme="minorHAnsi" w:cstheme="minorHAnsi"/>
        </w:rPr>
      </w:pPr>
      <w:r>
        <w:rPr>
          <w:rFonts w:asciiTheme="minorHAnsi" w:hAnsiTheme="minorHAnsi" w:cstheme="minorHAnsi"/>
        </w:rPr>
        <w:t>A clear definition of the delegations of authority (obtained from Executive: Regulatory Functions) pertaining to the ownership of registered person records so that there is a single point of responsibility for approving, cancelling, and reinstating a registration.</w:t>
      </w:r>
    </w:p>
    <w:p w14:paraId="33E3BC18" w14:textId="77777777" w:rsidR="00F10C7B" w:rsidRDefault="00F10C7B" w:rsidP="00F10C7B">
      <w:pPr>
        <w:pStyle w:val="ListParagraph"/>
        <w:numPr>
          <w:ilvl w:val="0"/>
          <w:numId w:val="57"/>
        </w:numPr>
      </w:pPr>
      <w:r>
        <w:t>A Dynamics 365 CRM system integrated with Sage Evolution such that routine ICT intervention to support annual billing is no longer required.</w:t>
      </w:r>
    </w:p>
    <w:p w14:paraId="42B3C17B" w14:textId="77777777" w:rsidR="00F10C7B" w:rsidRDefault="00F10C7B" w:rsidP="00F10C7B">
      <w:pPr>
        <w:pStyle w:val="ListParagraph"/>
        <w:numPr>
          <w:ilvl w:val="0"/>
          <w:numId w:val="57"/>
        </w:numPr>
      </w:pPr>
      <w:r>
        <w:t>A renovated and extended Dynamics 365 CRM system that handles business processes operated by Education, Registration, CPD, QMP, and Legal business units.</w:t>
      </w:r>
    </w:p>
    <w:p w14:paraId="05126095" w14:textId="77777777" w:rsidR="00F10C7B" w:rsidRDefault="00F10C7B" w:rsidP="00F10C7B">
      <w:pPr>
        <w:pStyle w:val="ListParagraph"/>
        <w:numPr>
          <w:ilvl w:val="0"/>
          <w:numId w:val="57"/>
        </w:numPr>
      </w:pPr>
      <w:r>
        <w:t>A renovated ECSA portal that is user-friendly and secure, and is expanded to include Higher Education Institutions, Voluntary Associations, Licensed Bodies, Academies, and CPD Service Providers.</w:t>
      </w:r>
    </w:p>
    <w:p w14:paraId="2D0FDFE3" w14:textId="77777777" w:rsidR="00F10C7B" w:rsidRDefault="00F10C7B" w:rsidP="00F10C7B">
      <w:pPr>
        <w:pStyle w:val="ListParagraph"/>
        <w:numPr>
          <w:ilvl w:val="0"/>
          <w:numId w:val="57"/>
        </w:numPr>
      </w:pPr>
      <w:r>
        <w:t>A case management system that handles Legal cases arising from complaints/allegations of improper conduct by registered persons.</w:t>
      </w:r>
    </w:p>
    <w:p w14:paraId="550CE44D" w14:textId="70B96097" w:rsidR="00F10C7B" w:rsidRDefault="00F10C7B" w:rsidP="00F10C7B">
      <w:pPr>
        <w:pStyle w:val="ListParagraph"/>
        <w:numPr>
          <w:ilvl w:val="0"/>
          <w:numId w:val="57"/>
        </w:numPr>
      </w:pPr>
      <w:r>
        <w:t xml:space="preserve">A Dynamics 365 CRM system and portal integrated with Sage Evolution, PaperTrail, </w:t>
      </w:r>
      <w:r w:rsidR="00B6025A">
        <w:t xml:space="preserve">SagePay, Netcash, </w:t>
      </w:r>
      <w:r>
        <w:t>O!Connect and SHEQsys.</w:t>
      </w:r>
    </w:p>
    <w:p w14:paraId="6A9F39D5" w14:textId="77777777" w:rsidR="00F10C7B" w:rsidRDefault="00F10C7B" w:rsidP="00F10C7B">
      <w:pPr>
        <w:pStyle w:val="ListParagraph"/>
        <w:numPr>
          <w:ilvl w:val="0"/>
          <w:numId w:val="57"/>
        </w:numPr>
      </w:pPr>
      <w:r>
        <w:t>An "intelligent" chatbot accessible from the ECSA portal and ECSA website that provides registered persons with immediate answers to simple queries and can hand off to a human contact centre operator during office hours.</w:t>
      </w:r>
    </w:p>
    <w:p w14:paraId="797A94BD" w14:textId="77777777" w:rsidR="00F10C7B" w:rsidRDefault="00F10C7B" w:rsidP="00F10C7B">
      <w:pPr>
        <w:pStyle w:val="ListParagraph"/>
        <w:numPr>
          <w:ilvl w:val="0"/>
          <w:numId w:val="57"/>
        </w:numPr>
      </w:pPr>
      <w:r>
        <w:t>A centralised data warehouse or data mart, refreshed daily, that supports strategic and operational decision-making.</w:t>
      </w:r>
    </w:p>
    <w:p w14:paraId="6EA91A3B" w14:textId="77777777" w:rsidR="00F10C7B" w:rsidRDefault="00F10C7B" w:rsidP="00F10C7B">
      <w:pPr>
        <w:pStyle w:val="ListParagraph"/>
        <w:numPr>
          <w:ilvl w:val="0"/>
          <w:numId w:val="57"/>
        </w:numPr>
      </w:pPr>
      <w:r>
        <w:t xml:space="preserve">Power BI reports and dashboards that provide predefined visualisations but allow filtering, </w:t>
      </w:r>
      <w:proofErr w:type="gramStart"/>
      <w:r>
        <w:t>slicing</w:t>
      </w:r>
      <w:proofErr w:type="gramEnd"/>
      <w:r>
        <w:t xml:space="preserve"> and dicing across key dimensions including the time dimension.</w:t>
      </w:r>
    </w:p>
    <w:p w14:paraId="68604823" w14:textId="77777777" w:rsidR="00F10C7B" w:rsidRDefault="00F10C7B" w:rsidP="00F10C7B">
      <w:pPr>
        <w:pStyle w:val="ListParagraph"/>
        <w:numPr>
          <w:ilvl w:val="0"/>
          <w:numId w:val="57"/>
        </w:numPr>
      </w:pPr>
      <w:r>
        <w:t>Power BI services that provide power users with self-service reporting capabilities.</w:t>
      </w:r>
    </w:p>
    <w:p w14:paraId="50BC468C" w14:textId="77777777" w:rsidR="00F10C7B" w:rsidRDefault="00F10C7B" w:rsidP="00F10C7B">
      <w:pPr>
        <w:pStyle w:val="ListParagraph"/>
        <w:numPr>
          <w:ilvl w:val="0"/>
          <w:numId w:val="57"/>
        </w:numPr>
      </w:pPr>
      <w:r>
        <w:t>Paginated reports that satisfy current business needs – that can be extracted in either Excel or PDF format.</w:t>
      </w:r>
    </w:p>
    <w:p w14:paraId="61EB4EE9" w14:textId="77777777" w:rsidR="00F10C7B" w:rsidRDefault="00F10C7B" w:rsidP="00F10C7B">
      <w:pPr>
        <w:pStyle w:val="ListParagraph"/>
        <w:numPr>
          <w:ilvl w:val="0"/>
          <w:numId w:val="57"/>
        </w:numPr>
      </w:pPr>
      <w:r>
        <w:t>Users trained to operate the renovated system.</w:t>
      </w:r>
    </w:p>
    <w:p w14:paraId="1B3F299F" w14:textId="6940F528" w:rsidR="00F10C7B" w:rsidRDefault="00F10C7B" w:rsidP="00F10C7B">
      <w:pPr>
        <w:pStyle w:val="ListParagraph"/>
        <w:numPr>
          <w:ilvl w:val="0"/>
          <w:numId w:val="57"/>
        </w:numPr>
      </w:pPr>
      <w:r>
        <w:t>Source code and customisations written for ECSA that are needed to maintain ECSA's customised CRM and integrations with other ECSA systems.</w:t>
      </w:r>
    </w:p>
    <w:p w14:paraId="21F72F03" w14:textId="77777777" w:rsidR="00D6790A" w:rsidRDefault="00D6790A" w:rsidP="00641A12"/>
    <w:p w14:paraId="7C09DCAA" w14:textId="347245BB" w:rsidR="00641A12" w:rsidRDefault="00D6790A" w:rsidP="00641A12">
      <w:r>
        <w:t xml:space="preserve">Bidders do not need to repeat </w:t>
      </w:r>
      <w:r w:rsidR="00C27403">
        <w:t xml:space="preserve">themselves here. But if you have any comments </w:t>
      </w:r>
      <w:r w:rsidR="009E342D">
        <w:t xml:space="preserve">not covered elsewhere, you </w:t>
      </w:r>
      <w:r w:rsidR="001079FE">
        <w:t>should</w:t>
      </w:r>
      <w:r w:rsidR="00C84AE1">
        <w:t xml:space="preserve"> </w:t>
      </w:r>
      <w:r w:rsidR="009E342D">
        <w:t>mention them below.</w:t>
      </w:r>
    </w:p>
    <w:p w14:paraId="3DAD411E" w14:textId="5D332A86" w:rsidR="00A232AC" w:rsidRDefault="00A232AC" w:rsidP="00A232AC">
      <w:r>
        <w:rPr>
          <w:noProof/>
        </w:rPr>
        <w:lastRenderedPageBreak/>
        <mc:AlternateContent>
          <mc:Choice Requires="wps">
            <w:drawing>
              <wp:inline distT="0" distB="0" distL="0" distR="0" wp14:anchorId="06077BC5" wp14:editId="6823D9A8">
                <wp:extent cx="5780598" cy="15903"/>
                <wp:effectExtent l="19050" t="19050" r="29845" b="22225"/>
                <wp:docPr id="23" name="Straight Connector 2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3067668"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3AA7ED32" w14:textId="77777777" w:rsidR="00A232AC" w:rsidRDefault="00A232AC" w:rsidP="00A232AC">
      <w:pPr>
        <w:sectPr w:rsidR="00A232AC" w:rsidSect="00A44E7B">
          <w:type w:val="continuous"/>
          <w:pgSz w:w="11906" w:h="16838" w:code="9"/>
          <w:pgMar w:top="2095" w:right="1467" w:bottom="1843" w:left="1440" w:header="720" w:footer="720" w:gutter="0"/>
          <w:cols w:space="720"/>
          <w:docGrid w:linePitch="326"/>
        </w:sectPr>
      </w:pPr>
    </w:p>
    <w:p w14:paraId="57437413" w14:textId="449364AC" w:rsidR="00A232AC" w:rsidRDefault="00A232AC" w:rsidP="00A232AC">
      <w:pPr>
        <w:rPr>
          <w:color w:val="2F5496" w:themeColor="accent1" w:themeShade="BF"/>
        </w:rPr>
      </w:pPr>
      <w:r>
        <w:rPr>
          <w:color w:val="2F5496" w:themeColor="accent1" w:themeShade="BF"/>
        </w:rPr>
        <w:t xml:space="preserve">Bidder </w:t>
      </w:r>
      <w:r w:rsidR="003312AC">
        <w:rPr>
          <w:color w:val="2F5496" w:themeColor="accent1" w:themeShade="BF"/>
        </w:rPr>
        <w:t xml:space="preserve">Comments </w:t>
      </w:r>
      <w:r w:rsidR="008C2590">
        <w:rPr>
          <w:color w:val="2F5496" w:themeColor="accent1" w:themeShade="BF"/>
        </w:rPr>
        <w:t>(if any)</w:t>
      </w:r>
      <w:r>
        <w:rPr>
          <w:color w:val="2F5496" w:themeColor="accent1" w:themeShade="BF"/>
        </w:rPr>
        <w:t>:</w:t>
      </w:r>
    </w:p>
    <w:p w14:paraId="51C8DFBB" w14:textId="77777777" w:rsidR="00A232AC" w:rsidRPr="009601C6" w:rsidRDefault="00A232AC" w:rsidP="00A232AC">
      <w:pPr>
        <w:rPr>
          <w:color w:val="2F5496" w:themeColor="accent1" w:themeShade="BF"/>
        </w:rPr>
      </w:pPr>
    </w:p>
    <w:p w14:paraId="223BF92E" w14:textId="77777777" w:rsidR="00A232AC" w:rsidRPr="009601C6" w:rsidRDefault="00A232AC" w:rsidP="00A232AC">
      <w:pPr>
        <w:rPr>
          <w:color w:val="2F5496" w:themeColor="accent1" w:themeShade="BF"/>
        </w:rPr>
      </w:pPr>
    </w:p>
    <w:p w14:paraId="71D310EE" w14:textId="77777777" w:rsidR="00A232AC" w:rsidRPr="009601C6" w:rsidRDefault="00A232AC" w:rsidP="00A232AC">
      <w:pPr>
        <w:rPr>
          <w:color w:val="2F5496" w:themeColor="accent1" w:themeShade="BF"/>
        </w:rPr>
      </w:pPr>
    </w:p>
    <w:p w14:paraId="493D75A5" w14:textId="77777777" w:rsidR="00A232AC" w:rsidRDefault="00A232AC" w:rsidP="00A232AC"/>
    <w:p w14:paraId="55D70618" w14:textId="77777777" w:rsidR="00A232AC" w:rsidRDefault="00A232AC" w:rsidP="00A232AC">
      <w:pPr>
        <w:sectPr w:rsidR="00A232AC" w:rsidSect="00A44E7B">
          <w:type w:val="continuous"/>
          <w:pgSz w:w="11906" w:h="16838" w:code="9"/>
          <w:pgMar w:top="2095" w:right="1467" w:bottom="1843" w:left="1440" w:header="720" w:footer="720" w:gutter="0"/>
          <w:cols w:space="720"/>
          <w:formProt w:val="0"/>
          <w:docGrid w:linePitch="326"/>
        </w:sectPr>
      </w:pPr>
    </w:p>
    <w:p w14:paraId="3511A7AD" w14:textId="77777777" w:rsidR="00A232AC" w:rsidRDefault="00A232AC" w:rsidP="00A232AC">
      <w:r>
        <w:rPr>
          <w:noProof/>
        </w:rPr>
        <mc:AlternateContent>
          <mc:Choice Requires="wps">
            <w:drawing>
              <wp:inline distT="0" distB="0" distL="0" distR="0" wp14:anchorId="4261E3FF" wp14:editId="40747FAF">
                <wp:extent cx="5714365" cy="15694"/>
                <wp:effectExtent l="19050" t="19050" r="19685" b="22860"/>
                <wp:docPr id="40" name="Straight Connector 40"/>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43DD397"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015A7357" w14:textId="77777777" w:rsidR="00A232AC" w:rsidRDefault="00A232AC" w:rsidP="00A232AC"/>
    <w:p w14:paraId="1CEA313C" w14:textId="5663B3C8" w:rsidR="003440EE" w:rsidRPr="00466711" w:rsidRDefault="0012040D" w:rsidP="0012040D">
      <w:pPr>
        <w:pStyle w:val="Heading1"/>
        <w:numPr>
          <w:ilvl w:val="0"/>
          <w:numId w:val="0"/>
        </w:numPr>
        <w:ind w:left="432" w:hanging="432"/>
      </w:pPr>
      <w:bookmarkStart w:id="76" w:name="_Toc100009408"/>
      <w:bookmarkStart w:id="77" w:name="_Toc100009501"/>
      <w:bookmarkStart w:id="78" w:name="_Toc100009594"/>
      <w:bookmarkStart w:id="79" w:name="_Toc100011541"/>
      <w:bookmarkStart w:id="80" w:name="_Toc100011644"/>
      <w:bookmarkStart w:id="81" w:name="_Toc98179694"/>
      <w:bookmarkStart w:id="82" w:name="_Toc100004429"/>
      <w:bookmarkStart w:id="83" w:name="_Toc101514403"/>
      <w:bookmarkEnd w:id="76"/>
      <w:bookmarkEnd w:id="77"/>
      <w:bookmarkEnd w:id="78"/>
      <w:bookmarkEnd w:id="79"/>
      <w:bookmarkEnd w:id="80"/>
      <w:r>
        <w:t>4</w:t>
      </w:r>
      <w:r w:rsidR="00B3066C">
        <w:t>.</w:t>
      </w:r>
      <w:r>
        <w:tab/>
      </w:r>
      <w:r w:rsidR="003A040C">
        <w:t xml:space="preserve">BIDDER's </w:t>
      </w:r>
      <w:r w:rsidR="00466711" w:rsidRPr="00466711">
        <w:t>PLAN OF APPROACH</w:t>
      </w:r>
      <w:bookmarkEnd w:id="81"/>
      <w:bookmarkEnd w:id="82"/>
      <w:bookmarkEnd w:id="83"/>
    </w:p>
    <w:p w14:paraId="1D0821FC" w14:textId="48937D05" w:rsidR="00D05A92" w:rsidRDefault="0012040D" w:rsidP="0012040D">
      <w:pPr>
        <w:pStyle w:val="Heading2"/>
        <w:numPr>
          <w:ilvl w:val="0"/>
          <w:numId w:val="0"/>
        </w:numPr>
        <w:ind w:left="709" w:hanging="709"/>
      </w:pPr>
      <w:bookmarkStart w:id="84" w:name="_Toc100004430"/>
      <w:bookmarkStart w:id="85" w:name="_Toc101514404"/>
      <w:r>
        <w:t>4.1</w:t>
      </w:r>
      <w:r>
        <w:tab/>
      </w:r>
      <w:r w:rsidR="00D05A92">
        <w:t>A fixed price for a fixed scope of work</w:t>
      </w:r>
      <w:bookmarkEnd w:id="84"/>
      <w:bookmarkEnd w:id="85"/>
    </w:p>
    <w:p w14:paraId="212D9593" w14:textId="42A769CE" w:rsidR="005C55FA" w:rsidRDefault="002B3FA9" w:rsidP="001F5D23">
      <w:r>
        <w:t xml:space="preserve">ECSA </w:t>
      </w:r>
      <w:r w:rsidR="00D41D70">
        <w:t xml:space="preserve">asks </w:t>
      </w:r>
      <w:r>
        <w:t xml:space="preserve">bidders to </w:t>
      </w:r>
      <w:r w:rsidR="00DD38FE">
        <w:t>quote</w:t>
      </w:r>
      <w:r w:rsidR="000A3AF7">
        <w:t xml:space="preserve"> a fixed price for a fixed scope of work.</w:t>
      </w:r>
      <w:r w:rsidR="002F359F">
        <w:t xml:space="preserve"> The business requirements set out in </w:t>
      </w:r>
      <w:r w:rsidR="00FD4480">
        <w:t>the RFP</w:t>
      </w:r>
      <w:r w:rsidR="002F359F">
        <w:t xml:space="preserve"> document</w:t>
      </w:r>
      <w:r w:rsidR="00006460">
        <w:t xml:space="preserve"> provide</w:t>
      </w:r>
      <w:r w:rsidR="00CC665F">
        <w:t xml:space="preserve"> this</w:t>
      </w:r>
      <w:r w:rsidR="00006460">
        <w:t xml:space="preserve"> fixed scope.</w:t>
      </w:r>
    </w:p>
    <w:p w14:paraId="595D11BD" w14:textId="7D0E0AEC" w:rsidR="003420D1" w:rsidRPr="0072348A" w:rsidRDefault="0072348A" w:rsidP="003420D1">
      <w:pPr>
        <w:rPr>
          <w:color w:val="C00000"/>
        </w:rPr>
      </w:pPr>
      <w:r>
        <w:rPr>
          <w:b/>
          <w:bCs/>
          <w:color w:val="C00000"/>
        </w:rPr>
        <w:t xml:space="preserve">PLEASE </w:t>
      </w:r>
      <w:r w:rsidR="003420D1" w:rsidRPr="0072348A">
        <w:rPr>
          <w:b/>
          <w:bCs/>
          <w:color w:val="C00000"/>
        </w:rPr>
        <w:t>DO NOT INCLUDE ANY PRICING I</w:t>
      </w:r>
      <w:r w:rsidR="000B1FEA">
        <w:rPr>
          <w:b/>
          <w:bCs/>
          <w:color w:val="C00000"/>
        </w:rPr>
        <w:t>N</w:t>
      </w:r>
      <w:r w:rsidR="003420D1" w:rsidRPr="0072348A">
        <w:rPr>
          <w:b/>
          <w:bCs/>
          <w:color w:val="C00000"/>
        </w:rPr>
        <w:t>FORMATION IN THIS DOCUMENT. THE FINANCIAL PROPOSAL MUST BE IN A SEPARATE SEALED DOCUMENT.</w:t>
      </w:r>
    </w:p>
    <w:p w14:paraId="7865D54D" w14:textId="3116E46C" w:rsidR="00D05A92" w:rsidRDefault="0012040D" w:rsidP="0012040D">
      <w:pPr>
        <w:pStyle w:val="Heading2"/>
        <w:numPr>
          <w:ilvl w:val="0"/>
          <w:numId w:val="0"/>
        </w:numPr>
        <w:ind w:left="709" w:hanging="709"/>
      </w:pPr>
      <w:bookmarkStart w:id="86" w:name="_Toc100004431"/>
      <w:bookmarkStart w:id="87" w:name="_Toc101514405"/>
      <w:r>
        <w:t>4.2</w:t>
      </w:r>
      <w:r>
        <w:tab/>
      </w:r>
      <w:r w:rsidR="001F5D23">
        <w:t>Dealing with scope change</w:t>
      </w:r>
      <w:bookmarkEnd w:id="86"/>
      <w:bookmarkEnd w:id="87"/>
    </w:p>
    <w:p w14:paraId="4471E043" w14:textId="21174048" w:rsidR="001F5D23" w:rsidRPr="00C8146D" w:rsidRDefault="001F5D23" w:rsidP="001F5D23">
      <w:r w:rsidRPr="00C8146D">
        <w:t xml:space="preserve">Bidders should expect the scope to change as the project progresses, and </w:t>
      </w:r>
      <w:r w:rsidR="003420D1">
        <w:t xml:space="preserve">such </w:t>
      </w:r>
      <w:r w:rsidRPr="00C8146D">
        <w:t xml:space="preserve">scope changes will be handled </w:t>
      </w:r>
      <w:r w:rsidR="003420D1">
        <w:t xml:space="preserve">according to an agreed </w:t>
      </w:r>
      <w:r w:rsidRPr="00C8146D">
        <w:t>change control process.</w:t>
      </w:r>
    </w:p>
    <w:p w14:paraId="25A41957" w14:textId="1409BE76" w:rsidR="00C8146D" w:rsidRDefault="008E124C" w:rsidP="00C8146D">
      <w:r>
        <w:t xml:space="preserve">To control its </w:t>
      </w:r>
      <w:r w:rsidR="006B7D8D">
        <w:t xml:space="preserve">project </w:t>
      </w:r>
      <w:r>
        <w:t xml:space="preserve">budget ECSA may choose to trade an increase in scope in one </w:t>
      </w:r>
      <w:r w:rsidR="000B2685">
        <w:t>process with a scope reduction in another process.</w:t>
      </w:r>
      <w:r w:rsidR="00FB4773">
        <w:t xml:space="preserve"> A</w:t>
      </w:r>
      <w:r w:rsidR="00EF5FA1">
        <w:t xml:space="preserve"> fair,</w:t>
      </w:r>
      <w:r w:rsidR="00FB4773">
        <w:t xml:space="preserve"> efficient</w:t>
      </w:r>
      <w:r w:rsidR="00FE0E86">
        <w:t>, low-friction</w:t>
      </w:r>
      <w:r w:rsidR="00FB4773">
        <w:t xml:space="preserve"> mechanism for this trading</w:t>
      </w:r>
      <w:r w:rsidR="00FE0E86">
        <w:t xml:space="preserve"> needs to be put in place.</w:t>
      </w:r>
    </w:p>
    <w:p w14:paraId="18DA8868" w14:textId="0DED9082" w:rsidR="00C8146D" w:rsidRPr="006B2E9B" w:rsidRDefault="00430DD5" w:rsidP="00C8146D">
      <w:r w:rsidRPr="006B2E9B">
        <w:t xml:space="preserve">Bidders should </w:t>
      </w:r>
      <w:r w:rsidR="00737326">
        <w:t xml:space="preserve">propose a </w:t>
      </w:r>
      <w:r w:rsidR="00C8146D" w:rsidRPr="006B2E9B">
        <w:t xml:space="preserve">process for </w:t>
      </w:r>
      <w:r w:rsidR="00F316AE">
        <w:t xml:space="preserve">project </w:t>
      </w:r>
      <w:r w:rsidR="00C8146D" w:rsidRPr="006B2E9B">
        <w:t>change control</w:t>
      </w:r>
      <w:r w:rsidR="00737326">
        <w:t>,</w:t>
      </w:r>
      <w:r w:rsidR="003420D1" w:rsidRPr="006B2E9B">
        <w:t xml:space="preserve"> including how a scope "trading" mechanism would work</w:t>
      </w:r>
      <w:r w:rsidR="00C8146D" w:rsidRPr="006B2E9B">
        <w:t>.</w:t>
      </w:r>
    </w:p>
    <w:p w14:paraId="02864A60" w14:textId="32239E60" w:rsidR="00A313F2" w:rsidRDefault="00407BF7" w:rsidP="00A313F2">
      <w:r>
        <w:rPr>
          <w:noProof/>
        </w:rPr>
        <mc:AlternateContent>
          <mc:Choice Requires="wps">
            <w:drawing>
              <wp:inline distT="0" distB="0" distL="0" distR="0" wp14:anchorId="187D2FEB" wp14:editId="15A401AC">
                <wp:extent cx="5780598" cy="15903"/>
                <wp:effectExtent l="19050" t="19050" r="29845" b="22225"/>
                <wp:docPr id="12" name="Straight Connector 12"/>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487C21A"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74E006BC"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08E18EDB" w14:textId="4C16A3A5" w:rsidR="00407BF7" w:rsidRDefault="00407BF7" w:rsidP="00407BF7">
      <w:pPr>
        <w:rPr>
          <w:color w:val="2F5496" w:themeColor="accent1" w:themeShade="BF"/>
        </w:rPr>
      </w:pPr>
      <w:r>
        <w:rPr>
          <w:color w:val="2F5496" w:themeColor="accent1" w:themeShade="BF"/>
        </w:rPr>
        <w:t>Bidder Response:</w:t>
      </w:r>
    </w:p>
    <w:p w14:paraId="503209F3" w14:textId="77777777" w:rsidR="00407BF7" w:rsidRPr="009601C6" w:rsidRDefault="00407BF7" w:rsidP="00407BF7">
      <w:pPr>
        <w:rPr>
          <w:color w:val="2F5496" w:themeColor="accent1" w:themeShade="BF"/>
        </w:rPr>
      </w:pPr>
    </w:p>
    <w:p w14:paraId="2AB4976E" w14:textId="77777777" w:rsidR="00407BF7" w:rsidRPr="009601C6" w:rsidRDefault="00407BF7" w:rsidP="00407BF7">
      <w:pPr>
        <w:rPr>
          <w:color w:val="2F5496" w:themeColor="accent1" w:themeShade="BF"/>
        </w:rPr>
      </w:pPr>
    </w:p>
    <w:p w14:paraId="6D221CDE" w14:textId="77777777" w:rsidR="00407BF7" w:rsidRPr="009601C6" w:rsidRDefault="00407BF7" w:rsidP="00407BF7">
      <w:pPr>
        <w:rPr>
          <w:color w:val="2F5496" w:themeColor="accent1" w:themeShade="BF"/>
        </w:rPr>
      </w:pPr>
    </w:p>
    <w:p w14:paraId="23BF77DF" w14:textId="77777777" w:rsidR="00A313F2" w:rsidRDefault="00A313F2" w:rsidP="00A313F2"/>
    <w:p w14:paraId="03665CDD"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50BA5C8B" w14:textId="77777777" w:rsidR="00407BF7" w:rsidRDefault="00407BF7" w:rsidP="00407BF7">
      <w:r>
        <w:rPr>
          <w:noProof/>
        </w:rPr>
        <mc:AlternateContent>
          <mc:Choice Requires="wps">
            <w:drawing>
              <wp:inline distT="0" distB="0" distL="0" distR="0" wp14:anchorId="4FE0D8E8" wp14:editId="7FEE29AC">
                <wp:extent cx="5714365" cy="15694"/>
                <wp:effectExtent l="19050" t="19050" r="19685" b="22860"/>
                <wp:docPr id="13" name="Straight Connector 13"/>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4CD551A1"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55ED6522" w14:textId="77777777" w:rsidR="001D22FF" w:rsidRDefault="001D22FF" w:rsidP="00D41D70"/>
    <w:p w14:paraId="235F4B2F" w14:textId="190182E3" w:rsidR="001D22FF" w:rsidRDefault="0012040D" w:rsidP="0012040D">
      <w:pPr>
        <w:pStyle w:val="Heading2"/>
        <w:numPr>
          <w:ilvl w:val="0"/>
          <w:numId w:val="0"/>
        </w:numPr>
        <w:ind w:left="709" w:hanging="709"/>
      </w:pPr>
      <w:bookmarkStart w:id="88" w:name="_Toc101514406"/>
      <w:r>
        <w:t>4.3</w:t>
      </w:r>
      <w:r>
        <w:tab/>
      </w:r>
      <w:r w:rsidR="00936425" w:rsidRPr="00936425">
        <w:t>Onboarding the team and building business knowledge</w:t>
      </w:r>
      <w:bookmarkEnd w:id="88"/>
    </w:p>
    <w:p w14:paraId="19D3FD2E" w14:textId="77777777" w:rsidR="001D22FF" w:rsidRDefault="001D22FF" w:rsidP="001D22FF">
      <w:pPr>
        <w:rPr>
          <w:szCs w:val="22"/>
        </w:rPr>
      </w:pPr>
      <w:r w:rsidRPr="001407C1">
        <w:rPr>
          <w:szCs w:val="22"/>
        </w:rPr>
        <w:t xml:space="preserve">Bidders should propose a cogent plan </w:t>
      </w:r>
      <w:r>
        <w:rPr>
          <w:szCs w:val="22"/>
        </w:rPr>
        <w:t>to</w:t>
      </w:r>
      <w:r w:rsidRPr="001407C1">
        <w:rPr>
          <w:szCs w:val="22"/>
        </w:rPr>
        <w:t xml:space="preserve"> onboard their resources at ECSA, acclimatise them, and quickly grow their business process knowledge</w:t>
      </w:r>
      <w:r>
        <w:rPr>
          <w:szCs w:val="22"/>
        </w:rPr>
        <w:t xml:space="preserve"> and professional relationships. The successful bidder will have access to the following resources to assist with this:</w:t>
      </w:r>
    </w:p>
    <w:p w14:paraId="74A47C8A" w14:textId="77777777" w:rsidR="001D22FF" w:rsidRDefault="001D22FF" w:rsidP="001D22FF">
      <w:pPr>
        <w:pStyle w:val="ListParagraph"/>
        <w:numPr>
          <w:ilvl w:val="0"/>
          <w:numId w:val="95"/>
        </w:numPr>
      </w:pPr>
      <w:r w:rsidRPr="00E511B8">
        <w:lastRenderedPageBreak/>
        <w:t xml:space="preserve">the </w:t>
      </w:r>
      <w:hyperlink r:id="rId23" w:history="1">
        <w:r w:rsidRPr="00E511B8">
          <w:rPr>
            <w:rStyle w:val="Hyperlink"/>
          </w:rPr>
          <w:t>ECSA website</w:t>
        </w:r>
      </w:hyperlink>
    </w:p>
    <w:p w14:paraId="654AA820" w14:textId="77777777" w:rsidR="001D22FF" w:rsidRDefault="001D22FF" w:rsidP="001D22FF">
      <w:pPr>
        <w:pStyle w:val="ListParagraph"/>
        <w:numPr>
          <w:ilvl w:val="0"/>
          <w:numId w:val="95"/>
        </w:numPr>
      </w:pPr>
      <w:r w:rsidRPr="00E511B8">
        <w:t>PaperTrail</w:t>
      </w:r>
      <w:r>
        <w:t xml:space="preserve"> DMS – policies, </w:t>
      </w:r>
      <w:proofErr w:type="gramStart"/>
      <w:r>
        <w:t>procedures</w:t>
      </w:r>
      <w:proofErr w:type="gramEnd"/>
      <w:r>
        <w:t xml:space="preserve"> and standards for each business process</w:t>
      </w:r>
    </w:p>
    <w:p w14:paraId="7C20C656" w14:textId="05C6F677" w:rsidR="001D22FF" w:rsidRDefault="001D22FF" w:rsidP="001D22FF">
      <w:pPr>
        <w:pStyle w:val="ListParagraph"/>
        <w:numPr>
          <w:ilvl w:val="0"/>
          <w:numId w:val="95"/>
        </w:numPr>
      </w:pPr>
      <w:r>
        <w:t xml:space="preserve">Process experts </w:t>
      </w:r>
      <w:r w:rsidR="00F30F9F">
        <w:t>from</w:t>
      </w:r>
      <w:r>
        <w:t xml:space="preserve"> the business units and ICT</w:t>
      </w:r>
    </w:p>
    <w:p w14:paraId="3B31D24B" w14:textId="77777777" w:rsidR="00F30F9F" w:rsidRDefault="00F30F9F" w:rsidP="00F30F9F">
      <w:r>
        <w:rPr>
          <w:noProof/>
        </w:rPr>
        <mc:AlternateContent>
          <mc:Choice Requires="wps">
            <w:drawing>
              <wp:inline distT="0" distB="0" distL="0" distR="0" wp14:anchorId="3AEF01E0" wp14:editId="7E27CCC8">
                <wp:extent cx="5780598" cy="15903"/>
                <wp:effectExtent l="19050" t="19050" r="29845" b="22225"/>
                <wp:docPr id="31" name="Straight Connector 31"/>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332FFE6B"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015D5ED8" w14:textId="77777777" w:rsidR="00F30F9F" w:rsidRDefault="00F30F9F" w:rsidP="00F30F9F">
      <w:pPr>
        <w:sectPr w:rsidR="00F30F9F" w:rsidSect="00A44E7B">
          <w:type w:val="continuous"/>
          <w:pgSz w:w="11906" w:h="16838" w:code="9"/>
          <w:pgMar w:top="2095" w:right="1467" w:bottom="1843" w:left="1440" w:header="720" w:footer="720" w:gutter="0"/>
          <w:cols w:space="720"/>
          <w:docGrid w:linePitch="326"/>
        </w:sectPr>
      </w:pPr>
    </w:p>
    <w:p w14:paraId="760C358B" w14:textId="77777777" w:rsidR="00F30F9F" w:rsidRDefault="00F30F9F" w:rsidP="00F30F9F">
      <w:pPr>
        <w:rPr>
          <w:color w:val="2F5496" w:themeColor="accent1" w:themeShade="BF"/>
        </w:rPr>
      </w:pPr>
      <w:r>
        <w:rPr>
          <w:color w:val="2F5496" w:themeColor="accent1" w:themeShade="BF"/>
        </w:rPr>
        <w:t>Bidder Response:</w:t>
      </w:r>
    </w:p>
    <w:p w14:paraId="4D6F14BA" w14:textId="77777777" w:rsidR="00F30F9F" w:rsidRPr="009601C6" w:rsidRDefault="00F30F9F" w:rsidP="00F30F9F">
      <w:pPr>
        <w:rPr>
          <w:color w:val="2F5496" w:themeColor="accent1" w:themeShade="BF"/>
        </w:rPr>
      </w:pPr>
    </w:p>
    <w:p w14:paraId="397AF2EC" w14:textId="77777777" w:rsidR="00F30F9F" w:rsidRPr="009601C6" w:rsidRDefault="00F30F9F" w:rsidP="00F30F9F">
      <w:pPr>
        <w:rPr>
          <w:color w:val="2F5496" w:themeColor="accent1" w:themeShade="BF"/>
        </w:rPr>
      </w:pPr>
    </w:p>
    <w:p w14:paraId="3CC608EC" w14:textId="77777777" w:rsidR="00F30F9F" w:rsidRPr="009601C6" w:rsidRDefault="00F30F9F" w:rsidP="00F30F9F">
      <w:pPr>
        <w:rPr>
          <w:color w:val="2F5496" w:themeColor="accent1" w:themeShade="BF"/>
        </w:rPr>
      </w:pPr>
    </w:p>
    <w:p w14:paraId="145120A0" w14:textId="77777777" w:rsidR="00F30F9F" w:rsidRDefault="00F30F9F" w:rsidP="00F30F9F"/>
    <w:p w14:paraId="075D5A44" w14:textId="77777777" w:rsidR="00F30F9F" w:rsidRDefault="00F30F9F" w:rsidP="00F30F9F">
      <w:pPr>
        <w:sectPr w:rsidR="00F30F9F" w:rsidSect="00A44E7B">
          <w:type w:val="continuous"/>
          <w:pgSz w:w="11906" w:h="16838" w:code="9"/>
          <w:pgMar w:top="2095" w:right="1467" w:bottom="1843" w:left="1440" w:header="720" w:footer="720" w:gutter="0"/>
          <w:cols w:space="720"/>
          <w:formProt w:val="0"/>
          <w:docGrid w:linePitch="326"/>
        </w:sectPr>
      </w:pPr>
    </w:p>
    <w:p w14:paraId="235CA8C3" w14:textId="77777777" w:rsidR="00F30F9F" w:rsidRDefault="00F30F9F" w:rsidP="00F30F9F">
      <w:r>
        <w:rPr>
          <w:noProof/>
        </w:rPr>
        <mc:AlternateContent>
          <mc:Choice Requires="wps">
            <w:drawing>
              <wp:inline distT="0" distB="0" distL="0" distR="0" wp14:anchorId="57E80FC3" wp14:editId="7CB19676">
                <wp:extent cx="5714365" cy="15694"/>
                <wp:effectExtent l="19050" t="19050" r="19685" b="22860"/>
                <wp:docPr id="32" name="Straight Connector 32"/>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E5E9B2B"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4C31450" w14:textId="77777777" w:rsidR="00F30F9F" w:rsidRDefault="00F30F9F" w:rsidP="00F30F9F"/>
    <w:p w14:paraId="0EB84A5F" w14:textId="2D0664ED" w:rsidR="00D107DA" w:rsidRDefault="00F024FD" w:rsidP="00F024FD">
      <w:pPr>
        <w:pStyle w:val="Heading2"/>
        <w:numPr>
          <w:ilvl w:val="0"/>
          <w:numId w:val="0"/>
        </w:numPr>
        <w:ind w:left="709" w:hanging="709"/>
      </w:pPr>
      <w:bookmarkStart w:id="89" w:name="_Toc98179695"/>
      <w:bookmarkStart w:id="90" w:name="_Toc100004432"/>
      <w:bookmarkStart w:id="91" w:name="_Toc101514407"/>
      <w:r>
        <w:t>4.4</w:t>
      </w:r>
      <w:r>
        <w:tab/>
      </w:r>
      <w:r w:rsidR="00F820D1">
        <w:t>S</w:t>
      </w:r>
      <w:r w:rsidR="00D453FA">
        <w:t xml:space="preserve">oftware </w:t>
      </w:r>
      <w:r w:rsidR="00D90A55">
        <w:t>d</w:t>
      </w:r>
      <w:r w:rsidR="00D453FA">
        <w:t xml:space="preserve">evelopment </w:t>
      </w:r>
      <w:r w:rsidR="00D90A55">
        <w:t>a</w:t>
      </w:r>
      <w:r w:rsidR="00D453FA">
        <w:t>pproach</w:t>
      </w:r>
      <w:bookmarkEnd w:id="89"/>
      <w:bookmarkEnd w:id="90"/>
      <w:bookmarkEnd w:id="91"/>
    </w:p>
    <w:p w14:paraId="456A75E7" w14:textId="4EFCBF79" w:rsidR="000C0D31" w:rsidRDefault="000C0D31" w:rsidP="00D453FA">
      <w:r>
        <w:t xml:space="preserve">ECSA asks bidders to </w:t>
      </w:r>
      <w:r w:rsidR="007D4EC7">
        <w:t xml:space="preserve">set out </w:t>
      </w:r>
      <w:r>
        <w:t>the</w:t>
      </w:r>
      <w:r w:rsidR="007D4EC7">
        <w:t>ir</w:t>
      </w:r>
      <w:r>
        <w:t xml:space="preserve"> approach </w:t>
      </w:r>
      <w:r w:rsidR="002E6F99">
        <w:t xml:space="preserve">to </w:t>
      </w:r>
      <w:r w:rsidR="007D4EC7">
        <w:t>managing the software development.</w:t>
      </w:r>
    </w:p>
    <w:p w14:paraId="4F09D74F" w14:textId="6A9DDE6A" w:rsidR="00D453FA" w:rsidRDefault="00A10622" w:rsidP="00D453FA">
      <w:r>
        <w:t>Bi</w:t>
      </w:r>
      <w:r w:rsidR="00743415">
        <w:t>dder</w:t>
      </w:r>
      <w:r>
        <w:t>s</w:t>
      </w:r>
      <w:r w:rsidR="000E6F1A">
        <w:t xml:space="preserve"> should</w:t>
      </w:r>
      <w:r w:rsidR="00743415">
        <w:t xml:space="preserve"> explain how they </w:t>
      </w:r>
      <w:r w:rsidR="003A48E4">
        <w:t>propose to</w:t>
      </w:r>
      <w:r w:rsidR="00743415">
        <w:t>:</w:t>
      </w:r>
    </w:p>
    <w:p w14:paraId="4CFA0BED" w14:textId="6B079C26" w:rsidR="000519CB" w:rsidRDefault="00707A90" w:rsidP="00DC75AB">
      <w:pPr>
        <w:pStyle w:val="ListParagraph"/>
        <w:numPr>
          <w:ilvl w:val="0"/>
          <w:numId w:val="17"/>
        </w:numPr>
      </w:pPr>
      <w:r>
        <w:t>Approach the renovation using</w:t>
      </w:r>
      <w:r w:rsidR="000519CB">
        <w:t xml:space="preserve"> plan-driven</w:t>
      </w:r>
      <w:r w:rsidR="000F15FF">
        <w:t xml:space="preserve"> (waterfall)</w:t>
      </w:r>
      <w:r w:rsidR="003B2032">
        <w:t xml:space="preserve"> </w:t>
      </w:r>
      <w:r w:rsidR="000519CB">
        <w:t>and</w:t>
      </w:r>
      <w:r>
        <w:t>/or</w:t>
      </w:r>
      <w:r w:rsidR="000519CB">
        <w:t xml:space="preserve"> agile</w:t>
      </w:r>
      <w:r>
        <w:t xml:space="preserve"> methods</w:t>
      </w:r>
      <w:r w:rsidR="0085275A" w:rsidRPr="0085275A">
        <w:t xml:space="preserve"> </w:t>
      </w:r>
      <w:r w:rsidR="0085275A">
        <w:t>to deliver value incrementally.</w:t>
      </w:r>
    </w:p>
    <w:p w14:paraId="0CB33EC7" w14:textId="6E2B92C0" w:rsidR="00B91065" w:rsidRDefault="00B91065" w:rsidP="00DC75AB">
      <w:pPr>
        <w:pStyle w:val="ListParagraph"/>
        <w:numPr>
          <w:ilvl w:val="0"/>
          <w:numId w:val="17"/>
        </w:numPr>
      </w:pPr>
      <w:r>
        <w:t>The phases</w:t>
      </w:r>
      <w:r w:rsidR="00D906D2">
        <w:t xml:space="preserve">, epics, </w:t>
      </w:r>
      <w:proofErr w:type="gramStart"/>
      <w:r w:rsidR="00D906D2">
        <w:t>sprints</w:t>
      </w:r>
      <w:proofErr w:type="gramEnd"/>
      <w:r>
        <w:t xml:space="preserve"> or stages of the project.</w:t>
      </w:r>
    </w:p>
    <w:p w14:paraId="4795BF66" w14:textId="2FA86ED9" w:rsidR="00743415" w:rsidRDefault="00021F77" w:rsidP="00DC75AB">
      <w:pPr>
        <w:pStyle w:val="ListParagraph"/>
        <w:numPr>
          <w:ilvl w:val="0"/>
          <w:numId w:val="17"/>
        </w:numPr>
      </w:pPr>
      <w:r>
        <w:t>V</w:t>
      </w:r>
      <w:r w:rsidR="00337E4B">
        <w:t>alidat</w:t>
      </w:r>
      <w:r w:rsidR="00EC001E">
        <w:t>e</w:t>
      </w:r>
      <w:r w:rsidR="00743415">
        <w:t xml:space="preserve"> </w:t>
      </w:r>
      <w:r w:rsidR="00337E4B">
        <w:t xml:space="preserve">and </w:t>
      </w:r>
      <w:r w:rsidR="00CD7502">
        <w:t>groom the</w:t>
      </w:r>
      <w:r w:rsidR="00EC001E">
        <w:t xml:space="preserve"> </w:t>
      </w:r>
      <w:r w:rsidR="00743415">
        <w:t>requirements from business</w:t>
      </w:r>
      <w:r w:rsidR="00A72D2F">
        <w:t>.</w:t>
      </w:r>
    </w:p>
    <w:p w14:paraId="56DC93C1" w14:textId="49CF874D" w:rsidR="009153C9" w:rsidRDefault="00743415" w:rsidP="00DC75AB">
      <w:pPr>
        <w:pStyle w:val="ListParagraph"/>
        <w:numPr>
          <w:ilvl w:val="0"/>
          <w:numId w:val="17"/>
        </w:numPr>
      </w:pPr>
      <w:r>
        <w:t>Document</w:t>
      </w:r>
      <w:r w:rsidR="00327639">
        <w:t xml:space="preserve">, </w:t>
      </w:r>
      <w:r w:rsidR="00CC3495">
        <w:t xml:space="preserve">store </w:t>
      </w:r>
      <w:r w:rsidR="00D76313">
        <w:t xml:space="preserve">and make visible </w:t>
      </w:r>
      <w:r w:rsidR="00CC3495">
        <w:t>the</w:t>
      </w:r>
      <w:r w:rsidR="00B129A8">
        <w:t xml:space="preserve"> product backlog</w:t>
      </w:r>
      <w:r w:rsidR="005F7A44">
        <w:t xml:space="preserve">, </w:t>
      </w:r>
      <w:proofErr w:type="gramStart"/>
      <w:r w:rsidR="005F7A44">
        <w:t>issues</w:t>
      </w:r>
      <w:proofErr w:type="gramEnd"/>
      <w:r w:rsidR="005F7A44">
        <w:t xml:space="preserve"> and roadblocks</w:t>
      </w:r>
      <w:r w:rsidR="00A72D2F">
        <w:t>.</w:t>
      </w:r>
    </w:p>
    <w:p w14:paraId="671D3BF0" w14:textId="22530A4E" w:rsidR="005D6087" w:rsidRDefault="005D6087" w:rsidP="00DC75AB">
      <w:pPr>
        <w:pStyle w:val="ListParagraph"/>
        <w:numPr>
          <w:ilvl w:val="0"/>
          <w:numId w:val="17"/>
        </w:numPr>
      </w:pPr>
      <w:r>
        <w:t>Provide tool support</w:t>
      </w:r>
      <w:r w:rsidR="00665524">
        <w:t>. Does ECSA need to license any tools</w:t>
      </w:r>
      <w:r w:rsidR="00BB3ACB">
        <w:t xml:space="preserve"> to support the project</w:t>
      </w:r>
      <w:r w:rsidR="00665524">
        <w:t>?</w:t>
      </w:r>
      <w:r w:rsidR="00BB3ACB">
        <w:t xml:space="preserve"> If so, </w:t>
      </w:r>
      <w:r w:rsidR="00D95E79">
        <w:t xml:space="preserve">name them here but </w:t>
      </w:r>
      <w:r w:rsidR="00BB3ACB">
        <w:t xml:space="preserve">include </w:t>
      </w:r>
      <w:r w:rsidR="00D95E79">
        <w:t xml:space="preserve">costs </w:t>
      </w:r>
      <w:r w:rsidR="00BB3ACB">
        <w:t xml:space="preserve">in </w:t>
      </w:r>
      <w:r w:rsidR="000F15FF">
        <w:t xml:space="preserve">the separate pricing </w:t>
      </w:r>
      <w:r w:rsidR="00BB3ACB">
        <w:t>proposal.</w:t>
      </w:r>
    </w:p>
    <w:p w14:paraId="67914472" w14:textId="77777777" w:rsidR="00523521" w:rsidRDefault="003841A0" w:rsidP="00DC75AB">
      <w:pPr>
        <w:pStyle w:val="ListParagraph"/>
        <w:numPr>
          <w:ilvl w:val="0"/>
          <w:numId w:val="17"/>
        </w:numPr>
      </w:pPr>
      <w:r>
        <w:t>Help ECSA decide what changes are not cost-effective and should be rejected.</w:t>
      </w:r>
    </w:p>
    <w:p w14:paraId="4AFBB696" w14:textId="55F6C73F" w:rsidR="00743415" w:rsidRDefault="00337E4B" w:rsidP="00DC75AB">
      <w:pPr>
        <w:pStyle w:val="ListParagraph"/>
        <w:numPr>
          <w:ilvl w:val="0"/>
          <w:numId w:val="17"/>
        </w:numPr>
      </w:pPr>
      <w:r>
        <w:t>Test</w:t>
      </w:r>
      <w:r w:rsidR="00C42416">
        <w:t xml:space="preserve"> the </w:t>
      </w:r>
      <w:r w:rsidR="0063452B">
        <w:t>deliverables and obtain sign-off from the product owner</w:t>
      </w:r>
      <w:r w:rsidR="00F0574D">
        <w:t>.</w:t>
      </w:r>
    </w:p>
    <w:p w14:paraId="32646FB4" w14:textId="2933D249" w:rsidR="00E36BAC" w:rsidRDefault="00952564" w:rsidP="00DC75AB">
      <w:pPr>
        <w:pStyle w:val="ListParagraph"/>
        <w:numPr>
          <w:ilvl w:val="0"/>
          <w:numId w:val="17"/>
        </w:numPr>
      </w:pPr>
      <w:r>
        <w:t xml:space="preserve">Process a </w:t>
      </w:r>
      <w:r w:rsidR="006342B2">
        <w:t xml:space="preserve">new </w:t>
      </w:r>
      <w:r w:rsidR="00A91DFB">
        <w:t>requirement</w:t>
      </w:r>
      <w:r w:rsidR="006342B2">
        <w:t xml:space="preserve"> from </w:t>
      </w:r>
      <w:r w:rsidR="00201342">
        <w:t>a</w:t>
      </w:r>
      <w:r w:rsidR="006342B2">
        <w:t xml:space="preserve"> business unit</w:t>
      </w:r>
      <w:r w:rsidR="00A91DFB">
        <w:t>.</w:t>
      </w:r>
      <w:r w:rsidR="00674FCC">
        <w:t xml:space="preserve"> Would you accept it without challenge? </w:t>
      </w:r>
      <w:r w:rsidR="00DB4335">
        <w:t>What steps would you go through before developing the change?</w:t>
      </w:r>
    </w:p>
    <w:p w14:paraId="4416FDE1" w14:textId="2B7E1179" w:rsidR="004B45AC" w:rsidRDefault="004B45AC" w:rsidP="00DC75AB">
      <w:pPr>
        <w:pStyle w:val="ListParagraph"/>
        <w:numPr>
          <w:ilvl w:val="0"/>
          <w:numId w:val="17"/>
        </w:numPr>
      </w:pPr>
      <w:r>
        <w:t xml:space="preserve">Handle a requirement that </w:t>
      </w:r>
      <w:r w:rsidR="00C81A89">
        <w:t>cannot be implemented within the Dynamics 365 CRM</w:t>
      </w:r>
      <w:r w:rsidR="00E75D1F">
        <w:t xml:space="preserve"> but requires custom development.</w:t>
      </w:r>
    </w:p>
    <w:p w14:paraId="652CCAF7" w14:textId="79E4D794" w:rsidR="009153C9" w:rsidRDefault="009153C9" w:rsidP="00DC75AB">
      <w:pPr>
        <w:pStyle w:val="ListParagraph"/>
        <w:numPr>
          <w:ilvl w:val="0"/>
          <w:numId w:val="17"/>
        </w:numPr>
      </w:pPr>
      <w:r>
        <w:t>Get approval from ECSA for work done</w:t>
      </w:r>
      <w:r w:rsidR="004947F7">
        <w:t xml:space="preserve"> so it can be billed</w:t>
      </w:r>
      <w:r w:rsidR="00285D77">
        <w:t>.</w:t>
      </w:r>
    </w:p>
    <w:p w14:paraId="0273420C" w14:textId="77777777" w:rsidR="00285D77" w:rsidRDefault="00285D77" w:rsidP="00DC75AB">
      <w:pPr>
        <w:pStyle w:val="ListParagraph"/>
        <w:numPr>
          <w:ilvl w:val="0"/>
          <w:numId w:val="17"/>
        </w:numPr>
      </w:pPr>
      <w:r>
        <w:t xml:space="preserve">Handle a difference of opinion </w:t>
      </w:r>
      <w:r w:rsidR="00672643">
        <w:t xml:space="preserve">between bidder and ECSA so that </w:t>
      </w:r>
      <w:r w:rsidR="00F7507E">
        <w:t>any conflict is managed and resolved.</w:t>
      </w:r>
    </w:p>
    <w:p w14:paraId="79AAB000" w14:textId="766E5227" w:rsidR="0078602B" w:rsidRDefault="0078602B" w:rsidP="000F0C7F">
      <w:r>
        <w:t>Bear in mind that a variety of requests need to be handled, including Dynamics 365 CRM customisation, chatbot co-development with users, C# programming to build new (and modify existing) specialised components, using REST APIs</w:t>
      </w:r>
      <w:r w:rsidR="000F0C7F">
        <w:t>, Power Automate,</w:t>
      </w:r>
      <w:r>
        <w:t xml:space="preserve"> and other methods to integrate the Dynamics 365 CRM, Sage Evolution, PaperTrail, chatbot, O!Connect, SHEQsys and ECSA portal.</w:t>
      </w:r>
    </w:p>
    <w:p w14:paraId="6B5E427E" w14:textId="2A744A36" w:rsidR="00A313F2" w:rsidRDefault="00863E99" w:rsidP="00A313F2">
      <w:r>
        <w:rPr>
          <w:noProof/>
        </w:rPr>
        <mc:AlternateContent>
          <mc:Choice Requires="wps">
            <w:drawing>
              <wp:inline distT="0" distB="0" distL="0" distR="0" wp14:anchorId="5EE34E42" wp14:editId="513E335C">
                <wp:extent cx="5780598" cy="15903"/>
                <wp:effectExtent l="19050" t="19050" r="29845" b="22225"/>
                <wp:docPr id="14" name="Straight Connector 14"/>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03FFD5CA"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1A29BFF5"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7C3CD894" w14:textId="77777777" w:rsidR="00863E99" w:rsidRDefault="00863E99" w:rsidP="00863E99">
      <w:pPr>
        <w:rPr>
          <w:color w:val="2F5496" w:themeColor="accent1" w:themeShade="BF"/>
        </w:rPr>
      </w:pPr>
      <w:r>
        <w:rPr>
          <w:color w:val="2F5496" w:themeColor="accent1" w:themeShade="BF"/>
        </w:rPr>
        <w:lastRenderedPageBreak/>
        <w:t>Bidder Response:</w:t>
      </w:r>
    </w:p>
    <w:p w14:paraId="454D98B5" w14:textId="1A678351" w:rsidR="00863E99" w:rsidRPr="009601C6" w:rsidRDefault="00863E99" w:rsidP="00863E99">
      <w:pPr>
        <w:rPr>
          <w:color w:val="2F5496" w:themeColor="accent1" w:themeShade="BF"/>
        </w:rPr>
      </w:pPr>
    </w:p>
    <w:p w14:paraId="4CE823CE" w14:textId="77777777" w:rsidR="00863E99" w:rsidRPr="009601C6" w:rsidRDefault="00863E99" w:rsidP="00863E99">
      <w:pPr>
        <w:rPr>
          <w:color w:val="2F5496" w:themeColor="accent1" w:themeShade="BF"/>
        </w:rPr>
      </w:pPr>
    </w:p>
    <w:p w14:paraId="00B27DB1" w14:textId="77777777" w:rsidR="00863E99" w:rsidRPr="009601C6" w:rsidRDefault="00863E99" w:rsidP="00863E99">
      <w:pPr>
        <w:rPr>
          <w:color w:val="2F5496" w:themeColor="accent1" w:themeShade="BF"/>
        </w:rPr>
      </w:pPr>
    </w:p>
    <w:p w14:paraId="68DA1C4C" w14:textId="77777777" w:rsidR="00A313F2" w:rsidRDefault="00A313F2" w:rsidP="00A313F2"/>
    <w:p w14:paraId="127C731E"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5A8C9956" w14:textId="77777777" w:rsidR="00863E99" w:rsidRDefault="00863E99" w:rsidP="00863E99">
      <w:r>
        <w:rPr>
          <w:noProof/>
        </w:rPr>
        <mc:AlternateContent>
          <mc:Choice Requires="wps">
            <w:drawing>
              <wp:inline distT="0" distB="0" distL="0" distR="0" wp14:anchorId="5A453426" wp14:editId="2BEE8CF1">
                <wp:extent cx="5714365" cy="15694"/>
                <wp:effectExtent l="19050" t="19050" r="19685" b="22860"/>
                <wp:docPr id="15" name="Straight Connector 15"/>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3F0C678"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74C08B74" w14:textId="3DD847C4" w:rsidR="00863E99" w:rsidRDefault="00863E99" w:rsidP="00523521"/>
    <w:p w14:paraId="323B767E" w14:textId="3E3A5AF4" w:rsidR="00EB75CD" w:rsidRDefault="00F024FD" w:rsidP="00F024FD">
      <w:pPr>
        <w:pStyle w:val="Heading2"/>
        <w:numPr>
          <w:ilvl w:val="0"/>
          <w:numId w:val="0"/>
        </w:numPr>
        <w:ind w:left="709" w:hanging="709"/>
      </w:pPr>
      <w:bookmarkStart w:id="92" w:name="_Toc100004433"/>
      <w:bookmarkStart w:id="93" w:name="_Toc101514408"/>
      <w:r>
        <w:t>4.5</w:t>
      </w:r>
      <w:r w:rsidR="0012040D">
        <w:tab/>
      </w:r>
      <w:r w:rsidR="00EB75CD">
        <w:t>Project governance</w:t>
      </w:r>
      <w:bookmarkEnd w:id="92"/>
      <w:bookmarkEnd w:id="93"/>
    </w:p>
    <w:p w14:paraId="2E3D7B1E" w14:textId="176E04F2" w:rsidR="00EB75CD" w:rsidRDefault="00CB356F" w:rsidP="00EB75CD">
      <w:r>
        <w:t>E</w:t>
      </w:r>
      <w:r w:rsidR="00EB75CD">
        <w:t xml:space="preserve">CSA </w:t>
      </w:r>
      <w:r w:rsidR="0066330E">
        <w:t xml:space="preserve">proposes </w:t>
      </w:r>
      <w:r w:rsidR="00EB75CD">
        <w:t xml:space="preserve">the following </w:t>
      </w:r>
      <w:r w:rsidR="0066330E">
        <w:t xml:space="preserve">ECSA representation </w:t>
      </w:r>
      <w:r w:rsidR="00EB75CD">
        <w:t>on a project board or steering committee.</w:t>
      </w:r>
    </w:p>
    <w:p w14:paraId="07A90259" w14:textId="77777777" w:rsidR="00EB75CD" w:rsidRPr="00381A06" w:rsidRDefault="00EB75CD" w:rsidP="00E25BD1">
      <w:pPr>
        <w:pStyle w:val="ListParagraph"/>
        <w:numPr>
          <w:ilvl w:val="0"/>
          <w:numId w:val="49"/>
        </w:numPr>
        <w:spacing w:after="40"/>
        <w:ind w:left="714" w:hanging="357"/>
      </w:pPr>
      <w:r w:rsidRPr="00EE6166">
        <w:rPr>
          <w:b/>
          <w:bCs/>
        </w:rPr>
        <w:t>Project Director</w:t>
      </w:r>
      <w:r>
        <w:rPr>
          <w:b/>
          <w:bCs/>
        </w:rPr>
        <w:t>/Chairperson</w:t>
      </w:r>
      <w:r w:rsidRPr="00EE6166">
        <w:rPr>
          <w:b/>
          <w:bCs/>
        </w:rPr>
        <w:t xml:space="preserve"> (ECSA):</w:t>
      </w:r>
      <w:r>
        <w:t xml:space="preserve"> Brings an ECSA-wide perspective, weighs business unit priorities, makes the tough decisions, and approves delivered work for payment.</w:t>
      </w:r>
    </w:p>
    <w:p w14:paraId="79CBB8A4" w14:textId="77777777" w:rsidR="00EB75CD" w:rsidRDefault="00EB75CD" w:rsidP="00E25BD1">
      <w:pPr>
        <w:pStyle w:val="ListParagraph"/>
        <w:numPr>
          <w:ilvl w:val="0"/>
          <w:numId w:val="49"/>
        </w:numPr>
        <w:spacing w:after="40"/>
        <w:ind w:left="714" w:hanging="357"/>
      </w:pPr>
      <w:r w:rsidRPr="00381A06">
        <w:rPr>
          <w:b/>
          <w:bCs/>
        </w:rPr>
        <w:t>Product Owner: Education BU</w:t>
      </w:r>
      <w:r>
        <w:t>. Will sign off delivered work on behalf of the BU.</w:t>
      </w:r>
    </w:p>
    <w:p w14:paraId="17776125" w14:textId="77777777" w:rsidR="00EB75CD" w:rsidRDefault="00EB75CD" w:rsidP="00E25BD1">
      <w:pPr>
        <w:pStyle w:val="ListParagraph"/>
        <w:numPr>
          <w:ilvl w:val="0"/>
          <w:numId w:val="49"/>
        </w:numPr>
        <w:spacing w:after="40"/>
        <w:ind w:left="714" w:hanging="357"/>
      </w:pPr>
      <w:r w:rsidRPr="00381A06">
        <w:rPr>
          <w:b/>
          <w:bCs/>
        </w:rPr>
        <w:t>Product Owner: Registration BU</w:t>
      </w:r>
      <w:r>
        <w:t>. Will approve delivered work on behalf of the BU.</w:t>
      </w:r>
    </w:p>
    <w:p w14:paraId="59D67BC4" w14:textId="77777777" w:rsidR="00EB75CD" w:rsidRDefault="00EB75CD" w:rsidP="00E25BD1">
      <w:pPr>
        <w:pStyle w:val="ListParagraph"/>
        <w:numPr>
          <w:ilvl w:val="0"/>
          <w:numId w:val="49"/>
        </w:numPr>
        <w:spacing w:after="40"/>
        <w:ind w:left="714" w:hanging="357"/>
      </w:pPr>
      <w:r w:rsidRPr="00381A06">
        <w:rPr>
          <w:b/>
          <w:bCs/>
        </w:rPr>
        <w:t>Product Owner: CPD BU</w:t>
      </w:r>
      <w:r>
        <w:t>. Will sign off delivered work on behalf of the BU.</w:t>
      </w:r>
    </w:p>
    <w:p w14:paraId="1456F84E" w14:textId="77777777" w:rsidR="00EB75CD" w:rsidRDefault="00EB75CD" w:rsidP="00E25BD1">
      <w:pPr>
        <w:pStyle w:val="ListParagraph"/>
        <w:numPr>
          <w:ilvl w:val="0"/>
          <w:numId w:val="49"/>
        </w:numPr>
        <w:spacing w:after="40"/>
        <w:ind w:left="714" w:hanging="357"/>
      </w:pPr>
      <w:r w:rsidRPr="00381A06">
        <w:rPr>
          <w:b/>
          <w:bCs/>
        </w:rPr>
        <w:t>Product Owner: Legal BU</w:t>
      </w:r>
      <w:r>
        <w:t>. Will sign off delivered work on behalf of the BU.</w:t>
      </w:r>
    </w:p>
    <w:p w14:paraId="6780839A" w14:textId="77777777" w:rsidR="00EB75CD" w:rsidRDefault="00EB75CD" w:rsidP="00E25BD1">
      <w:pPr>
        <w:pStyle w:val="ListParagraph"/>
        <w:numPr>
          <w:ilvl w:val="0"/>
          <w:numId w:val="49"/>
        </w:numPr>
        <w:spacing w:after="40"/>
        <w:ind w:left="714" w:hanging="357"/>
      </w:pPr>
      <w:r w:rsidRPr="00381A06">
        <w:rPr>
          <w:b/>
          <w:bCs/>
        </w:rPr>
        <w:t>Product Owner: Finance BU</w:t>
      </w:r>
      <w:r>
        <w:t>. Will sign off delivered work on behalf of the BU.</w:t>
      </w:r>
    </w:p>
    <w:p w14:paraId="48459EC9" w14:textId="77777777" w:rsidR="00EB75CD" w:rsidRDefault="00EB75CD" w:rsidP="00E25BD1">
      <w:pPr>
        <w:pStyle w:val="ListParagraph"/>
        <w:numPr>
          <w:ilvl w:val="0"/>
          <w:numId w:val="49"/>
        </w:numPr>
        <w:spacing w:after="40"/>
        <w:ind w:left="714" w:hanging="357"/>
      </w:pPr>
      <w:r w:rsidRPr="00381A06">
        <w:rPr>
          <w:b/>
          <w:bCs/>
        </w:rPr>
        <w:t xml:space="preserve">Product Owner: </w:t>
      </w:r>
      <w:r>
        <w:rPr>
          <w:b/>
          <w:bCs/>
        </w:rPr>
        <w:t>Quality Management</w:t>
      </w:r>
      <w:r w:rsidRPr="00381A06">
        <w:rPr>
          <w:b/>
          <w:bCs/>
        </w:rPr>
        <w:t xml:space="preserve"> BU</w:t>
      </w:r>
      <w:r>
        <w:t>. Will sign off delivered work on behalf of the BU and ensure that a quality management process is in place.</w:t>
      </w:r>
    </w:p>
    <w:p w14:paraId="296BD345" w14:textId="77777777" w:rsidR="00E25BD1" w:rsidRDefault="00E25BD1" w:rsidP="00E25BD1">
      <w:pPr>
        <w:pStyle w:val="ListParagraph"/>
        <w:numPr>
          <w:ilvl w:val="0"/>
          <w:numId w:val="49"/>
        </w:numPr>
        <w:spacing w:after="40"/>
        <w:ind w:left="714" w:hanging="357"/>
      </w:pPr>
      <w:r w:rsidRPr="00381A06">
        <w:rPr>
          <w:b/>
          <w:bCs/>
        </w:rPr>
        <w:t xml:space="preserve">Product Owner: </w:t>
      </w:r>
      <w:r>
        <w:rPr>
          <w:b/>
          <w:bCs/>
        </w:rPr>
        <w:t>QMP</w:t>
      </w:r>
      <w:r w:rsidRPr="00381A06">
        <w:rPr>
          <w:b/>
          <w:bCs/>
        </w:rPr>
        <w:t xml:space="preserve"> BU</w:t>
      </w:r>
      <w:r>
        <w:t>. Will sign off delivered work on behalf of the BU and ensure that a quality management process is in place.</w:t>
      </w:r>
    </w:p>
    <w:p w14:paraId="2894BB22" w14:textId="77777777" w:rsidR="00E25BD1" w:rsidRDefault="00E25BD1" w:rsidP="00E25BD1">
      <w:pPr>
        <w:pStyle w:val="ListParagraph"/>
        <w:numPr>
          <w:ilvl w:val="0"/>
          <w:numId w:val="49"/>
        </w:numPr>
        <w:spacing w:after="40"/>
        <w:ind w:left="714" w:hanging="357"/>
      </w:pPr>
      <w:r w:rsidRPr="00381A06">
        <w:rPr>
          <w:b/>
          <w:bCs/>
        </w:rPr>
        <w:t xml:space="preserve">Product Owner: </w:t>
      </w:r>
      <w:r>
        <w:rPr>
          <w:b/>
          <w:bCs/>
        </w:rPr>
        <w:t>SRM</w:t>
      </w:r>
      <w:r w:rsidRPr="00381A06">
        <w:rPr>
          <w:b/>
          <w:bCs/>
        </w:rPr>
        <w:t xml:space="preserve"> BU</w:t>
      </w:r>
      <w:r>
        <w:t>. Will sign off delivered work on behalf of the BU and execute the project communications plan set out in the project charter.</w:t>
      </w:r>
    </w:p>
    <w:p w14:paraId="6CDBE29D" w14:textId="77777777" w:rsidR="00E25BD1" w:rsidRDefault="00E25BD1" w:rsidP="00E25BD1">
      <w:pPr>
        <w:pStyle w:val="ListParagraph"/>
        <w:numPr>
          <w:ilvl w:val="0"/>
          <w:numId w:val="49"/>
        </w:numPr>
        <w:spacing w:after="40"/>
        <w:ind w:left="714" w:hanging="357"/>
      </w:pPr>
      <w:r>
        <w:rPr>
          <w:b/>
          <w:bCs/>
        </w:rPr>
        <w:t>Human Resources representative</w:t>
      </w:r>
      <w:r w:rsidRPr="00A922C9">
        <w:t>:</w:t>
      </w:r>
      <w:r>
        <w:t xml:space="preserve"> Will address the project's impact on job roles and job content.</w:t>
      </w:r>
    </w:p>
    <w:p w14:paraId="31E957D1" w14:textId="77777777" w:rsidR="00EB75CD" w:rsidRDefault="00EB75CD" w:rsidP="00E25BD1">
      <w:pPr>
        <w:pStyle w:val="ListParagraph"/>
        <w:numPr>
          <w:ilvl w:val="0"/>
          <w:numId w:val="49"/>
        </w:numPr>
        <w:spacing w:after="40"/>
        <w:ind w:left="714" w:hanging="357"/>
      </w:pPr>
      <w:r>
        <w:rPr>
          <w:b/>
          <w:bCs/>
        </w:rPr>
        <w:t>Manager, ICT:</w:t>
      </w:r>
      <w:r>
        <w:t xml:space="preserve"> Will represent ICT unit's interests – security, skills transfer, policy adherence, production releases.</w:t>
      </w:r>
    </w:p>
    <w:p w14:paraId="5FDABBC0" w14:textId="77777777" w:rsidR="00EB75CD" w:rsidRDefault="00EB75CD" w:rsidP="00E25BD1">
      <w:pPr>
        <w:pStyle w:val="ListParagraph"/>
        <w:numPr>
          <w:ilvl w:val="0"/>
          <w:numId w:val="49"/>
        </w:numPr>
        <w:spacing w:after="40"/>
        <w:ind w:left="714" w:hanging="357"/>
      </w:pPr>
      <w:r w:rsidRPr="005D2727">
        <w:rPr>
          <w:b/>
          <w:bCs/>
        </w:rPr>
        <w:t>Manager, ICT Strategic Interventions:</w:t>
      </w:r>
      <w:r>
        <w:t xml:space="preserve"> Review project management and software deliverables from the partner. Deputise for the project director/chairperson.</w:t>
      </w:r>
    </w:p>
    <w:p w14:paraId="656191E2" w14:textId="77777777" w:rsidR="00EB75CD" w:rsidRDefault="00EB75CD" w:rsidP="00E25BD1">
      <w:pPr>
        <w:pStyle w:val="ListParagraph"/>
        <w:numPr>
          <w:ilvl w:val="0"/>
          <w:numId w:val="49"/>
        </w:numPr>
        <w:spacing w:after="40"/>
        <w:ind w:left="714" w:hanging="357"/>
      </w:pPr>
      <w:r w:rsidRPr="009E39B9">
        <w:rPr>
          <w:b/>
          <w:bCs/>
        </w:rPr>
        <w:t>Ad hoc ECSA representatives</w:t>
      </w:r>
      <w:r>
        <w:t xml:space="preserve"> on a need-to-attend basis.</w:t>
      </w:r>
    </w:p>
    <w:p w14:paraId="6B2682D6" w14:textId="77777777" w:rsidR="00EB75CD" w:rsidRDefault="00EB75CD" w:rsidP="00EB75CD"/>
    <w:p w14:paraId="3F762F9F" w14:textId="2025FA40" w:rsidR="00EB75CD" w:rsidRDefault="007C271A" w:rsidP="00EB75CD">
      <w:r>
        <w:t xml:space="preserve">ECSA asks bidders to propose a project governance framework that considers ECSA's need for an oversight committee. </w:t>
      </w:r>
      <w:r w:rsidR="00EB75CD" w:rsidRPr="00D86263">
        <w:t xml:space="preserve">Bidders should indicate which roles they propose to add to the </w:t>
      </w:r>
      <w:r>
        <w:t>committee</w:t>
      </w:r>
      <w:r w:rsidR="00EB75CD">
        <w:t>,</w:t>
      </w:r>
      <w:r w:rsidR="00EB75CD" w:rsidRPr="00D86263">
        <w:t xml:space="preserve"> as well as </w:t>
      </w:r>
      <w:r w:rsidR="00EB75CD">
        <w:t xml:space="preserve">their </w:t>
      </w:r>
      <w:r w:rsidR="00EB75CD" w:rsidRPr="00D86263">
        <w:t xml:space="preserve">proposals </w:t>
      </w:r>
      <w:r w:rsidR="00EB75CD">
        <w:t xml:space="preserve">for effective </w:t>
      </w:r>
      <w:r w:rsidR="00EB75CD" w:rsidRPr="00D86263">
        <w:t>project governance</w:t>
      </w:r>
      <w:r w:rsidR="00CB356F">
        <w:t xml:space="preserve"> and risk management</w:t>
      </w:r>
      <w:r w:rsidR="00EB75CD" w:rsidRPr="00D86263">
        <w:t>.</w:t>
      </w:r>
    </w:p>
    <w:p w14:paraId="4A92CEE5" w14:textId="4EC7C606" w:rsidR="00635E66" w:rsidRPr="00D86263" w:rsidRDefault="00635E66" w:rsidP="00EB75CD">
      <w:r>
        <w:t xml:space="preserve">Bidders should </w:t>
      </w:r>
      <w:r w:rsidR="00ED15E5">
        <w:t xml:space="preserve">also </w:t>
      </w:r>
      <w:r>
        <w:t xml:space="preserve">name the </w:t>
      </w:r>
      <w:r w:rsidRPr="00ED15E5">
        <w:rPr>
          <w:b/>
          <w:bCs/>
        </w:rPr>
        <w:t>account manager</w:t>
      </w:r>
      <w:r>
        <w:t xml:space="preserve"> who will be </w:t>
      </w:r>
      <w:r w:rsidR="00BF4A58">
        <w:t xml:space="preserve">the escalation point for issues that cannot be </w:t>
      </w:r>
      <w:r w:rsidR="00847DCF">
        <w:t>resolved</w:t>
      </w:r>
      <w:r w:rsidR="00BF4A58">
        <w:t xml:space="preserve"> by the project manager.</w:t>
      </w:r>
    </w:p>
    <w:p w14:paraId="6A510FA3" w14:textId="67F08188" w:rsidR="00A313F2" w:rsidRDefault="00EB75CD" w:rsidP="00A313F2">
      <w:r>
        <w:rPr>
          <w:noProof/>
        </w:rPr>
        <mc:AlternateContent>
          <mc:Choice Requires="wps">
            <w:drawing>
              <wp:inline distT="0" distB="0" distL="0" distR="0" wp14:anchorId="4D905542" wp14:editId="3523B55F">
                <wp:extent cx="5780598" cy="15903"/>
                <wp:effectExtent l="19050" t="19050" r="29845" b="22225"/>
                <wp:docPr id="4" name="Straight Connector 4"/>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7CC2E5D0"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42D1C392" w14:textId="77777777" w:rsidR="00A313F2" w:rsidRDefault="00A313F2" w:rsidP="00A313F2">
      <w:pPr>
        <w:sectPr w:rsidR="00A313F2" w:rsidSect="00A44E7B">
          <w:type w:val="continuous"/>
          <w:pgSz w:w="11906" w:h="16838" w:code="9"/>
          <w:pgMar w:top="2095" w:right="1467" w:bottom="1843" w:left="1440" w:header="720" w:footer="720" w:gutter="0"/>
          <w:cols w:space="720"/>
          <w:docGrid w:linePitch="326"/>
        </w:sectPr>
      </w:pPr>
    </w:p>
    <w:p w14:paraId="0F605D16" w14:textId="77777777" w:rsidR="00EB75CD" w:rsidRDefault="00EB75CD" w:rsidP="00EB75CD">
      <w:pPr>
        <w:rPr>
          <w:color w:val="2F5496" w:themeColor="accent1" w:themeShade="BF"/>
        </w:rPr>
      </w:pPr>
      <w:r>
        <w:rPr>
          <w:color w:val="2F5496" w:themeColor="accent1" w:themeShade="BF"/>
        </w:rPr>
        <w:t>Bidder Response:</w:t>
      </w:r>
    </w:p>
    <w:p w14:paraId="7EDFC491" w14:textId="77777777" w:rsidR="00EB75CD" w:rsidRPr="009601C6" w:rsidRDefault="00EB75CD" w:rsidP="00EB75CD">
      <w:pPr>
        <w:rPr>
          <w:color w:val="2F5496" w:themeColor="accent1" w:themeShade="BF"/>
        </w:rPr>
      </w:pPr>
    </w:p>
    <w:p w14:paraId="6984FBFD" w14:textId="77777777" w:rsidR="00EB75CD" w:rsidRPr="009601C6" w:rsidRDefault="00EB75CD" w:rsidP="00EB75CD">
      <w:pPr>
        <w:rPr>
          <w:color w:val="2F5496" w:themeColor="accent1" w:themeShade="BF"/>
        </w:rPr>
      </w:pPr>
    </w:p>
    <w:p w14:paraId="2DC408EE" w14:textId="77777777" w:rsidR="00EB75CD" w:rsidRPr="009601C6" w:rsidRDefault="00EB75CD" w:rsidP="00EB75CD">
      <w:pPr>
        <w:rPr>
          <w:color w:val="2F5496" w:themeColor="accent1" w:themeShade="BF"/>
        </w:rPr>
      </w:pPr>
    </w:p>
    <w:p w14:paraId="4DD6092F" w14:textId="77777777" w:rsidR="00A313F2" w:rsidRDefault="00A313F2" w:rsidP="00A313F2"/>
    <w:p w14:paraId="272B2A97" w14:textId="77777777" w:rsidR="00A313F2" w:rsidRDefault="00A313F2" w:rsidP="00A313F2">
      <w:pPr>
        <w:sectPr w:rsidR="00A313F2" w:rsidSect="00A44E7B">
          <w:type w:val="continuous"/>
          <w:pgSz w:w="11906" w:h="16838" w:code="9"/>
          <w:pgMar w:top="2095" w:right="1467" w:bottom="1843" w:left="1440" w:header="720" w:footer="720" w:gutter="0"/>
          <w:cols w:space="720"/>
          <w:formProt w:val="0"/>
          <w:docGrid w:linePitch="326"/>
        </w:sectPr>
      </w:pPr>
    </w:p>
    <w:p w14:paraId="54975B24" w14:textId="77777777" w:rsidR="00EB75CD" w:rsidRDefault="00EB75CD" w:rsidP="00EB75CD">
      <w:r>
        <w:rPr>
          <w:noProof/>
        </w:rPr>
        <mc:AlternateContent>
          <mc:Choice Requires="wps">
            <w:drawing>
              <wp:inline distT="0" distB="0" distL="0" distR="0" wp14:anchorId="35F1C2AC" wp14:editId="16C60D10">
                <wp:extent cx="5714365" cy="15694"/>
                <wp:effectExtent l="19050" t="19050" r="19685" b="22860"/>
                <wp:docPr id="5" name="Straight Connector 5"/>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4552D4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2D460970" w14:textId="77777777" w:rsidR="00EB75CD" w:rsidRPr="00D453FA" w:rsidRDefault="00EB75CD" w:rsidP="00523521"/>
    <w:p w14:paraId="741AA322" w14:textId="5223C097" w:rsidR="00C75772" w:rsidRDefault="00A63146" w:rsidP="00F024FD">
      <w:pPr>
        <w:pStyle w:val="Heading2"/>
        <w:numPr>
          <w:ilvl w:val="0"/>
          <w:numId w:val="0"/>
        </w:numPr>
        <w:ind w:left="709" w:hanging="709"/>
      </w:pPr>
      <w:bookmarkStart w:id="94" w:name="_Toc101514409"/>
      <w:bookmarkStart w:id="95" w:name="_Toc98179697"/>
      <w:bookmarkStart w:id="96" w:name="_Toc100004434"/>
      <w:r>
        <w:t>4.6</w:t>
      </w:r>
      <w:r w:rsidR="0012040D">
        <w:tab/>
      </w:r>
      <w:r w:rsidR="00C75772">
        <w:t>Project timelines</w:t>
      </w:r>
      <w:bookmarkEnd w:id="94"/>
    </w:p>
    <w:p w14:paraId="3FC1C159" w14:textId="3BC065B4" w:rsidR="003A7DFC" w:rsidRPr="008C7746" w:rsidRDefault="003A7DFC" w:rsidP="003A7DFC">
      <w:r>
        <w:t xml:space="preserve">ECSA hopes to appoint the winning bidder by mid-June 2022. In their proposals, bidders should indicate by when they will be able to </w:t>
      </w:r>
      <w:proofErr w:type="gramStart"/>
      <w:r>
        <w:t>start</w:t>
      </w:r>
      <w:r w:rsidR="003A6756">
        <w:t>,</w:t>
      </w:r>
      <w:r>
        <w:t xml:space="preserve"> and</w:t>
      </w:r>
      <w:proofErr w:type="gramEnd"/>
      <w:r>
        <w:t xml:space="preserve"> set out their expected timelines for each phase of the project. A monthly granularity is sufficient.</w:t>
      </w:r>
    </w:p>
    <w:p w14:paraId="2213E27C" w14:textId="5377844B" w:rsidR="00C75772" w:rsidRDefault="00C75772" w:rsidP="00C75772">
      <w:r>
        <w:rPr>
          <w:noProof/>
        </w:rPr>
        <mc:AlternateContent>
          <mc:Choice Requires="wps">
            <w:drawing>
              <wp:inline distT="0" distB="0" distL="0" distR="0" wp14:anchorId="2E69F0E5" wp14:editId="314B58DC">
                <wp:extent cx="5780598" cy="15903"/>
                <wp:effectExtent l="19050" t="19050" r="29845" b="22225"/>
                <wp:docPr id="53" name="Straight Connector 5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2F05242A"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6FE46A2A" w14:textId="77777777" w:rsidR="00C75772" w:rsidRDefault="00C75772" w:rsidP="00C75772">
      <w:pPr>
        <w:sectPr w:rsidR="00C75772" w:rsidSect="00A44E7B">
          <w:type w:val="continuous"/>
          <w:pgSz w:w="11906" w:h="16838" w:code="9"/>
          <w:pgMar w:top="2095" w:right="1467" w:bottom="1843" w:left="1440" w:header="720" w:footer="720" w:gutter="0"/>
          <w:cols w:space="720"/>
          <w:docGrid w:linePitch="326"/>
        </w:sectPr>
      </w:pPr>
    </w:p>
    <w:p w14:paraId="28C9B329" w14:textId="77777777" w:rsidR="00C75772" w:rsidRDefault="00C75772" w:rsidP="00C75772">
      <w:pPr>
        <w:rPr>
          <w:color w:val="2F5496" w:themeColor="accent1" w:themeShade="BF"/>
        </w:rPr>
      </w:pPr>
      <w:r>
        <w:rPr>
          <w:color w:val="2F5496" w:themeColor="accent1" w:themeShade="BF"/>
        </w:rPr>
        <w:t>Bidder Response:</w:t>
      </w:r>
    </w:p>
    <w:p w14:paraId="5CEB06EE" w14:textId="77777777" w:rsidR="00C75772" w:rsidRPr="009601C6" w:rsidRDefault="00C75772" w:rsidP="00C75772">
      <w:pPr>
        <w:rPr>
          <w:color w:val="2F5496" w:themeColor="accent1" w:themeShade="BF"/>
        </w:rPr>
      </w:pPr>
    </w:p>
    <w:p w14:paraId="3F75CCE6" w14:textId="77777777" w:rsidR="00C75772" w:rsidRPr="009601C6" w:rsidRDefault="00C75772" w:rsidP="00C75772">
      <w:pPr>
        <w:rPr>
          <w:color w:val="2F5496" w:themeColor="accent1" w:themeShade="BF"/>
        </w:rPr>
      </w:pPr>
    </w:p>
    <w:p w14:paraId="254277BC" w14:textId="77777777" w:rsidR="00C75772" w:rsidRPr="009601C6" w:rsidRDefault="00C75772" w:rsidP="00C75772">
      <w:pPr>
        <w:rPr>
          <w:color w:val="2F5496" w:themeColor="accent1" w:themeShade="BF"/>
        </w:rPr>
      </w:pPr>
    </w:p>
    <w:p w14:paraId="01F83B85" w14:textId="77777777" w:rsidR="00C75772" w:rsidRDefault="00C75772" w:rsidP="00C75772"/>
    <w:p w14:paraId="2B101716" w14:textId="77777777" w:rsidR="00C75772" w:rsidRDefault="00C75772" w:rsidP="00C75772">
      <w:pPr>
        <w:sectPr w:rsidR="00C75772" w:rsidSect="00A44E7B">
          <w:type w:val="continuous"/>
          <w:pgSz w:w="11906" w:h="16838" w:code="9"/>
          <w:pgMar w:top="2095" w:right="1467" w:bottom="1843" w:left="1440" w:header="720" w:footer="720" w:gutter="0"/>
          <w:cols w:space="720"/>
          <w:formProt w:val="0"/>
          <w:docGrid w:linePitch="326"/>
        </w:sectPr>
      </w:pPr>
    </w:p>
    <w:p w14:paraId="2352828F" w14:textId="77777777" w:rsidR="00C75772" w:rsidRDefault="00C75772" w:rsidP="00C75772">
      <w:r>
        <w:rPr>
          <w:noProof/>
        </w:rPr>
        <mc:AlternateContent>
          <mc:Choice Requires="wps">
            <w:drawing>
              <wp:inline distT="0" distB="0" distL="0" distR="0" wp14:anchorId="329CB754" wp14:editId="4131EF53">
                <wp:extent cx="5714365" cy="15694"/>
                <wp:effectExtent l="19050" t="19050" r="19685" b="22860"/>
                <wp:docPr id="54" name="Straight Connector 54"/>
                <wp:cNvGraphicFramePr/>
                <a:graphic xmlns:a="http://schemas.openxmlformats.org/drawingml/2006/main">
                  <a:graphicData uri="http://schemas.microsoft.com/office/word/2010/wordprocessingShape">
                    <wps:wsp>
                      <wps:cNvCnPr/>
                      <wps:spPr>
                        <a:xfrm>
                          <a:off x="0" y="0"/>
                          <a:ext cx="5714365" cy="15694"/>
                        </a:xfrm>
                        <a:prstGeom prst="line">
                          <a:avLst/>
                        </a:prstGeom>
                        <a:ln w="28575">
                          <a:solidFill>
                            <a:srgbClr val="C00000"/>
                          </a:solidFill>
                        </a:ln>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5D5A071B" id="Straight Connector 54" o:spid="_x0000_s1026" style="visibility:visible;mso-wrap-style:square;mso-left-percent:-10001;mso-top-percent:-10001;mso-position-horizontal:absolute;mso-position-horizontal-relative:char;mso-position-vertical:absolute;mso-position-vertical-relative:line;mso-left-percent:-10001;mso-top-percent:-10001" from="0,0" to="44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" strokecolor="#c00000" strokeweight="2.25pt">
                <v:stroke joinstyle="miter"/>
                <w10:anchorlock/>
              </v:line>
            </w:pict>
          </mc:Fallback>
        </mc:AlternateContent>
      </w:r>
    </w:p>
    <w:p w14:paraId="31787744" w14:textId="77777777" w:rsidR="0085194B" w:rsidRDefault="0085194B" w:rsidP="0085194B">
      <w:pPr>
        <w:rPr>
          <w:rFonts w:asciiTheme="minorHAnsi" w:eastAsia="Calibri" w:hAnsiTheme="minorHAnsi" w:cstheme="minorHAnsi"/>
          <w:szCs w:val="24"/>
        </w:rPr>
      </w:pPr>
      <w:bookmarkStart w:id="97" w:name="_Toc100011549"/>
      <w:bookmarkStart w:id="98" w:name="_Toc100011652"/>
      <w:bookmarkEnd w:id="95"/>
      <w:bookmarkEnd w:id="96"/>
      <w:bookmarkEnd w:id="97"/>
      <w:bookmarkEnd w:id="98"/>
    </w:p>
    <w:p w14:paraId="469C5083" w14:textId="77D49581" w:rsidR="00C818EE" w:rsidRDefault="00C818EE" w:rsidP="0085194B">
      <w:pPr>
        <w:rPr>
          <w:rFonts w:asciiTheme="minorHAnsi" w:eastAsia="Calibri" w:hAnsiTheme="minorHAnsi" w:cstheme="minorHAnsi"/>
          <w:szCs w:val="24"/>
        </w:rPr>
        <w:sectPr w:rsidR="00C818EE" w:rsidSect="00A44E7B">
          <w:type w:val="continuous"/>
          <w:pgSz w:w="11906" w:h="16838" w:code="9"/>
          <w:pgMar w:top="2095" w:right="1467" w:bottom="1843" w:left="1440" w:header="720" w:footer="720" w:gutter="0"/>
          <w:cols w:space="720"/>
          <w:formProt w:val="0"/>
          <w:docGrid w:linePitch="326"/>
        </w:sectPr>
      </w:pPr>
    </w:p>
    <w:p w14:paraId="265D38FD" w14:textId="7C140D3E" w:rsidR="00453702" w:rsidRPr="00F43FBE" w:rsidRDefault="00F52B6D" w:rsidP="00453702">
      <w:pPr>
        <w:pStyle w:val="Appendix"/>
      </w:pPr>
      <w:bookmarkStart w:id="99" w:name="_Toc100004437"/>
      <w:bookmarkStart w:id="100" w:name="_Toc100009417"/>
      <w:bookmarkStart w:id="101" w:name="_Toc100009511"/>
      <w:bookmarkStart w:id="102" w:name="_Toc100009603"/>
      <w:bookmarkStart w:id="103" w:name="_Toc100011552"/>
      <w:bookmarkStart w:id="104" w:name="_Toc100011655"/>
      <w:bookmarkStart w:id="105" w:name="_Toc100004438"/>
      <w:bookmarkStart w:id="106" w:name="_Toc100009418"/>
      <w:bookmarkStart w:id="107" w:name="_Toc100009512"/>
      <w:bookmarkStart w:id="108" w:name="_Toc100009604"/>
      <w:bookmarkStart w:id="109" w:name="_Toc100011553"/>
      <w:bookmarkStart w:id="110" w:name="_Toc100011656"/>
      <w:bookmarkStart w:id="111" w:name="_Toc100004458"/>
      <w:bookmarkStart w:id="112" w:name="_Toc100009438"/>
      <w:bookmarkStart w:id="113" w:name="_Toc100009532"/>
      <w:bookmarkStart w:id="114" w:name="_Toc100009624"/>
      <w:bookmarkStart w:id="115" w:name="_Toc100011573"/>
      <w:bookmarkStart w:id="116" w:name="_Toc100011676"/>
      <w:bookmarkStart w:id="117" w:name="_Accreditation/Management_of_ECSA"/>
      <w:bookmarkStart w:id="118" w:name="_Toc101514410"/>
      <w:bookmarkEnd w:id="7"/>
      <w:bookmarkEnd w:id="8"/>
      <w:bookmarkEnd w:id="9"/>
      <w:bookmarkEnd w:id="10"/>
      <w:bookmarkEnd w:id="1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caps w:val="0"/>
        </w:rPr>
        <w:lastRenderedPageBreak/>
        <w:t xml:space="preserve">APPENDIX: </w:t>
      </w:r>
      <w:r w:rsidR="00037C91">
        <w:rPr>
          <w:caps w:val="0"/>
        </w:rPr>
        <w:t xml:space="preserve">OPTIONAL </w:t>
      </w:r>
      <w:r w:rsidR="00A37630">
        <w:rPr>
          <w:caps w:val="0"/>
        </w:rPr>
        <w:t>FURTHER INFORMATION FROM BIDDE</w:t>
      </w:r>
      <w:r w:rsidR="00037C91">
        <w:rPr>
          <w:caps w:val="0"/>
        </w:rPr>
        <w:t>R</w:t>
      </w:r>
      <w:bookmarkEnd w:id="118"/>
    </w:p>
    <w:p w14:paraId="6160008C" w14:textId="79608C2A" w:rsidR="00453702" w:rsidRDefault="00A37630" w:rsidP="00453702">
      <w:r>
        <w:t xml:space="preserve">Bidders may </w:t>
      </w:r>
      <w:r w:rsidR="000D3D4C">
        <w:t xml:space="preserve">use this appendix to </w:t>
      </w:r>
      <w:r>
        <w:t xml:space="preserve">add further information they </w:t>
      </w:r>
      <w:r w:rsidR="00BB707C">
        <w:t>wish to convey.</w:t>
      </w:r>
    </w:p>
    <w:p w14:paraId="1D4C3ADB" w14:textId="26A08219" w:rsidR="00037C91" w:rsidRPr="00FA2B87" w:rsidRDefault="00BB707C" w:rsidP="00453702">
      <w:r>
        <w:t xml:space="preserve">Bidders may also provide hyperlinks to </w:t>
      </w:r>
      <w:r w:rsidR="002E0AE9">
        <w:t>relevant information on their website.</w:t>
      </w:r>
    </w:p>
    <w:p w14:paraId="16FB3D30" w14:textId="5E147FB8" w:rsidR="00037C91" w:rsidRDefault="00F953DF" w:rsidP="006E2B2B">
      <w:r>
        <w:rPr>
          <w:noProof/>
        </w:rPr>
        <mc:AlternateContent>
          <mc:Choice Requires="wps">
            <w:drawing>
              <wp:inline distT="0" distB="0" distL="0" distR="0" wp14:anchorId="01A9E756" wp14:editId="6E1C78A6">
                <wp:extent cx="5780598" cy="15903"/>
                <wp:effectExtent l="19050" t="19050" r="29845" b="22225"/>
                <wp:docPr id="3" name="Straight Connector 3"/>
                <wp:cNvGraphicFramePr/>
                <a:graphic xmlns:a="http://schemas.openxmlformats.org/drawingml/2006/main">
                  <a:graphicData uri="http://schemas.microsoft.com/office/word/2010/wordprocessingShape">
                    <wps:wsp>
                      <wps:cNvCnPr/>
                      <wps:spPr>
                        <a:xfrm>
                          <a:off x="0" y="0"/>
                          <a:ext cx="5780598" cy="15903"/>
                        </a:xfrm>
                        <a:prstGeom prst="line">
                          <a:avLst/>
                        </a:prstGeom>
                        <a:ln w="28575"/>
                      </wps:spPr>
                      <wps:style>
                        <a:lnRef idx="3">
                          <a:schemeClr val="accent6"/>
                        </a:lnRef>
                        <a:fillRef idx="0">
                          <a:schemeClr val="accent6"/>
                        </a:fillRef>
                        <a:effectRef idx="2">
                          <a:schemeClr val="accent6"/>
                        </a:effectRef>
                        <a:fontRef idx="minor">
                          <a:schemeClr val="tx1"/>
                        </a:fontRef>
                      </wps:style>
                      <wps:bodyPr/>
                    </wps:wsp>
                  </a:graphicData>
                </a:graphic>
              </wp:inline>
            </w:drawing>
          </mc:Choice>
          <mc:Fallback>
            <w:pict>
              <v:line w14:anchorId="6F54A4A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" strokecolor="#70ad47 [3209]" strokeweight="2.25pt">
                <v:stroke joinstyle="miter"/>
                <w10:anchorlock/>
              </v:line>
            </w:pict>
          </mc:Fallback>
        </mc:AlternateContent>
      </w:r>
    </w:p>
    <w:p w14:paraId="2BF33D08" w14:textId="554D712A" w:rsidR="00F953DF" w:rsidRDefault="00F953DF" w:rsidP="006E2B2B">
      <w:pPr>
        <w:sectPr w:rsidR="00F953DF" w:rsidSect="00093D58">
          <w:pgSz w:w="11906" w:h="16838" w:code="9"/>
          <w:pgMar w:top="2095" w:right="1467" w:bottom="1843" w:left="1440" w:header="720" w:footer="720" w:gutter="0"/>
          <w:cols w:space="720"/>
          <w:docGrid w:linePitch="326"/>
        </w:sectPr>
      </w:pPr>
    </w:p>
    <w:p w14:paraId="5D5C7D2B" w14:textId="107AA247" w:rsidR="006E2B2B" w:rsidRDefault="006E2B2B" w:rsidP="006E2B2B"/>
    <w:p w14:paraId="4BB0328B" w14:textId="418FD38A" w:rsidR="00037C91" w:rsidRDefault="00037C91" w:rsidP="006E2B2B"/>
    <w:sectPr w:rsidR="00037C91" w:rsidSect="00037C91">
      <w:type w:val="continuous"/>
      <w:pgSz w:w="11906" w:h="16838" w:code="9"/>
      <w:pgMar w:top="2095" w:right="1467" w:bottom="1843"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F913" w14:textId="77777777" w:rsidR="008A72E0" w:rsidRDefault="008A72E0" w:rsidP="001E3932">
      <w:r>
        <w:separator/>
      </w:r>
    </w:p>
  </w:endnote>
  <w:endnote w:type="continuationSeparator" w:id="0">
    <w:p w14:paraId="5F0246E9" w14:textId="77777777" w:rsidR="008A72E0" w:rsidRDefault="008A72E0" w:rsidP="001E3932">
      <w:r>
        <w:continuationSeparator/>
      </w:r>
    </w:p>
  </w:endnote>
  <w:endnote w:type="continuationNotice" w:id="1">
    <w:p w14:paraId="159DB2FA" w14:textId="77777777" w:rsidR="008A72E0" w:rsidRDefault="008A72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1B47" w14:textId="77777777" w:rsidR="00D1415E" w:rsidRDefault="00D14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F19F" w14:textId="77777777" w:rsidR="00D1415E" w:rsidRDefault="00D14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Borders>
        <w:top w:val="single" w:sz="4" w:space="0" w:color="auto"/>
      </w:tblBorders>
      <w:tblLook w:val="01E0" w:firstRow="1" w:lastRow="1" w:firstColumn="1" w:lastColumn="1" w:noHBand="0" w:noVBand="0"/>
    </w:tblPr>
    <w:tblGrid>
      <w:gridCol w:w="7689"/>
      <w:gridCol w:w="1311"/>
    </w:tblGrid>
    <w:tr w:rsidR="00113C7A" w:rsidRPr="00113C7A" w14:paraId="20989F97" w14:textId="77777777" w:rsidTr="00422010">
      <w:tc>
        <w:tcPr>
          <w:tcW w:w="7689" w:type="dxa"/>
        </w:tcPr>
        <w:p w14:paraId="1F1281F5" w14:textId="0716AFE1" w:rsidR="00113C7A" w:rsidRPr="00113C7A" w:rsidRDefault="003B69F4" w:rsidP="00113C7A">
          <w:pPr>
            <w:pStyle w:val="Footer"/>
            <w:jc w:val="both"/>
            <w:rPr>
              <w:sz w:val="18"/>
              <w:szCs w:val="18"/>
            </w:rPr>
          </w:pPr>
          <w:r>
            <w:rPr>
              <w:sz w:val="18"/>
              <w:szCs w:val="18"/>
            </w:rPr>
            <w:t>Response to ECSA/RFP01/2022</w:t>
          </w:r>
        </w:p>
      </w:tc>
      <w:tc>
        <w:tcPr>
          <w:tcW w:w="1311" w:type="dxa"/>
        </w:tcPr>
        <w:p w14:paraId="24104E4D" w14:textId="77777777" w:rsidR="00113C7A" w:rsidRPr="00113C7A" w:rsidRDefault="00113C7A" w:rsidP="00113C7A">
          <w:pPr>
            <w:pStyle w:val="Footer"/>
            <w:jc w:val="right"/>
            <w:rPr>
              <w:sz w:val="18"/>
              <w:szCs w:val="18"/>
            </w:rPr>
          </w:pPr>
          <w:r w:rsidRPr="00113C7A">
            <w:rPr>
              <w:sz w:val="18"/>
              <w:szCs w:val="18"/>
            </w:rPr>
            <w:t xml:space="preserve">Page </w:t>
          </w:r>
          <w:r w:rsidRPr="00113C7A">
            <w:rPr>
              <w:sz w:val="18"/>
              <w:szCs w:val="18"/>
            </w:rPr>
            <w:fldChar w:fldCharType="begin"/>
          </w:r>
          <w:r w:rsidRPr="00113C7A">
            <w:rPr>
              <w:sz w:val="18"/>
              <w:szCs w:val="18"/>
            </w:rPr>
            <w:instrText xml:space="preserve"> PAGE  \* Arabic </w:instrText>
          </w:r>
          <w:r w:rsidRPr="00113C7A">
            <w:rPr>
              <w:sz w:val="18"/>
              <w:szCs w:val="18"/>
            </w:rPr>
            <w:fldChar w:fldCharType="separate"/>
          </w:r>
          <w:r w:rsidRPr="00113C7A">
            <w:rPr>
              <w:noProof/>
              <w:sz w:val="18"/>
              <w:szCs w:val="18"/>
            </w:rPr>
            <w:t>21</w:t>
          </w:r>
          <w:r w:rsidRPr="00113C7A">
            <w:rPr>
              <w:sz w:val="18"/>
              <w:szCs w:val="18"/>
            </w:rPr>
            <w:fldChar w:fldCharType="end"/>
          </w:r>
          <w:r w:rsidRPr="00113C7A">
            <w:rPr>
              <w:sz w:val="18"/>
              <w:szCs w:val="18"/>
            </w:rPr>
            <w:t xml:space="preserve"> of </w:t>
          </w:r>
          <w:r w:rsidRPr="00113C7A">
            <w:rPr>
              <w:sz w:val="18"/>
              <w:szCs w:val="18"/>
            </w:rPr>
            <w:fldChar w:fldCharType="begin"/>
          </w:r>
          <w:r w:rsidRPr="00113C7A">
            <w:rPr>
              <w:sz w:val="18"/>
              <w:szCs w:val="18"/>
            </w:rPr>
            <w:instrText xml:space="preserve"> NUMPAGES </w:instrText>
          </w:r>
          <w:r w:rsidRPr="00113C7A">
            <w:rPr>
              <w:sz w:val="18"/>
              <w:szCs w:val="18"/>
            </w:rPr>
            <w:fldChar w:fldCharType="separate"/>
          </w:r>
          <w:r w:rsidRPr="00113C7A">
            <w:rPr>
              <w:noProof/>
              <w:sz w:val="18"/>
              <w:szCs w:val="18"/>
            </w:rPr>
            <w:t>59</w:t>
          </w:r>
          <w:r w:rsidRPr="00113C7A">
            <w:rPr>
              <w:sz w:val="18"/>
              <w:szCs w:val="18"/>
            </w:rPr>
            <w:fldChar w:fldCharType="end"/>
          </w:r>
        </w:p>
      </w:tc>
    </w:tr>
  </w:tbl>
  <w:p w14:paraId="25298D24" w14:textId="77777777" w:rsidR="00DA77F7" w:rsidRPr="00113C7A" w:rsidRDefault="00DA77F7">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Borders>
        <w:top w:val="single" w:sz="4" w:space="0" w:color="auto"/>
      </w:tblBorders>
      <w:tblLook w:val="01E0" w:firstRow="1" w:lastRow="1" w:firstColumn="1" w:lastColumn="1" w:noHBand="0" w:noVBand="0"/>
    </w:tblPr>
    <w:tblGrid>
      <w:gridCol w:w="7689"/>
      <w:gridCol w:w="1311"/>
    </w:tblGrid>
    <w:tr w:rsidR="00113C7A" w:rsidRPr="00205D83" w14:paraId="0E029976" w14:textId="77777777" w:rsidTr="006418CF">
      <w:tc>
        <w:tcPr>
          <w:tcW w:w="7689" w:type="dxa"/>
        </w:tcPr>
        <w:p w14:paraId="36E1BC79" w14:textId="571C3D3D" w:rsidR="00113C7A" w:rsidRPr="005167C5" w:rsidRDefault="00B61326" w:rsidP="0071686E">
          <w:pPr>
            <w:pStyle w:val="Footer"/>
            <w:jc w:val="both"/>
            <w:rPr>
              <w:sz w:val="16"/>
              <w:szCs w:val="16"/>
            </w:rPr>
          </w:pPr>
          <w:r>
            <w:rPr>
              <w:sz w:val="18"/>
              <w:szCs w:val="18"/>
            </w:rPr>
            <w:t>Response to ECSA/RFP01/2022</w:t>
          </w:r>
        </w:p>
      </w:tc>
      <w:tc>
        <w:tcPr>
          <w:tcW w:w="1311" w:type="dxa"/>
        </w:tcPr>
        <w:p w14:paraId="0D082F13" w14:textId="77777777" w:rsidR="00113C7A" w:rsidRPr="00003DF1" w:rsidRDefault="00113C7A" w:rsidP="0071686E">
          <w:pPr>
            <w:pStyle w:val="Footer"/>
            <w:jc w:val="right"/>
            <w:rPr>
              <w:sz w:val="18"/>
              <w:szCs w:val="14"/>
            </w:rPr>
          </w:pPr>
          <w:r w:rsidRPr="00003DF1">
            <w:rPr>
              <w:sz w:val="18"/>
              <w:szCs w:val="14"/>
            </w:rPr>
            <w:t xml:space="preserve">Page </w:t>
          </w:r>
          <w:r w:rsidRPr="00003DF1">
            <w:rPr>
              <w:sz w:val="18"/>
              <w:szCs w:val="14"/>
            </w:rPr>
            <w:fldChar w:fldCharType="begin"/>
          </w:r>
          <w:r w:rsidRPr="00003DF1">
            <w:rPr>
              <w:sz w:val="18"/>
              <w:szCs w:val="14"/>
            </w:rPr>
            <w:instrText xml:space="preserve"> PAGE  \* Arabic </w:instrText>
          </w:r>
          <w:r w:rsidRPr="00003DF1">
            <w:rPr>
              <w:sz w:val="18"/>
              <w:szCs w:val="14"/>
            </w:rPr>
            <w:fldChar w:fldCharType="separate"/>
          </w:r>
          <w:r w:rsidRPr="00003DF1">
            <w:rPr>
              <w:noProof/>
              <w:sz w:val="18"/>
              <w:szCs w:val="14"/>
            </w:rPr>
            <w:t>21</w:t>
          </w:r>
          <w:r w:rsidRPr="00003DF1">
            <w:rPr>
              <w:sz w:val="18"/>
              <w:szCs w:val="14"/>
            </w:rPr>
            <w:fldChar w:fldCharType="end"/>
          </w:r>
          <w:r w:rsidRPr="00003DF1">
            <w:rPr>
              <w:sz w:val="18"/>
              <w:szCs w:val="14"/>
            </w:rPr>
            <w:t xml:space="preserve"> of </w:t>
          </w:r>
          <w:r w:rsidRPr="00003DF1">
            <w:rPr>
              <w:sz w:val="18"/>
              <w:szCs w:val="14"/>
            </w:rPr>
            <w:fldChar w:fldCharType="begin"/>
          </w:r>
          <w:r w:rsidRPr="00003DF1">
            <w:rPr>
              <w:sz w:val="18"/>
              <w:szCs w:val="14"/>
            </w:rPr>
            <w:instrText xml:space="preserve"> NUMPAGES </w:instrText>
          </w:r>
          <w:r w:rsidRPr="00003DF1">
            <w:rPr>
              <w:sz w:val="18"/>
              <w:szCs w:val="14"/>
            </w:rPr>
            <w:fldChar w:fldCharType="separate"/>
          </w:r>
          <w:r w:rsidRPr="00003DF1">
            <w:rPr>
              <w:noProof/>
              <w:sz w:val="18"/>
              <w:szCs w:val="14"/>
            </w:rPr>
            <w:t>59</w:t>
          </w:r>
          <w:r w:rsidRPr="00003DF1">
            <w:rPr>
              <w:sz w:val="18"/>
              <w:szCs w:val="14"/>
            </w:rPr>
            <w:fldChar w:fldCharType="end"/>
          </w:r>
        </w:p>
      </w:tc>
    </w:tr>
  </w:tbl>
  <w:p w14:paraId="14C60821" w14:textId="77777777" w:rsidR="00113C7A" w:rsidRPr="00465036" w:rsidRDefault="00113C7A" w:rsidP="006418CF">
    <w:pPr>
      <w:rPr>
        <w:sz w:val="16"/>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Borders>
        <w:top w:val="single" w:sz="4" w:space="0" w:color="auto"/>
      </w:tblBorders>
      <w:tblLook w:val="01E0" w:firstRow="1" w:lastRow="1" w:firstColumn="1" w:lastColumn="1" w:noHBand="0" w:noVBand="0"/>
    </w:tblPr>
    <w:tblGrid>
      <w:gridCol w:w="7689"/>
      <w:gridCol w:w="1311"/>
    </w:tblGrid>
    <w:tr w:rsidR="004C4116" w:rsidRPr="00205D83" w14:paraId="6FAAA27C" w14:textId="77777777" w:rsidTr="006418CF">
      <w:tc>
        <w:tcPr>
          <w:tcW w:w="7689" w:type="dxa"/>
        </w:tcPr>
        <w:p w14:paraId="610F0E94" w14:textId="7E4AAB13" w:rsidR="004C4116" w:rsidRPr="005167C5" w:rsidRDefault="004C4116" w:rsidP="0071686E">
          <w:pPr>
            <w:pStyle w:val="Footer"/>
            <w:jc w:val="both"/>
            <w:rPr>
              <w:sz w:val="16"/>
              <w:szCs w:val="16"/>
            </w:rPr>
          </w:pPr>
        </w:p>
      </w:tc>
      <w:tc>
        <w:tcPr>
          <w:tcW w:w="1311" w:type="dxa"/>
        </w:tcPr>
        <w:p w14:paraId="19AF2852" w14:textId="77777777" w:rsidR="004C4116" w:rsidRPr="00003DF1" w:rsidRDefault="004C4116" w:rsidP="0071686E">
          <w:pPr>
            <w:pStyle w:val="Footer"/>
            <w:jc w:val="right"/>
            <w:rPr>
              <w:sz w:val="18"/>
              <w:szCs w:val="14"/>
            </w:rPr>
          </w:pPr>
          <w:r w:rsidRPr="00003DF1">
            <w:rPr>
              <w:sz w:val="18"/>
              <w:szCs w:val="14"/>
            </w:rPr>
            <w:t xml:space="preserve">Page </w:t>
          </w:r>
          <w:r w:rsidRPr="00003DF1">
            <w:rPr>
              <w:sz w:val="18"/>
              <w:szCs w:val="14"/>
            </w:rPr>
            <w:fldChar w:fldCharType="begin"/>
          </w:r>
          <w:r w:rsidRPr="00003DF1">
            <w:rPr>
              <w:sz w:val="18"/>
              <w:szCs w:val="14"/>
            </w:rPr>
            <w:instrText xml:space="preserve"> PAGE  \* Arabic </w:instrText>
          </w:r>
          <w:r w:rsidRPr="00003DF1">
            <w:rPr>
              <w:sz w:val="18"/>
              <w:szCs w:val="14"/>
            </w:rPr>
            <w:fldChar w:fldCharType="separate"/>
          </w:r>
          <w:r w:rsidR="0015294B" w:rsidRPr="00003DF1">
            <w:rPr>
              <w:noProof/>
              <w:sz w:val="18"/>
              <w:szCs w:val="14"/>
            </w:rPr>
            <w:t>21</w:t>
          </w:r>
          <w:r w:rsidRPr="00003DF1">
            <w:rPr>
              <w:sz w:val="18"/>
              <w:szCs w:val="14"/>
            </w:rPr>
            <w:fldChar w:fldCharType="end"/>
          </w:r>
          <w:r w:rsidRPr="00003DF1">
            <w:rPr>
              <w:sz w:val="18"/>
              <w:szCs w:val="14"/>
            </w:rPr>
            <w:t xml:space="preserve"> of </w:t>
          </w:r>
          <w:r w:rsidRPr="00003DF1">
            <w:rPr>
              <w:sz w:val="18"/>
              <w:szCs w:val="14"/>
            </w:rPr>
            <w:fldChar w:fldCharType="begin"/>
          </w:r>
          <w:r w:rsidRPr="00003DF1">
            <w:rPr>
              <w:sz w:val="18"/>
              <w:szCs w:val="14"/>
            </w:rPr>
            <w:instrText xml:space="preserve"> NUMPAGES </w:instrText>
          </w:r>
          <w:r w:rsidRPr="00003DF1">
            <w:rPr>
              <w:sz w:val="18"/>
              <w:szCs w:val="14"/>
            </w:rPr>
            <w:fldChar w:fldCharType="separate"/>
          </w:r>
          <w:r w:rsidR="0015294B" w:rsidRPr="00003DF1">
            <w:rPr>
              <w:noProof/>
              <w:sz w:val="18"/>
              <w:szCs w:val="14"/>
            </w:rPr>
            <w:t>59</w:t>
          </w:r>
          <w:r w:rsidRPr="00003DF1">
            <w:rPr>
              <w:sz w:val="18"/>
              <w:szCs w:val="14"/>
            </w:rPr>
            <w:fldChar w:fldCharType="end"/>
          </w:r>
        </w:p>
      </w:tc>
    </w:tr>
  </w:tbl>
  <w:p w14:paraId="002860F1" w14:textId="77777777" w:rsidR="004C4116" w:rsidRPr="00465036" w:rsidRDefault="004C4116" w:rsidP="006418CF">
    <w:pPr>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9F79" w14:textId="77777777" w:rsidR="008A72E0" w:rsidRDefault="008A72E0" w:rsidP="001E3932">
      <w:r>
        <w:separator/>
      </w:r>
    </w:p>
  </w:footnote>
  <w:footnote w:type="continuationSeparator" w:id="0">
    <w:p w14:paraId="30129DA0" w14:textId="77777777" w:rsidR="008A72E0" w:rsidRDefault="008A72E0" w:rsidP="001E3932">
      <w:r>
        <w:continuationSeparator/>
      </w:r>
    </w:p>
  </w:footnote>
  <w:footnote w:type="continuationNotice" w:id="1">
    <w:p w14:paraId="0DC9C8A6" w14:textId="77777777" w:rsidR="008A72E0" w:rsidRDefault="008A72E0">
      <w:pPr>
        <w:spacing w:after="0"/>
      </w:pPr>
    </w:p>
  </w:footnote>
  <w:footnote w:id="2">
    <w:p w14:paraId="5BF037CB" w14:textId="2A177F68" w:rsidR="008A7101" w:rsidRPr="00701E14" w:rsidRDefault="008A7101">
      <w:pPr>
        <w:pStyle w:val="FootnoteText"/>
      </w:pPr>
      <w:r w:rsidRPr="00003DF1">
        <w:rPr>
          <w:rStyle w:val="FootnoteReference"/>
          <w:sz w:val="18"/>
          <w:szCs w:val="18"/>
        </w:rPr>
        <w:footnoteRef/>
      </w:r>
      <w:r w:rsidRPr="00003DF1">
        <w:rPr>
          <w:sz w:val="18"/>
          <w:szCs w:val="18"/>
        </w:rPr>
        <w:t xml:space="preserve"> </w:t>
      </w:r>
      <w:r w:rsidR="002D262D" w:rsidRPr="00003DF1">
        <w:rPr>
          <w:sz w:val="18"/>
          <w:szCs w:val="18"/>
        </w:rPr>
        <w:t xml:space="preserve">The </w:t>
      </w:r>
      <w:r w:rsidR="00B81384">
        <w:rPr>
          <w:sz w:val="18"/>
          <w:szCs w:val="18"/>
        </w:rPr>
        <w:t>P</w:t>
      </w:r>
      <w:r w:rsidR="002D262D" w:rsidRPr="00003DF1">
        <w:rPr>
          <w:sz w:val="18"/>
          <w:szCs w:val="18"/>
        </w:rPr>
        <w:t xml:space="preserve">artner </w:t>
      </w:r>
      <w:r w:rsidR="00B81384">
        <w:rPr>
          <w:sz w:val="18"/>
          <w:szCs w:val="18"/>
        </w:rPr>
        <w:t>shall</w:t>
      </w:r>
      <w:r w:rsidR="002D262D" w:rsidRPr="00003DF1">
        <w:rPr>
          <w:sz w:val="18"/>
          <w:szCs w:val="18"/>
        </w:rPr>
        <w:t xml:space="preserve"> </w:t>
      </w:r>
      <w:r w:rsidR="00851A86" w:rsidRPr="00003DF1">
        <w:rPr>
          <w:sz w:val="18"/>
          <w:szCs w:val="18"/>
        </w:rPr>
        <w:t xml:space="preserve">apply reasonable endeavours </w:t>
      </w:r>
      <w:r w:rsidR="00A54BDB" w:rsidRPr="00003DF1">
        <w:rPr>
          <w:sz w:val="18"/>
          <w:szCs w:val="18"/>
        </w:rPr>
        <w:t xml:space="preserve">to avoid churn in the core team. </w:t>
      </w:r>
      <w:r w:rsidRPr="00003DF1">
        <w:rPr>
          <w:sz w:val="18"/>
          <w:szCs w:val="18"/>
          <w:lang w:val="en-US"/>
        </w:rPr>
        <w:t xml:space="preserve">If </w:t>
      </w:r>
      <w:r w:rsidR="00C45664" w:rsidRPr="00003DF1">
        <w:rPr>
          <w:sz w:val="18"/>
          <w:szCs w:val="18"/>
          <w:lang w:val="en-US"/>
        </w:rPr>
        <w:t xml:space="preserve">the </w:t>
      </w:r>
      <w:r w:rsidR="00B81384">
        <w:rPr>
          <w:sz w:val="18"/>
          <w:szCs w:val="18"/>
          <w:lang w:val="en-US"/>
        </w:rPr>
        <w:t>P</w:t>
      </w:r>
      <w:r w:rsidR="00C45664" w:rsidRPr="00003DF1">
        <w:rPr>
          <w:sz w:val="18"/>
          <w:szCs w:val="18"/>
          <w:lang w:val="en-US"/>
        </w:rPr>
        <w:t xml:space="preserve">artner replaces </w:t>
      </w:r>
      <w:r w:rsidR="003B2D67" w:rsidRPr="00003DF1">
        <w:rPr>
          <w:sz w:val="18"/>
          <w:szCs w:val="18"/>
          <w:lang w:val="en-US"/>
        </w:rPr>
        <w:t>a member of the team</w:t>
      </w:r>
      <w:r w:rsidR="00C45664" w:rsidRPr="00003DF1">
        <w:rPr>
          <w:sz w:val="18"/>
          <w:szCs w:val="18"/>
          <w:lang w:val="en-US"/>
        </w:rPr>
        <w:t xml:space="preserve">, </w:t>
      </w:r>
      <w:r w:rsidR="008411D7" w:rsidRPr="00003DF1">
        <w:rPr>
          <w:sz w:val="18"/>
          <w:szCs w:val="18"/>
          <w:lang w:val="en-US"/>
        </w:rPr>
        <w:t xml:space="preserve">ECSA </w:t>
      </w:r>
      <w:r w:rsidR="00811539" w:rsidRPr="00003DF1">
        <w:rPr>
          <w:sz w:val="18"/>
          <w:szCs w:val="18"/>
          <w:lang w:val="en-US"/>
        </w:rPr>
        <w:t xml:space="preserve">reserves the right to vet </w:t>
      </w:r>
      <w:r w:rsidR="00B41B19" w:rsidRPr="00003DF1">
        <w:rPr>
          <w:sz w:val="18"/>
          <w:szCs w:val="18"/>
          <w:lang w:val="en-US"/>
        </w:rPr>
        <w:t xml:space="preserve">and approve/decline </w:t>
      </w:r>
      <w:r w:rsidR="00811539" w:rsidRPr="00003DF1">
        <w:rPr>
          <w:sz w:val="18"/>
          <w:szCs w:val="18"/>
          <w:lang w:val="en-US"/>
        </w:rPr>
        <w:t>the replacement</w:t>
      </w:r>
      <w:r w:rsidR="00B41B19" w:rsidRPr="00003DF1">
        <w:rPr>
          <w:sz w:val="18"/>
          <w:szCs w:val="18"/>
          <w:lang w:val="en-US"/>
        </w:rPr>
        <w:t>; and</w:t>
      </w:r>
      <w:r w:rsidR="00811539" w:rsidRPr="00003DF1">
        <w:rPr>
          <w:sz w:val="18"/>
          <w:szCs w:val="18"/>
          <w:lang w:val="en-US"/>
        </w:rPr>
        <w:t xml:space="preserve"> </w:t>
      </w:r>
      <w:r w:rsidR="00310F18" w:rsidRPr="00003DF1">
        <w:rPr>
          <w:sz w:val="18"/>
          <w:szCs w:val="18"/>
          <w:lang w:val="en-US"/>
        </w:rPr>
        <w:t xml:space="preserve">the </w:t>
      </w:r>
      <w:r w:rsidR="00B81384">
        <w:rPr>
          <w:sz w:val="18"/>
          <w:szCs w:val="18"/>
          <w:lang w:val="en-US"/>
        </w:rPr>
        <w:t>P</w:t>
      </w:r>
      <w:r w:rsidR="00310F18" w:rsidRPr="00003DF1">
        <w:rPr>
          <w:sz w:val="18"/>
          <w:szCs w:val="18"/>
          <w:lang w:val="en-US"/>
        </w:rPr>
        <w:t xml:space="preserve">artner will bear the </w:t>
      </w:r>
      <w:r w:rsidR="00B81384" w:rsidRPr="00003DF1">
        <w:rPr>
          <w:sz w:val="18"/>
          <w:szCs w:val="18"/>
          <w:lang w:val="en-US"/>
        </w:rPr>
        <w:t xml:space="preserve">entire </w:t>
      </w:r>
      <w:r w:rsidR="00310F18" w:rsidRPr="00003DF1">
        <w:rPr>
          <w:sz w:val="18"/>
          <w:szCs w:val="18"/>
          <w:lang w:val="en-US"/>
        </w:rPr>
        <w:t xml:space="preserve">cost </w:t>
      </w:r>
      <w:r w:rsidR="00B81384" w:rsidRPr="00003DF1">
        <w:rPr>
          <w:sz w:val="18"/>
          <w:szCs w:val="18"/>
          <w:lang w:val="en-US"/>
        </w:rPr>
        <w:t xml:space="preserve">to ECSA </w:t>
      </w:r>
      <w:r w:rsidR="00310F18" w:rsidRPr="00003DF1">
        <w:rPr>
          <w:sz w:val="18"/>
          <w:szCs w:val="18"/>
          <w:lang w:val="en-US"/>
        </w:rPr>
        <w:t xml:space="preserve">of bringing the replacement </w:t>
      </w:r>
      <w:r w:rsidR="004D78AB" w:rsidRPr="00003DF1">
        <w:rPr>
          <w:sz w:val="18"/>
          <w:szCs w:val="18"/>
          <w:lang w:val="en-US"/>
        </w:rPr>
        <w:t>up to speed.</w:t>
      </w:r>
      <w:r w:rsidR="007945E0">
        <w:rPr>
          <w:sz w:val="18"/>
          <w:szCs w:val="18"/>
          <w:lang w:val="en-US"/>
        </w:rPr>
        <w:t xml:space="preserve"> </w:t>
      </w:r>
      <w:r w:rsidR="000E074A">
        <w:rPr>
          <w:sz w:val="18"/>
          <w:szCs w:val="18"/>
          <w:lang w:val="en-US"/>
        </w:rPr>
        <w:t>Unless shown otherwise, t</w:t>
      </w:r>
      <w:r w:rsidR="007945E0">
        <w:rPr>
          <w:sz w:val="18"/>
          <w:szCs w:val="18"/>
          <w:lang w:val="en-US"/>
        </w:rPr>
        <w:t xml:space="preserve">his cost </w:t>
      </w:r>
      <w:r w:rsidR="00835EB6">
        <w:rPr>
          <w:sz w:val="18"/>
          <w:szCs w:val="18"/>
          <w:lang w:val="en-US"/>
        </w:rPr>
        <w:t xml:space="preserve">is assumed to be </w:t>
      </w:r>
      <w:r w:rsidR="00835EB6" w:rsidRPr="008E5724">
        <w:rPr>
          <w:b/>
          <w:bCs/>
          <w:sz w:val="18"/>
          <w:szCs w:val="18"/>
          <w:lang w:val="en-US"/>
        </w:rPr>
        <w:t>two person-months</w:t>
      </w:r>
      <w:r w:rsidR="00835EB6">
        <w:rPr>
          <w:sz w:val="18"/>
          <w:szCs w:val="18"/>
          <w:lang w:val="en-US"/>
        </w:rPr>
        <w:t xml:space="preserve"> of effort</w:t>
      </w:r>
      <w:r w:rsidR="00D6361F">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C90C" w14:textId="77777777" w:rsidR="00D1415E" w:rsidRDefault="00D14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945B" w14:textId="77777777" w:rsidR="00D1415E" w:rsidRDefault="00D141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1BDE" w14:textId="7E3065F0" w:rsidR="00DA77F7" w:rsidRPr="00920BCA" w:rsidRDefault="00920BCA" w:rsidP="00024563">
    <w:pPr>
      <w:pStyle w:val="Header"/>
      <w:pBdr>
        <w:bottom w:val="single" w:sz="12" w:space="10" w:color="auto"/>
      </w:pBdr>
      <w:tabs>
        <w:tab w:val="center" w:pos="3544"/>
        <w:tab w:val="right" w:pos="9360"/>
      </w:tabs>
      <w:jc w:val="center"/>
      <w:rPr>
        <w:b/>
        <w:sz w:val="20"/>
        <w:szCs w:val="22"/>
      </w:rPr>
    </w:pPr>
    <w:r w:rsidRPr="00006DAE">
      <w:rPr>
        <w:b/>
        <w:sz w:val="20"/>
        <w:szCs w:val="22"/>
      </w:rPr>
      <w:t>Response to ECSA/RFP01/2022: Renovation of ECSA Dynamics 365 CRM and Portal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3864" w14:textId="38C3E607" w:rsidR="00113C7A" w:rsidRPr="00920BCA" w:rsidRDefault="00113C7A" w:rsidP="00024563">
    <w:pPr>
      <w:pStyle w:val="Header"/>
      <w:pBdr>
        <w:bottom w:val="single" w:sz="12" w:space="10" w:color="auto"/>
      </w:pBdr>
      <w:tabs>
        <w:tab w:val="center" w:pos="3544"/>
        <w:tab w:val="right" w:pos="9360"/>
      </w:tabs>
      <w:jc w:val="center"/>
      <w:rPr>
        <w:b/>
        <w:sz w:val="20"/>
        <w:szCs w:val="22"/>
      </w:rPr>
    </w:pPr>
    <w:r w:rsidRPr="00006DAE">
      <w:rPr>
        <w:b/>
        <w:sz w:val="20"/>
        <w:szCs w:val="22"/>
      </w:rPr>
      <w:t>Response to ECSA/RFP01/2022: Renovation of ECSA Dynamics 365 CRM and Portal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6FAEE0A"/>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4E34973C"/>
    <w:lvl w:ilvl="0">
      <w:start w:val="1"/>
      <w:numFmt w:val="decimal"/>
      <w:pStyle w:val="Heading1"/>
      <w:lvlText w:val="%1"/>
      <w:lvlJc w:val="left"/>
      <w:pPr>
        <w:tabs>
          <w:tab w:val="num" w:pos="432"/>
        </w:tabs>
        <w:ind w:left="432" w:hanging="432"/>
      </w:pPr>
      <w:rPr>
        <w:rFonts w:hint="default"/>
        <w:b/>
        <w:sz w:val="28"/>
      </w:rPr>
    </w:lvl>
    <w:lvl w:ilvl="1">
      <w:start w:val="1"/>
      <w:numFmt w:val="decimal"/>
      <w:pStyle w:val="Heading2"/>
      <w:lvlText w:val="%1.%2"/>
      <w:lvlJc w:val="left"/>
      <w:pPr>
        <w:tabs>
          <w:tab w:val="num" w:pos="1002"/>
        </w:tabs>
        <w:ind w:left="1002" w:hanging="576"/>
      </w:pPr>
    </w:lvl>
    <w:lvl w:ilvl="2">
      <w:start w:val="1"/>
      <w:numFmt w:val="decimal"/>
      <w:pStyle w:val="Heading3"/>
      <w:lvlText w:val="%1.%2.%3"/>
      <w:lvlJc w:val="left"/>
      <w:pPr>
        <w:tabs>
          <w:tab w:val="num" w:pos="1430"/>
        </w:tabs>
        <w:ind w:left="143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3300A9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71ABA"/>
    <w:multiLevelType w:val="hybridMultilevel"/>
    <w:tmpl w:val="FBCC65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782636"/>
    <w:multiLevelType w:val="hybridMultilevel"/>
    <w:tmpl w:val="35BE43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5F4143B"/>
    <w:multiLevelType w:val="hybridMultilevel"/>
    <w:tmpl w:val="869449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67E18"/>
    <w:multiLevelType w:val="hybridMultilevel"/>
    <w:tmpl w:val="04C66168"/>
    <w:lvl w:ilvl="0" w:tplc="441091AE">
      <w:start w:val="1"/>
      <w:numFmt w:val="lowerLetter"/>
      <w:pStyle w:val="abcList"/>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5060C5"/>
    <w:multiLevelType w:val="hybridMultilevel"/>
    <w:tmpl w:val="4EB872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A9A705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126ED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FA6BCF"/>
    <w:multiLevelType w:val="hybridMultilevel"/>
    <w:tmpl w:val="09904CB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AF0FBC"/>
    <w:multiLevelType w:val="hybridMultilevel"/>
    <w:tmpl w:val="F4865B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29E7914"/>
    <w:multiLevelType w:val="hybridMultilevel"/>
    <w:tmpl w:val="FBCC65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995F93"/>
    <w:multiLevelType w:val="hybridMultilevel"/>
    <w:tmpl w:val="A11404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4D61481"/>
    <w:multiLevelType w:val="hybridMultilevel"/>
    <w:tmpl w:val="B984B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8E1F52"/>
    <w:multiLevelType w:val="hybridMultilevel"/>
    <w:tmpl w:val="A7FE5A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63410CB"/>
    <w:multiLevelType w:val="hybridMultilevel"/>
    <w:tmpl w:val="0FC8E8D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690355E"/>
    <w:multiLevelType w:val="hybridMultilevel"/>
    <w:tmpl w:val="38709C7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6AE52FE"/>
    <w:multiLevelType w:val="hybridMultilevel"/>
    <w:tmpl w:val="145682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D2203A"/>
    <w:multiLevelType w:val="hybridMultilevel"/>
    <w:tmpl w:val="1D3856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A1B22EB"/>
    <w:multiLevelType w:val="hybridMultilevel"/>
    <w:tmpl w:val="B984B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DE2EA4"/>
    <w:multiLevelType w:val="hybridMultilevel"/>
    <w:tmpl w:val="12048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81F9D"/>
    <w:multiLevelType w:val="hybridMultilevel"/>
    <w:tmpl w:val="664A976C"/>
    <w:lvl w:ilvl="0" w:tplc="FFFFFFFF">
      <w:start w:val="1"/>
      <w:numFmt w:val="lowerLetter"/>
      <w:lvlText w:val="%1)"/>
      <w:lvlJc w:val="left"/>
      <w:pPr>
        <w:ind w:left="720" w:hanging="360"/>
      </w:pPr>
    </w:lvl>
    <w:lvl w:ilvl="1" w:tplc="1C090001">
      <w:start w:val="1"/>
      <w:numFmt w:val="bullet"/>
      <w:lvlText w:val=""/>
      <w:lvlJc w:val="left"/>
      <w:pPr>
        <w:ind w:left="76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F90AF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347B79"/>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6513771"/>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66641E7"/>
    <w:multiLevelType w:val="hybridMultilevel"/>
    <w:tmpl w:val="12048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6B77B30"/>
    <w:multiLevelType w:val="hybridMultilevel"/>
    <w:tmpl w:val="23C4609E"/>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270E7639"/>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9555B0F"/>
    <w:multiLevelType w:val="hybridMultilevel"/>
    <w:tmpl w:val="5CB624CC"/>
    <w:lvl w:ilvl="0" w:tplc="3DDA20EC">
      <w:start w:val="1"/>
      <w:numFmt w:val="decimal"/>
      <w:lvlText w:val="Stream %1."/>
      <w:lvlJc w:val="left"/>
      <w:pPr>
        <w:ind w:left="720" w:hanging="360"/>
      </w:pPr>
      <w:rPr>
        <w:rFonts w:hint="default"/>
      </w:rPr>
    </w:lvl>
    <w:lvl w:ilvl="1" w:tplc="2796FC2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083297"/>
    <w:multiLevelType w:val="hybridMultilevel"/>
    <w:tmpl w:val="09904CB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A4138C9"/>
    <w:multiLevelType w:val="hybridMultilevel"/>
    <w:tmpl w:val="6E4CC316"/>
    <w:lvl w:ilvl="0" w:tplc="BD8E6690">
      <w:numFmt w:val="bullet"/>
      <w:lvlText w:val=""/>
      <w:lvlJc w:val="left"/>
      <w:pPr>
        <w:ind w:left="2803" w:hanging="360"/>
      </w:pPr>
      <w:rPr>
        <w:rFonts w:ascii="Symbol" w:eastAsia="Symbol" w:hAnsi="Symbol" w:cs="Symbol" w:hint="default"/>
        <w:w w:val="99"/>
        <w:sz w:val="20"/>
        <w:szCs w:val="20"/>
      </w:rPr>
    </w:lvl>
    <w:lvl w:ilvl="1" w:tplc="40242182">
      <w:numFmt w:val="bullet"/>
      <w:lvlText w:val="•"/>
      <w:lvlJc w:val="left"/>
      <w:pPr>
        <w:ind w:left="3612" w:hanging="360"/>
      </w:pPr>
      <w:rPr>
        <w:rFonts w:hint="default"/>
      </w:rPr>
    </w:lvl>
    <w:lvl w:ilvl="2" w:tplc="D3FC1240">
      <w:numFmt w:val="bullet"/>
      <w:lvlText w:val="•"/>
      <w:lvlJc w:val="left"/>
      <w:pPr>
        <w:ind w:left="4424" w:hanging="360"/>
      </w:pPr>
      <w:rPr>
        <w:rFonts w:hint="default"/>
      </w:rPr>
    </w:lvl>
    <w:lvl w:ilvl="3" w:tplc="A4D292BA">
      <w:numFmt w:val="bullet"/>
      <w:lvlText w:val="•"/>
      <w:lvlJc w:val="left"/>
      <w:pPr>
        <w:ind w:left="5236" w:hanging="360"/>
      </w:pPr>
      <w:rPr>
        <w:rFonts w:hint="default"/>
      </w:rPr>
    </w:lvl>
    <w:lvl w:ilvl="4" w:tplc="5FD00236">
      <w:numFmt w:val="bullet"/>
      <w:lvlText w:val="•"/>
      <w:lvlJc w:val="left"/>
      <w:pPr>
        <w:ind w:left="6048" w:hanging="360"/>
      </w:pPr>
      <w:rPr>
        <w:rFonts w:hint="default"/>
      </w:rPr>
    </w:lvl>
    <w:lvl w:ilvl="5" w:tplc="1CF0965E">
      <w:numFmt w:val="bullet"/>
      <w:lvlText w:val="•"/>
      <w:lvlJc w:val="left"/>
      <w:pPr>
        <w:ind w:left="6860" w:hanging="360"/>
      </w:pPr>
      <w:rPr>
        <w:rFonts w:hint="default"/>
      </w:rPr>
    </w:lvl>
    <w:lvl w:ilvl="6" w:tplc="1206C01E">
      <w:numFmt w:val="bullet"/>
      <w:lvlText w:val="•"/>
      <w:lvlJc w:val="left"/>
      <w:pPr>
        <w:ind w:left="7672" w:hanging="360"/>
      </w:pPr>
      <w:rPr>
        <w:rFonts w:hint="default"/>
      </w:rPr>
    </w:lvl>
    <w:lvl w:ilvl="7" w:tplc="B824EEC2">
      <w:numFmt w:val="bullet"/>
      <w:lvlText w:val="•"/>
      <w:lvlJc w:val="left"/>
      <w:pPr>
        <w:ind w:left="8484" w:hanging="360"/>
      </w:pPr>
      <w:rPr>
        <w:rFonts w:hint="default"/>
      </w:rPr>
    </w:lvl>
    <w:lvl w:ilvl="8" w:tplc="1532A1A0">
      <w:numFmt w:val="bullet"/>
      <w:lvlText w:val="•"/>
      <w:lvlJc w:val="left"/>
      <w:pPr>
        <w:ind w:left="9296" w:hanging="360"/>
      </w:pPr>
      <w:rPr>
        <w:rFonts w:hint="default"/>
      </w:rPr>
    </w:lvl>
  </w:abstractNum>
  <w:abstractNum w:abstractNumId="32" w15:restartNumberingAfterBreak="0">
    <w:nsid w:val="2AC91C2F"/>
    <w:multiLevelType w:val="hybridMultilevel"/>
    <w:tmpl w:val="9BEE8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C00443E"/>
    <w:multiLevelType w:val="hybridMultilevel"/>
    <w:tmpl w:val="89E24AE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4" w15:restartNumberingAfterBreak="0">
    <w:nsid w:val="2CBF4879"/>
    <w:multiLevelType w:val="hybridMultilevel"/>
    <w:tmpl w:val="89E24AE2"/>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5" w15:restartNumberingAfterBreak="0">
    <w:nsid w:val="2CF160D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E0E7A15"/>
    <w:multiLevelType w:val="hybridMultilevel"/>
    <w:tmpl w:val="98102222"/>
    <w:lvl w:ilvl="0" w:tplc="08090017">
      <w:start w:val="1"/>
      <w:numFmt w:val="lowerLetter"/>
      <w:lvlText w:val="%1)"/>
      <w:lvlJc w:val="left"/>
      <w:pPr>
        <w:ind w:left="770" w:hanging="360"/>
      </w:pPr>
    </w:lvl>
    <w:lvl w:ilvl="1" w:tplc="1C090019" w:tentative="1">
      <w:start w:val="1"/>
      <w:numFmt w:val="lowerLetter"/>
      <w:lvlText w:val="%2."/>
      <w:lvlJc w:val="left"/>
      <w:pPr>
        <w:ind w:left="1490" w:hanging="360"/>
      </w:pPr>
    </w:lvl>
    <w:lvl w:ilvl="2" w:tplc="1C09001B" w:tentative="1">
      <w:start w:val="1"/>
      <w:numFmt w:val="lowerRoman"/>
      <w:lvlText w:val="%3."/>
      <w:lvlJc w:val="right"/>
      <w:pPr>
        <w:ind w:left="2210" w:hanging="180"/>
      </w:pPr>
    </w:lvl>
    <w:lvl w:ilvl="3" w:tplc="1C09000F" w:tentative="1">
      <w:start w:val="1"/>
      <w:numFmt w:val="decimal"/>
      <w:lvlText w:val="%4."/>
      <w:lvlJc w:val="left"/>
      <w:pPr>
        <w:ind w:left="2930" w:hanging="360"/>
      </w:pPr>
    </w:lvl>
    <w:lvl w:ilvl="4" w:tplc="1C090019" w:tentative="1">
      <w:start w:val="1"/>
      <w:numFmt w:val="lowerLetter"/>
      <w:lvlText w:val="%5."/>
      <w:lvlJc w:val="left"/>
      <w:pPr>
        <w:ind w:left="3650" w:hanging="360"/>
      </w:pPr>
    </w:lvl>
    <w:lvl w:ilvl="5" w:tplc="1C09001B" w:tentative="1">
      <w:start w:val="1"/>
      <w:numFmt w:val="lowerRoman"/>
      <w:lvlText w:val="%6."/>
      <w:lvlJc w:val="right"/>
      <w:pPr>
        <w:ind w:left="4370" w:hanging="180"/>
      </w:pPr>
    </w:lvl>
    <w:lvl w:ilvl="6" w:tplc="1C09000F" w:tentative="1">
      <w:start w:val="1"/>
      <w:numFmt w:val="decimal"/>
      <w:lvlText w:val="%7."/>
      <w:lvlJc w:val="left"/>
      <w:pPr>
        <w:ind w:left="5090" w:hanging="360"/>
      </w:pPr>
    </w:lvl>
    <w:lvl w:ilvl="7" w:tplc="1C090019" w:tentative="1">
      <w:start w:val="1"/>
      <w:numFmt w:val="lowerLetter"/>
      <w:lvlText w:val="%8."/>
      <w:lvlJc w:val="left"/>
      <w:pPr>
        <w:ind w:left="5810" w:hanging="360"/>
      </w:pPr>
    </w:lvl>
    <w:lvl w:ilvl="8" w:tplc="1C09001B" w:tentative="1">
      <w:start w:val="1"/>
      <w:numFmt w:val="lowerRoman"/>
      <w:lvlText w:val="%9."/>
      <w:lvlJc w:val="right"/>
      <w:pPr>
        <w:ind w:left="6530" w:hanging="180"/>
      </w:pPr>
    </w:lvl>
  </w:abstractNum>
  <w:abstractNum w:abstractNumId="37" w15:restartNumberingAfterBreak="0">
    <w:nsid w:val="303066D3"/>
    <w:multiLevelType w:val="hybridMultilevel"/>
    <w:tmpl w:val="FEF6E0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30492A1C"/>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1413E7E"/>
    <w:multiLevelType w:val="hybridMultilevel"/>
    <w:tmpl w:val="89E24AE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0" w15:restartNumberingAfterBreak="0">
    <w:nsid w:val="324E21A1"/>
    <w:multiLevelType w:val="hybridMultilevel"/>
    <w:tmpl w:val="90FC980E"/>
    <w:lvl w:ilvl="0" w:tplc="FFFFFFFF">
      <w:start w:val="1"/>
      <w:numFmt w:val="decimal"/>
      <w:lvlText w:val="Stream %1."/>
      <w:lvlJc w:val="left"/>
      <w:pPr>
        <w:ind w:left="720" w:hanging="360"/>
      </w:pPr>
      <w:rPr>
        <w:rFonts w:hint="default"/>
      </w:rPr>
    </w:lvl>
    <w:lvl w:ilvl="1" w:tplc="1C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6D1C6E"/>
    <w:multiLevelType w:val="hybridMultilevel"/>
    <w:tmpl w:val="B984B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737F69"/>
    <w:multiLevelType w:val="hybridMultilevel"/>
    <w:tmpl w:val="FBCC65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C636E2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CB476F1"/>
    <w:multiLevelType w:val="hybridMultilevel"/>
    <w:tmpl w:val="B984B7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CBA5FB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ED356EE"/>
    <w:multiLevelType w:val="hybridMultilevel"/>
    <w:tmpl w:val="5714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0E45C0"/>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1CA2E52"/>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48E33E4"/>
    <w:multiLevelType w:val="hybridMultilevel"/>
    <w:tmpl w:val="89E24AE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0" w15:restartNumberingAfterBreak="0">
    <w:nsid w:val="462E1940"/>
    <w:multiLevelType w:val="hybridMultilevel"/>
    <w:tmpl w:val="2752CBA6"/>
    <w:lvl w:ilvl="0" w:tplc="753C0716">
      <w:numFmt w:val="bullet"/>
      <w:lvlText w:val="•"/>
      <w:lvlJc w:val="left"/>
      <w:pPr>
        <w:ind w:left="1080" w:hanging="72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47AF5418"/>
    <w:multiLevelType w:val="hybridMultilevel"/>
    <w:tmpl w:val="B9B262A0"/>
    <w:lvl w:ilvl="0" w:tplc="FFFFFFFF">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2" w15:restartNumberingAfterBreak="0">
    <w:nsid w:val="48302D67"/>
    <w:multiLevelType w:val="hybridMultilevel"/>
    <w:tmpl w:val="B9B262A0"/>
    <w:lvl w:ilvl="0" w:tplc="FFFFFFFF">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48E65538"/>
    <w:multiLevelType w:val="hybridMultilevel"/>
    <w:tmpl w:val="00482E10"/>
    <w:lvl w:ilvl="0" w:tplc="13146CBC">
      <w:numFmt w:val="bullet"/>
      <w:lvlText w:val="-"/>
      <w:lvlJc w:val="left"/>
      <w:pPr>
        <w:ind w:left="1070" w:hanging="360"/>
      </w:pPr>
      <w:rPr>
        <w:rFonts w:ascii="Arial" w:eastAsia="Times New Roman" w:hAnsi="Arial" w:cs="Aria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54" w15:restartNumberingAfterBreak="0">
    <w:nsid w:val="49767F75"/>
    <w:multiLevelType w:val="hybridMultilevel"/>
    <w:tmpl w:val="1456820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9947674"/>
    <w:multiLevelType w:val="hybridMultilevel"/>
    <w:tmpl w:val="23C460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4AE02FFA"/>
    <w:multiLevelType w:val="hybridMultilevel"/>
    <w:tmpl w:val="8F228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4B832F3F"/>
    <w:multiLevelType w:val="hybridMultilevel"/>
    <w:tmpl w:val="12048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CC444AD"/>
    <w:multiLevelType w:val="hybridMultilevel"/>
    <w:tmpl w:val="89E24AE2"/>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9" w15:restartNumberingAfterBreak="0">
    <w:nsid w:val="4DE759B1"/>
    <w:multiLevelType w:val="hybridMultilevel"/>
    <w:tmpl w:val="666824F6"/>
    <w:lvl w:ilvl="0" w:tplc="08090017">
      <w:start w:val="1"/>
      <w:numFmt w:val="lowerLetter"/>
      <w:lvlText w:val="%1)"/>
      <w:lvlJc w:val="left"/>
      <w:pPr>
        <w:ind w:left="1364" w:hanging="360"/>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0" w15:restartNumberingAfterBreak="0">
    <w:nsid w:val="50022299"/>
    <w:multiLevelType w:val="hybridMultilevel"/>
    <w:tmpl w:val="95B23C60"/>
    <w:lvl w:ilvl="0" w:tplc="FFFFFFFF">
      <w:start w:val="1"/>
      <w:numFmt w:val="lowerLetter"/>
      <w:lvlText w:val="%1)"/>
      <w:lvlJc w:val="left"/>
      <w:pPr>
        <w:ind w:left="720" w:hanging="360"/>
      </w:pPr>
    </w:lvl>
    <w:lvl w:ilvl="1" w:tplc="FFFFFFFF">
      <w:start w:val="1"/>
      <w:numFmt w:val="bullet"/>
      <w:lvlText w:val=""/>
      <w:lvlJc w:val="left"/>
      <w:pPr>
        <w:ind w:left="766" w:hanging="360"/>
      </w:pPr>
      <w:rPr>
        <w:rFonts w:ascii="Symbol" w:hAnsi="Symbol" w:hint="default"/>
      </w:rPr>
    </w:lvl>
    <w:lvl w:ilvl="2" w:tplc="1C090001">
      <w:start w:val="1"/>
      <w:numFmt w:val="bullet"/>
      <w:lvlText w:val=""/>
      <w:lvlJc w:val="left"/>
      <w:pPr>
        <w:ind w:left="766"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3727D15"/>
    <w:multiLevelType w:val="hybridMultilevel"/>
    <w:tmpl w:val="B9B262A0"/>
    <w:lvl w:ilvl="0" w:tplc="08090017">
      <w:start w:val="1"/>
      <w:numFmt w:val="lowerLetter"/>
      <w:lvlText w:val="%1)"/>
      <w:lvlJc w:val="left"/>
      <w:pPr>
        <w:ind w:left="2150" w:hanging="360"/>
      </w:pPr>
      <w:rPr>
        <w:rFonts w:hint="default"/>
      </w:rPr>
    </w:lvl>
    <w:lvl w:ilvl="1" w:tplc="1C090003" w:tentative="1">
      <w:start w:val="1"/>
      <w:numFmt w:val="bullet"/>
      <w:lvlText w:val="o"/>
      <w:lvlJc w:val="left"/>
      <w:pPr>
        <w:ind w:left="2870" w:hanging="360"/>
      </w:pPr>
      <w:rPr>
        <w:rFonts w:ascii="Courier New" w:hAnsi="Courier New" w:cs="Courier New" w:hint="default"/>
      </w:rPr>
    </w:lvl>
    <w:lvl w:ilvl="2" w:tplc="1C090005" w:tentative="1">
      <w:start w:val="1"/>
      <w:numFmt w:val="bullet"/>
      <w:lvlText w:val=""/>
      <w:lvlJc w:val="left"/>
      <w:pPr>
        <w:ind w:left="3590" w:hanging="360"/>
      </w:pPr>
      <w:rPr>
        <w:rFonts w:ascii="Wingdings" w:hAnsi="Wingdings" w:hint="default"/>
      </w:rPr>
    </w:lvl>
    <w:lvl w:ilvl="3" w:tplc="1C090001" w:tentative="1">
      <w:start w:val="1"/>
      <w:numFmt w:val="bullet"/>
      <w:lvlText w:val=""/>
      <w:lvlJc w:val="left"/>
      <w:pPr>
        <w:ind w:left="4310" w:hanging="360"/>
      </w:pPr>
      <w:rPr>
        <w:rFonts w:ascii="Symbol" w:hAnsi="Symbol" w:hint="default"/>
      </w:rPr>
    </w:lvl>
    <w:lvl w:ilvl="4" w:tplc="1C090003" w:tentative="1">
      <w:start w:val="1"/>
      <w:numFmt w:val="bullet"/>
      <w:lvlText w:val="o"/>
      <w:lvlJc w:val="left"/>
      <w:pPr>
        <w:ind w:left="5030" w:hanging="360"/>
      </w:pPr>
      <w:rPr>
        <w:rFonts w:ascii="Courier New" w:hAnsi="Courier New" w:cs="Courier New" w:hint="default"/>
      </w:rPr>
    </w:lvl>
    <w:lvl w:ilvl="5" w:tplc="1C090005" w:tentative="1">
      <w:start w:val="1"/>
      <w:numFmt w:val="bullet"/>
      <w:lvlText w:val=""/>
      <w:lvlJc w:val="left"/>
      <w:pPr>
        <w:ind w:left="5750" w:hanging="360"/>
      </w:pPr>
      <w:rPr>
        <w:rFonts w:ascii="Wingdings" w:hAnsi="Wingdings" w:hint="default"/>
      </w:rPr>
    </w:lvl>
    <w:lvl w:ilvl="6" w:tplc="1C090001" w:tentative="1">
      <w:start w:val="1"/>
      <w:numFmt w:val="bullet"/>
      <w:lvlText w:val=""/>
      <w:lvlJc w:val="left"/>
      <w:pPr>
        <w:ind w:left="6470" w:hanging="360"/>
      </w:pPr>
      <w:rPr>
        <w:rFonts w:ascii="Symbol" w:hAnsi="Symbol" w:hint="default"/>
      </w:rPr>
    </w:lvl>
    <w:lvl w:ilvl="7" w:tplc="1C090003" w:tentative="1">
      <w:start w:val="1"/>
      <w:numFmt w:val="bullet"/>
      <w:lvlText w:val="o"/>
      <w:lvlJc w:val="left"/>
      <w:pPr>
        <w:ind w:left="7190" w:hanging="360"/>
      </w:pPr>
      <w:rPr>
        <w:rFonts w:ascii="Courier New" w:hAnsi="Courier New" w:cs="Courier New" w:hint="default"/>
      </w:rPr>
    </w:lvl>
    <w:lvl w:ilvl="8" w:tplc="1C090005" w:tentative="1">
      <w:start w:val="1"/>
      <w:numFmt w:val="bullet"/>
      <w:lvlText w:val=""/>
      <w:lvlJc w:val="left"/>
      <w:pPr>
        <w:ind w:left="7910" w:hanging="360"/>
      </w:pPr>
      <w:rPr>
        <w:rFonts w:ascii="Wingdings" w:hAnsi="Wingdings" w:hint="default"/>
      </w:rPr>
    </w:lvl>
  </w:abstractNum>
  <w:abstractNum w:abstractNumId="62" w15:restartNumberingAfterBreak="0">
    <w:nsid w:val="54614882"/>
    <w:multiLevelType w:val="hybridMultilevel"/>
    <w:tmpl w:val="7C58A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5599079A"/>
    <w:multiLevelType w:val="hybridMultilevel"/>
    <w:tmpl w:val="0F56CFF0"/>
    <w:lvl w:ilvl="0" w:tplc="DDD85876">
      <w:start w:val="1"/>
      <w:numFmt w:val="decimal"/>
      <w:lvlText w:val="Volume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5EE55AC"/>
    <w:multiLevelType w:val="hybridMultilevel"/>
    <w:tmpl w:val="E138A2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7C30FB6"/>
    <w:multiLevelType w:val="hybridMultilevel"/>
    <w:tmpl w:val="B9B262A0"/>
    <w:lvl w:ilvl="0" w:tplc="FFFFFFFF">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5AA52B15"/>
    <w:multiLevelType w:val="hybridMultilevel"/>
    <w:tmpl w:val="0C6850D6"/>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67" w15:restartNumberingAfterBreak="0">
    <w:nsid w:val="5AE130A7"/>
    <w:multiLevelType w:val="hybridMultilevel"/>
    <w:tmpl w:val="89E24AE2"/>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68" w15:restartNumberingAfterBreak="0">
    <w:nsid w:val="5AF52F70"/>
    <w:multiLevelType w:val="hybridMultilevel"/>
    <w:tmpl w:val="2BC6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5DB95BEF"/>
    <w:multiLevelType w:val="hybridMultilevel"/>
    <w:tmpl w:val="27BA8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E6101B9"/>
    <w:multiLevelType w:val="hybridMultilevel"/>
    <w:tmpl w:val="B984B7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E7082B"/>
    <w:multiLevelType w:val="hybridMultilevel"/>
    <w:tmpl w:val="F4DEB0F6"/>
    <w:lvl w:ilvl="0" w:tplc="1C090001">
      <w:start w:val="1"/>
      <w:numFmt w:val="bullet"/>
      <w:lvlText w:val=""/>
      <w:lvlJc w:val="left"/>
      <w:pPr>
        <w:ind w:left="1179" w:hanging="360"/>
      </w:pPr>
      <w:rPr>
        <w:rFonts w:ascii="Symbol" w:hAnsi="Symbol" w:hint="default"/>
      </w:rPr>
    </w:lvl>
    <w:lvl w:ilvl="1" w:tplc="1C090003" w:tentative="1">
      <w:start w:val="1"/>
      <w:numFmt w:val="bullet"/>
      <w:lvlText w:val="o"/>
      <w:lvlJc w:val="left"/>
      <w:pPr>
        <w:ind w:left="1899" w:hanging="360"/>
      </w:pPr>
      <w:rPr>
        <w:rFonts w:ascii="Courier New" w:hAnsi="Courier New" w:cs="Courier New" w:hint="default"/>
      </w:rPr>
    </w:lvl>
    <w:lvl w:ilvl="2" w:tplc="1C090005" w:tentative="1">
      <w:start w:val="1"/>
      <w:numFmt w:val="bullet"/>
      <w:lvlText w:val=""/>
      <w:lvlJc w:val="left"/>
      <w:pPr>
        <w:ind w:left="2619" w:hanging="360"/>
      </w:pPr>
      <w:rPr>
        <w:rFonts w:ascii="Wingdings" w:hAnsi="Wingdings" w:hint="default"/>
      </w:rPr>
    </w:lvl>
    <w:lvl w:ilvl="3" w:tplc="1C090001" w:tentative="1">
      <w:start w:val="1"/>
      <w:numFmt w:val="bullet"/>
      <w:lvlText w:val=""/>
      <w:lvlJc w:val="left"/>
      <w:pPr>
        <w:ind w:left="3339" w:hanging="360"/>
      </w:pPr>
      <w:rPr>
        <w:rFonts w:ascii="Symbol" w:hAnsi="Symbol" w:hint="default"/>
      </w:rPr>
    </w:lvl>
    <w:lvl w:ilvl="4" w:tplc="1C090003" w:tentative="1">
      <w:start w:val="1"/>
      <w:numFmt w:val="bullet"/>
      <w:lvlText w:val="o"/>
      <w:lvlJc w:val="left"/>
      <w:pPr>
        <w:ind w:left="4059" w:hanging="360"/>
      </w:pPr>
      <w:rPr>
        <w:rFonts w:ascii="Courier New" w:hAnsi="Courier New" w:cs="Courier New" w:hint="default"/>
      </w:rPr>
    </w:lvl>
    <w:lvl w:ilvl="5" w:tplc="1C090005" w:tentative="1">
      <w:start w:val="1"/>
      <w:numFmt w:val="bullet"/>
      <w:lvlText w:val=""/>
      <w:lvlJc w:val="left"/>
      <w:pPr>
        <w:ind w:left="4779" w:hanging="360"/>
      </w:pPr>
      <w:rPr>
        <w:rFonts w:ascii="Wingdings" w:hAnsi="Wingdings" w:hint="default"/>
      </w:rPr>
    </w:lvl>
    <w:lvl w:ilvl="6" w:tplc="1C090001" w:tentative="1">
      <w:start w:val="1"/>
      <w:numFmt w:val="bullet"/>
      <w:lvlText w:val=""/>
      <w:lvlJc w:val="left"/>
      <w:pPr>
        <w:ind w:left="5499" w:hanging="360"/>
      </w:pPr>
      <w:rPr>
        <w:rFonts w:ascii="Symbol" w:hAnsi="Symbol" w:hint="default"/>
      </w:rPr>
    </w:lvl>
    <w:lvl w:ilvl="7" w:tplc="1C090003" w:tentative="1">
      <w:start w:val="1"/>
      <w:numFmt w:val="bullet"/>
      <w:lvlText w:val="o"/>
      <w:lvlJc w:val="left"/>
      <w:pPr>
        <w:ind w:left="6219" w:hanging="360"/>
      </w:pPr>
      <w:rPr>
        <w:rFonts w:ascii="Courier New" w:hAnsi="Courier New" w:cs="Courier New" w:hint="default"/>
      </w:rPr>
    </w:lvl>
    <w:lvl w:ilvl="8" w:tplc="1C090005" w:tentative="1">
      <w:start w:val="1"/>
      <w:numFmt w:val="bullet"/>
      <w:lvlText w:val=""/>
      <w:lvlJc w:val="left"/>
      <w:pPr>
        <w:ind w:left="6939" w:hanging="360"/>
      </w:pPr>
      <w:rPr>
        <w:rFonts w:ascii="Wingdings" w:hAnsi="Wingdings" w:hint="default"/>
      </w:rPr>
    </w:lvl>
  </w:abstractNum>
  <w:abstractNum w:abstractNumId="72" w15:restartNumberingAfterBreak="0">
    <w:nsid w:val="63DE7B66"/>
    <w:multiLevelType w:val="hybridMultilevel"/>
    <w:tmpl w:val="7A849C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3" w15:restartNumberingAfterBreak="0">
    <w:nsid w:val="66150E43"/>
    <w:multiLevelType w:val="hybridMultilevel"/>
    <w:tmpl w:val="C2E097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670F02E5"/>
    <w:multiLevelType w:val="multilevel"/>
    <w:tmpl w:val="F22E8710"/>
    <w:lvl w:ilvl="0">
      <w:start w:val="1"/>
      <w:numFmt w:val="upperLetter"/>
      <w:lvlText w:val="Appendix %1."/>
      <w:lvlJc w:val="left"/>
      <w:pPr>
        <w:ind w:left="720" w:hanging="360"/>
      </w:pPr>
      <w:rPr>
        <w:rFonts w:hint="default"/>
      </w:rPr>
    </w:lvl>
    <w:lvl w:ilvl="1">
      <w:start w:val="1"/>
      <w:numFmt w:val="decimal"/>
      <w:pStyle w:val="Appendix2"/>
      <w:lvlText w:val="%1.%2."/>
      <w:lvlJc w:val="left"/>
      <w:pPr>
        <w:ind w:left="851" w:hanging="851"/>
      </w:pPr>
      <w:rPr>
        <w:rFonts w:hint="default"/>
      </w:rPr>
    </w:lvl>
    <w:lvl w:ilvl="2">
      <w:start w:val="1"/>
      <w:numFmt w:val="decimal"/>
      <w:pStyle w:val="Appendix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8804708"/>
    <w:multiLevelType w:val="hybridMultilevel"/>
    <w:tmpl w:val="7D70A61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6A7C5F79"/>
    <w:multiLevelType w:val="hybridMultilevel"/>
    <w:tmpl w:val="E5C8C2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6CB93BCC"/>
    <w:multiLevelType w:val="hybridMultilevel"/>
    <w:tmpl w:val="9ED4D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6CC808BA"/>
    <w:multiLevelType w:val="hybridMultilevel"/>
    <w:tmpl w:val="89E24AE2"/>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79" w15:restartNumberingAfterBreak="0">
    <w:nsid w:val="6D407F98"/>
    <w:multiLevelType w:val="hybridMultilevel"/>
    <w:tmpl w:val="607E4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D691212"/>
    <w:multiLevelType w:val="hybridMultilevel"/>
    <w:tmpl w:val="B8B811CA"/>
    <w:lvl w:ilvl="0" w:tplc="059EC694">
      <w:start w:val="1"/>
      <w:numFmt w:val="lowerLetter"/>
      <w:lvlText w:val="%1)"/>
      <w:lvlJc w:val="lef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81" w15:restartNumberingAfterBreak="0">
    <w:nsid w:val="6F1B225F"/>
    <w:multiLevelType w:val="hybridMultilevel"/>
    <w:tmpl w:val="AC3E7CC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700D6064"/>
    <w:multiLevelType w:val="hybridMultilevel"/>
    <w:tmpl w:val="44527A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727D65E2"/>
    <w:multiLevelType w:val="hybridMultilevel"/>
    <w:tmpl w:val="3406521E"/>
    <w:lvl w:ilvl="0" w:tplc="D442929A">
      <w:start w:val="1"/>
      <w:numFmt w:val="decimal"/>
      <w:pStyle w:val="BR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753376F4"/>
    <w:multiLevelType w:val="hybridMultilevel"/>
    <w:tmpl w:val="6FDA6852"/>
    <w:lvl w:ilvl="0" w:tplc="1C090001">
      <w:start w:val="1"/>
      <w:numFmt w:val="bullet"/>
      <w:lvlText w:val=""/>
      <w:lvlJc w:val="left"/>
      <w:pPr>
        <w:ind w:left="766" w:hanging="360"/>
      </w:pPr>
      <w:rPr>
        <w:rFonts w:ascii="Symbol" w:hAnsi="Symbol" w:hint="default"/>
      </w:rPr>
    </w:lvl>
    <w:lvl w:ilvl="1" w:tplc="1C090003" w:tentative="1">
      <w:start w:val="1"/>
      <w:numFmt w:val="bullet"/>
      <w:lvlText w:val="o"/>
      <w:lvlJc w:val="left"/>
      <w:pPr>
        <w:ind w:left="1486" w:hanging="360"/>
      </w:pPr>
      <w:rPr>
        <w:rFonts w:ascii="Courier New" w:hAnsi="Courier New" w:cs="Courier New" w:hint="default"/>
      </w:rPr>
    </w:lvl>
    <w:lvl w:ilvl="2" w:tplc="1C090005" w:tentative="1">
      <w:start w:val="1"/>
      <w:numFmt w:val="bullet"/>
      <w:lvlText w:val=""/>
      <w:lvlJc w:val="left"/>
      <w:pPr>
        <w:ind w:left="2206" w:hanging="360"/>
      </w:pPr>
      <w:rPr>
        <w:rFonts w:ascii="Wingdings" w:hAnsi="Wingdings" w:hint="default"/>
      </w:rPr>
    </w:lvl>
    <w:lvl w:ilvl="3" w:tplc="1C090001" w:tentative="1">
      <w:start w:val="1"/>
      <w:numFmt w:val="bullet"/>
      <w:lvlText w:val=""/>
      <w:lvlJc w:val="left"/>
      <w:pPr>
        <w:ind w:left="2926" w:hanging="360"/>
      </w:pPr>
      <w:rPr>
        <w:rFonts w:ascii="Symbol" w:hAnsi="Symbol" w:hint="default"/>
      </w:rPr>
    </w:lvl>
    <w:lvl w:ilvl="4" w:tplc="1C090003" w:tentative="1">
      <w:start w:val="1"/>
      <w:numFmt w:val="bullet"/>
      <w:lvlText w:val="o"/>
      <w:lvlJc w:val="left"/>
      <w:pPr>
        <w:ind w:left="3646" w:hanging="360"/>
      </w:pPr>
      <w:rPr>
        <w:rFonts w:ascii="Courier New" w:hAnsi="Courier New" w:cs="Courier New" w:hint="default"/>
      </w:rPr>
    </w:lvl>
    <w:lvl w:ilvl="5" w:tplc="1C090005" w:tentative="1">
      <w:start w:val="1"/>
      <w:numFmt w:val="bullet"/>
      <w:lvlText w:val=""/>
      <w:lvlJc w:val="left"/>
      <w:pPr>
        <w:ind w:left="4366" w:hanging="360"/>
      </w:pPr>
      <w:rPr>
        <w:rFonts w:ascii="Wingdings" w:hAnsi="Wingdings" w:hint="default"/>
      </w:rPr>
    </w:lvl>
    <w:lvl w:ilvl="6" w:tplc="1C090001" w:tentative="1">
      <w:start w:val="1"/>
      <w:numFmt w:val="bullet"/>
      <w:lvlText w:val=""/>
      <w:lvlJc w:val="left"/>
      <w:pPr>
        <w:ind w:left="5086" w:hanging="360"/>
      </w:pPr>
      <w:rPr>
        <w:rFonts w:ascii="Symbol" w:hAnsi="Symbol" w:hint="default"/>
      </w:rPr>
    </w:lvl>
    <w:lvl w:ilvl="7" w:tplc="1C090003" w:tentative="1">
      <w:start w:val="1"/>
      <w:numFmt w:val="bullet"/>
      <w:lvlText w:val="o"/>
      <w:lvlJc w:val="left"/>
      <w:pPr>
        <w:ind w:left="5806" w:hanging="360"/>
      </w:pPr>
      <w:rPr>
        <w:rFonts w:ascii="Courier New" w:hAnsi="Courier New" w:cs="Courier New" w:hint="default"/>
      </w:rPr>
    </w:lvl>
    <w:lvl w:ilvl="8" w:tplc="1C090005" w:tentative="1">
      <w:start w:val="1"/>
      <w:numFmt w:val="bullet"/>
      <w:lvlText w:val=""/>
      <w:lvlJc w:val="left"/>
      <w:pPr>
        <w:ind w:left="6526" w:hanging="360"/>
      </w:pPr>
      <w:rPr>
        <w:rFonts w:ascii="Wingdings" w:hAnsi="Wingdings" w:hint="default"/>
      </w:rPr>
    </w:lvl>
  </w:abstractNum>
  <w:abstractNum w:abstractNumId="85" w15:restartNumberingAfterBreak="0">
    <w:nsid w:val="755D402C"/>
    <w:multiLevelType w:val="hybridMultilevel"/>
    <w:tmpl w:val="5352F52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75B86452"/>
    <w:multiLevelType w:val="hybridMultilevel"/>
    <w:tmpl w:val="B3A8CBE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79B97D79"/>
    <w:multiLevelType w:val="hybridMultilevel"/>
    <w:tmpl w:val="B9B262A0"/>
    <w:lvl w:ilvl="0" w:tplc="FFFFFFFF">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8" w15:restartNumberingAfterBreak="0">
    <w:nsid w:val="7B856990"/>
    <w:multiLevelType w:val="hybridMultilevel"/>
    <w:tmpl w:val="5D9A580A"/>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15:restartNumberingAfterBreak="0">
    <w:nsid w:val="7D420F89"/>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E3462EA"/>
    <w:multiLevelType w:val="multilevel"/>
    <w:tmpl w:val="1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9537071">
    <w:abstractNumId w:val="1"/>
  </w:num>
  <w:num w:numId="2" w16cid:durableId="1705671036">
    <w:abstractNumId w:val="0"/>
  </w:num>
  <w:num w:numId="3" w16cid:durableId="1689680137">
    <w:abstractNumId w:val="5"/>
  </w:num>
  <w:num w:numId="4" w16cid:durableId="1962226647">
    <w:abstractNumId w:val="46"/>
  </w:num>
  <w:num w:numId="5" w16cid:durableId="1977288">
    <w:abstractNumId w:val="67"/>
  </w:num>
  <w:num w:numId="6" w16cid:durableId="1053654943">
    <w:abstractNumId w:val="59"/>
  </w:num>
  <w:num w:numId="7" w16cid:durableId="526916583">
    <w:abstractNumId w:val="58"/>
  </w:num>
  <w:num w:numId="8" w16cid:durableId="1176264255">
    <w:abstractNumId w:val="34"/>
  </w:num>
  <w:num w:numId="9" w16cid:durableId="564801511">
    <w:abstractNumId w:val="72"/>
  </w:num>
  <w:num w:numId="10" w16cid:durableId="696853735">
    <w:abstractNumId w:val="63"/>
  </w:num>
  <w:num w:numId="11" w16cid:durableId="2036223661">
    <w:abstractNumId w:val="61"/>
  </w:num>
  <w:num w:numId="12" w16cid:durableId="2062439217">
    <w:abstractNumId w:val="27"/>
  </w:num>
  <w:num w:numId="13" w16cid:durableId="229049573">
    <w:abstractNumId w:val="85"/>
  </w:num>
  <w:num w:numId="14" w16cid:durableId="1747216758">
    <w:abstractNumId w:val="29"/>
  </w:num>
  <w:num w:numId="15" w16cid:durableId="1604916737">
    <w:abstractNumId w:val="89"/>
  </w:num>
  <w:num w:numId="16" w16cid:durableId="439494570">
    <w:abstractNumId w:val="2"/>
  </w:num>
  <w:num w:numId="17" w16cid:durableId="392699309">
    <w:abstractNumId w:val="11"/>
  </w:num>
  <w:num w:numId="18" w16cid:durableId="1936555762">
    <w:abstractNumId w:val="38"/>
  </w:num>
  <w:num w:numId="19" w16cid:durableId="860122372">
    <w:abstractNumId w:val="55"/>
  </w:num>
  <w:num w:numId="20" w16cid:durableId="61418359">
    <w:abstractNumId w:val="31"/>
  </w:num>
  <w:num w:numId="21" w16cid:durableId="1935045237">
    <w:abstractNumId w:val="56"/>
  </w:num>
  <w:num w:numId="22" w16cid:durableId="840464495">
    <w:abstractNumId w:val="37"/>
  </w:num>
  <w:num w:numId="23" w16cid:durableId="920406274">
    <w:abstractNumId w:val="69"/>
  </w:num>
  <w:num w:numId="24" w16cid:durableId="685062797">
    <w:abstractNumId w:val="64"/>
  </w:num>
  <w:num w:numId="25" w16cid:durableId="2025132998">
    <w:abstractNumId w:val="44"/>
  </w:num>
  <w:num w:numId="26" w16cid:durableId="1090279253">
    <w:abstractNumId w:val="19"/>
  </w:num>
  <w:num w:numId="27" w16cid:durableId="928391588">
    <w:abstractNumId w:val="82"/>
  </w:num>
  <w:num w:numId="28" w16cid:durableId="1313102290">
    <w:abstractNumId w:val="75"/>
  </w:num>
  <w:num w:numId="29" w16cid:durableId="2081438663">
    <w:abstractNumId w:val="81"/>
  </w:num>
  <w:num w:numId="30" w16cid:durableId="1987468432">
    <w:abstractNumId w:val="13"/>
  </w:num>
  <w:num w:numId="31" w16cid:durableId="696123499">
    <w:abstractNumId w:val="15"/>
  </w:num>
  <w:num w:numId="32" w16cid:durableId="1167669563">
    <w:abstractNumId w:val="17"/>
  </w:num>
  <w:num w:numId="33" w16cid:durableId="448621439">
    <w:abstractNumId w:val="30"/>
  </w:num>
  <w:num w:numId="34" w16cid:durableId="1519541939">
    <w:abstractNumId w:val="9"/>
  </w:num>
  <w:num w:numId="35" w16cid:durableId="2066877380">
    <w:abstractNumId w:val="3"/>
  </w:num>
  <w:num w:numId="36" w16cid:durableId="675691061">
    <w:abstractNumId w:val="54"/>
  </w:num>
  <w:num w:numId="37" w16cid:durableId="804473048">
    <w:abstractNumId w:val="77"/>
  </w:num>
  <w:num w:numId="38" w16cid:durableId="2039116154">
    <w:abstractNumId w:val="53"/>
  </w:num>
  <w:num w:numId="39" w16cid:durableId="306281897">
    <w:abstractNumId w:val="80"/>
  </w:num>
  <w:num w:numId="40" w16cid:durableId="1578247399">
    <w:abstractNumId w:val="33"/>
  </w:num>
  <w:num w:numId="41" w16cid:durableId="230117702">
    <w:abstractNumId w:val="41"/>
  </w:num>
  <w:num w:numId="42" w16cid:durableId="227883311">
    <w:abstractNumId w:val="70"/>
  </w:num>
  <w:num w:numId="43" w16cid:durableId="892930557">
    <w:abstractNumId w:val="14"/>
  </w:num>
  <w:num w:numId="44" w16cid:durableId="99107892">
    <w:abstractNumId w:val="90"/>
  </w:num>
  <w:num w:numId="45" w16cid:durableId="446316756">
    <w:abstractNumId w:val="86"/>
  </w:num>
  <w:num w:numId="46" w16cid:durableId="1407268703">
    <w:abstractNumId w:val="16"/>
  </w:num>
  <w:num w:numId="47" w16cid:durableId="829054072">
    <w:abstractNumId w:val="4"/>
  </w:num>
  <w:num w:numId="48" w16cid:durableId="1461263676">
    <w:abstractNumId w:val="88"/>
  </w:num>
  <w:num w:numId="49" w16cid:durableId="423457200">
    <w:abstractNumId w:val="73"/>
  </w:num>
  <w:num w:numId="50" w16cid:durableId="1888448793">
    <w:abstractNumId w:val="74"/>
  </w:num>
  <w:num w:numId="51" w16cid:durableId="1596939799">
    <w:abstractNumId w:val="76"/>
  </w:num>
  <w:num w:numId="52" w16cid:durableId="365913897">
    <w:abstractNumId w:val="68"/>
  </w:num>
  <w:num w:numId="53" w16cid:durableId="158426862">
    <w:abstractNumId w:val="62"/>
  </w:num>
  <w:num w:numId="54" w16cid:durableId="444272396">
    <w:abstractNumId w:val="66"/>
  </w:num>
  <w:num w:numId="55" w16cid:durableId="546843663">
    <w:abstractNumId w:val="83"/>
  </w:num>
  <w:num w:numId="56" w16cid:durableId="781923014">
    <w:abstractNumId w:val="40"/>
  </w:num>
  <w:num w:numId="57" w16cid:durableId="1422726098">
    <w:abstractNumId w:val="7"/>
  </w:num>
  <w:num w:numId="58" w16cid:durableId="46876121">
    <w:abstractNumId w:val="36"/>
  </w:num>
  <w:num w:numId="59" w16cid:durableId="499083199">
    <w:abstractNumId w:val="20"/>
  </w:num>
  <w:num w:numId="60" w16cid:durableId="2078698916">
    <w:abstractNumId w:val="84"/>
  </w:num>
  <w:num w:numId="61" w16cid:durableId="1977484424">
    <w:abstractNumId w:val="21"/>
  </w:num>
  <w:num w:numId="62" w16cid:durableId="885265216">
    <w:abstractNumId w:val="57"/>
  </w:num>
  <w:num w:numId="63" w16cid:durableId="1152982413">
    <w:abstractNumId w:val="10"/>
  </w:num>
  <w:num w:numId="64" w16cid:durableId="1624073608">
    <w:abstractNumId w:val="43"/>
  </w:num>
  <w:num w:numId="65" w16cid:durableId="993726871">
    <w:abstractNumId w:val="8"/>
  </w:num>
  <w:num w:numId="66" w16cid:durableId="360546248">
    <w:abstractNumId w:val="23"/>
  </w:num>
  <w:num w:numId="67" w16cid:durableId="1811511198">
    <w:abstractNumId w:val="45"/>
  </w:num>
  <w:num w:numId="68" w16cid:durableId="1434714978">
    <w:abstractNumId w:val="35"/>
  </w:num>
  <w:num w:numId="69" w16cid:durableId="1404907081">
    <w:abstractNumId w:val="12"/>
  </w:num>
  <w:num w:numId="70" w16cid:durableId="663774833">
    <w:abstractNumId w:val="42"/>
  </w:num>
  <w:num w:numId="71" w16cid:durableId="414129177">
    <w:abstractNumId w:val="18"/>
  </w:num>
  <w:num w:numId="72" w16cid:durableId="1800411396">
    <w:abstractNumId w:val="65"/>
  </w:num>
  <w:num w:numId="73" w16cid:durableId="232089608">
    <w:abstractNumId w:val="60"/>
  </w:num>
  <w:num w:numId="74" w16cid:durableId="90779925">
    <w:abstractNumId w:val="22"/>
  </w:num>
  <w:num w:numId="75" w16cid:durableId="2042972292">
    <w:abstractNumId w:val="26"/>
  </w:num>
  <w:num w:numId="76" w16cid:durableId="112753056">
    <w:abstractNumId w:val="52"/>
  </w:num>
  <w:num w:numId="77" w16cid:durableId="1304964897">
    <w:abstractNumId w:val="50"/>
  </w:num>
  <w:num w:numId="78" w16cid:durableId="1680617256">
    <w:abstractNumId w:val="51"/>
  </w:num>
  <w:num w:numId="79" w16cid:durableId="1287663916">
    <w:abstractNumId w:val="87"/>
  </w:num>
  <w:num w:numId="80" w16cid:durableId="1964653843">
    <w:abstractNumId w:val="78"/>
  </w:num>
  <w:num w:numId="81" w16cid:durableId="1805657125">
    <w:abstractNumId w:val="49"/>
  </w:num>
  <w:num w:numId="82" w16cid:durableId="890726476">
    <w:abstractNumId w:val="39"/>
  </w:num>
  <w:num w:numId="83" w16cid:durableId="592395163">
    <w:abstractNumId w:val="24"/>
  </w:num>
  <w:num w:numId="84" w16cid:durableId="915824688">
    <w:abstractNumId w:val="25"/>
  </w:num>
  <w:num w:numId="85" w16cid:durableId="1071539523">
    <w:abstractNumId w:val="28"/>
  </w:num>
  <w:num w:numId="86" w16cid:durableId="752970910">
    <w:abstractNumId w:val="47"/>
  </w:num>
  <w:num w:numId="87" w16cid:durableId="1262639604">
    <w:abstractNumId w:val="48"/>
  </w:num>
  <w:num w:numId="88" w16cid:durableId="1105925383">
    <w:abstractNumId w:val="6"/>
  </w:num>
  <w:num w:numId="89" w16cid:durableId="762990581">
    <w:abstractNumId w:val="6"/>
    <w:lvlOverride w:ilvl="0">
      <w:startOverride w:val="1"/>
    </w:lvlOverride>
  </w:num>
  <w:num w:numId="90" w16cid:durableId="860975220">
    <w:abstractNumId w:val="6"/>
    <w:lvlOverride w:ilvl="0">
      <w:startOverride w:val="1"/>
    </w:lvlOverride>
  </w:num>
  <w:num w:numId="91" w16cid:durableId="1938172485">
    <w:abstractNumId w:val="6"/>
    <w:lvlOverride w:ilvl="0">
      <w:startOverride w:val="1"/>
    </w:lvlOverride>
  </w:num>
  <w:num w:numId="92" w16cid:durableId="126700804">
    <w:abstractNumId w:val="6"/>
    <w:lvlOverride w:ilvl="0">
      <w:startOverride w:val="1"/>
    </w:lvlOverride>
  </w:num>
  <w:num w:numId="93" w16cid:durableId="1955357967">
    <w:abstractNumId w:val="6"/>
    <w:lvlOverride w:ilvl="0">
      <w:startOverride w:val="1"/>
    </w:lvlOverride>
  </w:num>
  <w:num w:numId="94" w16cid:durableId="1965380307">
    <w:abstractNumId w:val="32"/>
  </w:num>
  <w:num w:numId="95" w16cid:durableId="1256937731">
    <w:abstractNumId w:val="79"/>
  </w:num>
  <w:num w:numId="96" w16cid:durableId="1394354707">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iuNMJPv5LWO/62A/GL4+GaC+JJuaZsqiwahOZR7PJpDHjHcM/uA3YzQjbh8Q1SKvvZ9x3LoVVUMdC9p58VTQ==" w:salt="dtDT0Sqn/MkxYFXz3zhJEQ=="/>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AF"/>
    <w:rsid w:val="00000714"/>
    <w:rsid w:val="0000085F"/>
    <w:rsid w:val="000008E7"/>
    <w:rsid w:val="000008F0"/>
    <w:rsid w:val="00000CA7"/>
    <w:rsid w:val="00000DA7"/>
    <w:rsid w:val="00001EB8"/>
    <w:rsid w:val="00001F4D"/>
    <w:rsid w:val="00002CFB"/>
    <w:rsid w:val="00002FB9"/>
    <w:rsid w:val="00003474"/>
    <w:rsid w:val="00003933"/>
    <w:rsid w:val="00003956"/>
    <w:rsid w:val="00003B76"/>
    <w:rsid w:val="00003DF1"/>
    <w:rsid w:val="00004168"/>
    <w:rsid w:val="000044FA"/>
    <w:rsid w:val="00004C8F"/>
    <w:rsid w:val="0000504E"/>
    <w:rsid w:val="0000505D"/>
    <w:rsid w:val="00005355"/>
    <w:rsid w:val="00005CFE"/>
    <w:rsid w:val="00006460"/>
    <w:rsid w:val="000064CA"/>
    <w:rsid w:val="00006984"/>
    <w:rsid w:val="00006DAE"/>
    <w:rsid w:val="00007078"/>
    <w:rsid w:val="00007770"/>
    <w:rsid w:val="00010859"/>
    <w:rsid w:val="00010BE5"/>
    <w:rsid w:val="00011184"/>
    <w:rsid w:val="000112AC"/>
    <w:rsid w:val="00011B45"/>
    <w:rsid w:val="00012097"/>
    <w:rsid w:val="0001262A"/>
    <w:rsid w:val="000129C8"/>
    <w:rsid w:val="00012A53"/>
    <w:rsid w:val="00012CC0"/>
    <w:rsid w:val="00013479"/>
    <w:rsid w:val="0001349A"/>
    <w:rsid w:val="0001361C"/>
    <w:rsid w:val="00013949"/>
    <w:rsid w:val="00013AE3"/>
    <w:rsid w:val="00013D45"/>
    <w:rsid w:val="00013FCD"/>
    <w:rsid w:val="00014028"/>
    <w:rsid w:val="0001448B"/>
    <w:rsid w:val="000145F8"/>
    <w:rsid w:val="00014601"/>
    <w:rsid w:val="000146B8"/>
    <w:rsid w:val="00014D88"/>
    <w:rsid w:val="00014E3B"/>
    <w:rsid w:val="0001519D"/>
    <w:rsid w:val="0001532E"/>
    <w:rsid w:val="00015755"/>
    <w:rsid w:val="000159A2"/>
    <w:rsid w:val="0001604B"/>
    <w:rsid w:val="000166B4"/>
    <w:rsid w:val="000166C7"/>
    <w:rsid w:val="000169A2"/>
    <w:rsid w:val="00016C28"/>
    <w:rsid w:val="00016F59"/>
    <w:rsid w:val="000171C1"/>
    <w:rsid w:val="00017247"/>
    <w:rsid w:val="00017770"/>
    <w:rsid w:val="000179DA"/>
    <w:rsid w:val="00017A3B"/>
    <w:rsid w:val="00017B02"/>
    <w:rsid w:val="00017C5A"/>
    <w:rsid w:val="000200CA"/>
    <w:rsid w:val="0002014D"/>
    <w:rsid w:val="000204D8"/>
    <w:rsid w:val="00020665"/>
    <w:rsid w:val="0002120D"/>
    <w:rsid w:val="00021905"/>
    <w:rsid w:val="00021C26"/>
    <w:rsid w:val="00021F77"/>
    <w:rsid w:val="00022134"/>
    <w:rsid w:val="0002213D"/>
    <w:rsid w:val="00022145"/>
    <w:rsid w:val="00022B5A"/>
    <w:rsid w:val="00022C57"/>
    <w:rsid w:val="00023118"/>
    <w:rsid w:val="000233DF"/>
    <w:rsid w:val="000243AD"/>
    <w:rsid w:val="00024563"/>
    <w:rsid w:val="0002484E"/>
    <w:rsid w:val="000248B7"/>
    <w:rsid w:val="00025120"/>
    <w:rsid w:val="0002578F"/>
    <w:rsid w:val="00025893"/>
    <w:rsid w:val="00025A5A"/>
    <w:rsid w:val="00026857"/>
    <w:rsid w:val="0002687C"/>
    <w:rsid w:val="00026888"/>
    <w:rsid w:val="00026B91"/>
    <w:rsid w:val="00026D1E"/>
    <w:rsid w:val="0002765D"/>
    <w:rsid w:val="000277EE"/>
    <w:rsid w:val="00027E2A"/>
    <w:rsid w:val="0003041F"/>
    <w:rsid w:val="00030661"/>
    <w:rsid w:val="000307B1"/>
    <w:rsid w:val="000309B3"/>
    <w:rsid w:val="000309CC"/>
    <w:rsid w:val="00031095"/>
    <w:rsid w:val="0003122B"/>
    <w:rsid w:val="000312BE"/>
    <w:rsid w:val="000320F5"/>
    <w:rsid w:val="00032196"/>
    <w:rsid w:val="00032205"/>
    <w:rsid w:val="000322F3"/>
    <w:rsid w:val="000325F8"/>
    <w:rsid w:val="00032994"/>
    <w:rsid w:val="00032AA3"/>
    <w:rsid w:val="00033005"/>
    <w:rsid w:val="0003359D"/>
    <w:rsid w:val="000335CD"/>
    <w:rsid w:val="00033822"/>
    <w:rsid w:val="0003386A"/>
    <w:rsid w:val="00033880"/>
    <w:rsid w:val="00033AFA"/>
    <w:rsid w:val="00033D13"/>
    <w:rsid w:val="00033DC5"/>
    <w:rsid w:val="000340D2"/>
    <w:rsid w:val="0003424C"/>
    <w:rsid w:val="00034A30"/>
    <w:rsid w:val="00034C54"/>
    <w:rsid w:val="00034F1D"/>
    <w:rsid w:val="000354CF"/>
    <w:rsid w:val="0003599C"/>
    <w:rsid w:val="00036136"/>
    <w:rsid w:val="00036601"/>
    <w:rsid w:val="00036D77"/>
    <w:rsid w:val="000373BC"/>
    <w:rsid w:val="00037883"/>
    <w:rsid w:val="00037B56"/>
    <w:rsid w:val="00037BA2"/>
    <w:rsid w:val="00037C91"/>
    <w:rsid w:val="00037F81"/>
    <w:rsid w:val="0004004B"/>
    <w:rsid w:val="00040C7A"/>
    <w:rsid w:val="00040CB6"/>
    <w:rsid w:val="00040E85"/>
    <w:rsid w:val="00040FA7"/>
    <w:rsid w:val="00041108"/>
    <w:rsid w:val="000412E1"/>
    <w:rsid w:val="000415A1"/>
    <w:rsid w:val="000419A8"/>
    <w:rsid w:val="00041A1E"/>
    <w:rsid w:val="00041C3D"/>
    <w:rsid w:val="00041CCD"/>
    <w:rsid w:val="00041D7A"/>
    <w:rsid w:val="00041DF5"/>
    <w:rsid w:val="0004231B"/>
    <w:rsid w:val="00042598"/>
    <w:rsid w:val="00042B45"/>
    <w:rsid w:val="00042D61"/>
    <w:rsid w:val="00042DCB"/>
    <w:rsid w:val="000443C2"/>
    <w:rsid w:val="0004447D"/>
    <w:rsid w:val="000445FB"/>
    <w:rsid w:val="00044724"/>
    <w:rsid w:val="000451AF"/>
    <w:rsid w:val="000453D1"/>
    <w:rsid w:val="000454F6"/>
    <w:rsid w:val="0004559A"/>
    <w:rsid w:val="000460EA"/>
    <w:rsid w:val="000463A6"/>
    <w:rsid w:val="00046433"/>
    <w:rsid w:val="00046C69"/>
    <w:rsid w:val="00046DCA"/>
    <w:rsid w:val="00047531"/>
    <w:rsid w:val="00047707"/>
    <w:rsid w:val="0004786F"/>
    <w:rsid w:val="00047973"/>
    <w:rsid w:val="00047F40"/>
    <w:rsid w:val="00047F46"/>
    <w:rsid w:val="000501C1"/>
    <w:rsid w:val="000503D0"/>
    <w:rsid w:val="000505D2"/>
    <w:rsid w:val="0005060F"/>
    <w:rsid w:val="00050C2E"/>
    <w:rsid w:val="00050EAE"/>
    <w:rsid w:val="00051061"/>
    <w:rsid w:val="00051711"/>
    <w:rsid w:val="000517B0"/>
    <w:rsid w:val="000519CB"/>
    <w:rsid w:val="00051EC5"/>
    <w:rsid w:val="000524B3"/>
    <w:rsid w:val="000525EE"/>
    <w:rsid w:val="0005260D"/>
    <w:rsid w:val="00052C82"/>
    <w:rsid w:val="00053282"/>
    <w:rsid w:val="00053836"/>
    <w:rsid w:val="00053ED1"/>
    <w:rsid w:val="000542A6"/>
    <w:rsid w:val="0005437D"/>
    <w:rsid w:val="0005443C"/>
    <w:rsid w:val="0005451F"/>
    <w:rsid w:val="00054ADF"/>
    <w:rsid w:val="00055A39"/>
    <w:rsid w:val="000564DE"/>
    <w:rsid w:val="00057342"/>
    <w:rsid w:val="0005756C"/>
    <w:rsid w:val="0005766E"/>
    <w:rsid w:val="0005791C"/>
    <w:rsid w:val="000605CB"/>
    <w:rsid w:val="00060672"/>
    <w:rsid w:val="00060B6A"/>
    <w:rsid w:val="00060DBE"/>
    <w:rsid w:val="000613BE"/>
    <w:rsid w:val="00061A32"/>
    <w:rsid w:val="00061CC5"/>
    <w:rsid w:val="00061CE6"/>
    <w:rsid w:val="00062294"/>
    <w:rsid w:val="00062769"/>
    <w:rsid w:val="00062B77"/>
    <w:rsid w:val="00062C4D"/>
    <w:rsid w:val="00062D52"/>
    <w:rsid w:val="00062F89"/>
    <w:rsid w:val="0006321F"/>
    <w:rsid w:val="000637E9"/>
    <w:rsid w:val="00063905"/>
    <w:rsid w:val="00063957"/>
    <w:rsid w:val="00063B30"/>
    <w:rsid w:val="0006402F"/>
    <w:rsid w:val="000640AC"/>
    <w:rsid w:val="000644D8"/>
    <w:rsid w:val="0006450F"/>
    <w:rsid w:val="0006504E"/>
    <w:rsid w:val="00065D6D"/>
    <w:rsid w:val="00065D96"/>
    <w:rsid w:val="00066B28"/>
    <w:rsid w:val="00066EAC"/>
    <w:rsid w:val="000673BF"/>
    <w:rsid w:val="00067960"/>
    <w:rsid w:val="000679BA"/>
    <w:rsid w:val="0007006E"/>
    <w:rsid w:val="00070733"/>
    <w:rsid w:val="00070838"/>
    <w:rsid w:val="00070965"/>
    <w:rsid w:val="00070995"/>
    <w:rsid w:val="00070D38"/>
    <w:rsid w:val="00071103"/>
    <w:rsid w:val="0007118F"/>
    <w:rsid w:val="00071543"/>
    <w:rsid w:val="00071702"/>
    <w:rsid w:val="00071A60"/>
    <w:rsid w:val="00071ADA"/>
    <w:rsid w:val="00071B32"/>
    <w:rsid w:val="00071BCE"/>
    <w:rsid w:val="00071BE5"/>
    <w:rsid w:val="00071F4E"/>
    <w:rsid w:val="00072360"/>
    <w:rsid w:val="00072C02"/>
    <w:rsid w:val="00072CAE"/>
    <w:rsid w:val="00072F92"/>
    <w:rsid w:val="00073330"/>
    <w:rsid w:val="00073470"/>
    <w:rsid w:val="00073AA3"/>
    <w:rsid w:val="00073EE7"/>
    <w:rsid w:val="00075149"/>
    <w:rsid w:val="0007527A"/>
    <w:rsid w:val="00075347"/>
    <w:rsid w:val="0007543B"/>
    <w:rsid w:val="00075468"/>
    <w:rsid w:val="000754CF"/>
    <w:rsid w:val="0007577C"/>
    <w:rsid w:val="000758B9"/>
    <w:rsid w:val="00075E8F"/>
    <w:rsid w:val="0007602D"/>
    <w:rsid w:val="0007689D"/>
    <w:rsid w:val="000768B0"/>
    <w:rsid w:val="0007692D"/>
    <w:rsid w:val="00076B21"/>
    <w:rsid w:val="00076F27"/>
    <w:rsid w:val="00076FC1"/>
    <w:rsid w:val="000770A2"/>
    <w:rsid w:val="0007721D"/>
    <w:rsid w:val="00077297"/>
    <w:rsid w:val="000773CD"/>
    <w:rsid w:val="0007797A"/>
    <w:rsid w:val="000803C5"/>
    <w:rsid w:val="0008041D"/>
    <w:rsid w:val="00080536"/>
    <w:rsid w:val="00081523"/>
    <w:rsid w:val="00081638"/>
    <w:rsid w:val="00081822"/>
    <w:rsid w:val="000819F6"/>
    <w:rsid w:val="00081C02"/>
    <w:rsid w:val="00081C7B"/>
    <w:rsid w:val="00081FFF"/>
    <w:rsid w:val="00082377"/>
    <w:rsid w:val="00082691"/>
    <w:rsid w:val="0008312B"/>
    <w:rsid w:val="00083167"/>
    <w:rsid w:val="00083342"/>
    <w:rsid w:val="000833A3"/>
    <w:rsid w:val="000833E0"/>
    <w:rsid w:val="0008341F"/>
    <w:rsid w:val="00083664"/>
    <w:rsid w:val="000836A2"/>
    <w:rsid w:val="000839EF"/>
    <w:rsid w:val="00083F85"/>
    <w:rsid w:val="0008402B"/>
    <w:rsid w:val="000841EA"/>
    <w:rsid w:val="00084625"/>
    <w:rsid w:val="00084CE8"/>
    <w:rsid w:val="000850E1"/>
    <w:rsid w:val="000854CE"/>
    <w:rsid w:val="00085633"/>
    <w:rsid w:val="00085EAB"/>
    <w:rsid w:val="00086096"/>
    <w:rsid w:val="0008622E"/>
    <w:rsid w:val="000864D0"/>
    <w:rsid w:val="00086A25"/>
    <w:rsid w:val="00086E09"/>
    <w:rsid w:val="0008747E"/>
    <w:rsid w:val="000878B0"/>
    <w:rsid w:val="000879FE"/>
    <w:rsid w:val="00087D6A"/>
    <w:rsid w:val="0009057D"/>
    <w:rsid w:val="000907F5"/>
    <w:rsid w:val="00090C05"/>
    <w:rsid w:val="00090C43"/>
    <w:rsid w:val="00090C8C"/>
    <w:rsid w:val="000915B6"/>
    <w:rsid w:val="000916C1"/>
    <w:rsid w:val="00092002"/>
    <w:rsid w:val="00092027"/>
    <w:rsid w:val="000920F5"/>
    <w:rsid w:val="00092456"/>
    <w:rsid w:val="00092AA1"/>
    <w:rsid w:val="00092F79"/>
    <w:rsid w:val="00092FBB"/>
    <w:rsid w:val="000930CE"/>
    <w:rsid w:val="0009339F"/>
    <w:rsid w:val="00093563"/>
    <w:rsid w:val="00093BDB"/>
    <w:rsid w:val="00093CD7"/>
    <w:rsid w:val="00093D58"/>
    <w:rsid w:val="0009443A"/>
    <w:rsid w:val="00094E00"/>
    <w:rsid w:val="00094E5F"/>
    <w:rsid w:val="000955D5"/>
    <w:rsid w:val="0009623A"/>
    <w:rsid w:val="000964D7"/>
    <w:rsid w:val="00096619"/>
    <w:rsid w:val="00096D11"/>
    <w:rsid w:val="0009723A"/>
    <w:rsid w:val="0009735F"/>
    <w:rsid w:val="00097668"/>
    <w:rsid w:val="00097AF9"/>
    <w:rsid w:val="00097B02"/>
    <w:rsid w:val="000A0758"/>
    <w:rsid w:val="000A07FD"/>
    <w:rsid w:val="000A0B0B"/>
    <w:rsid w:val="000A0CA4"/>
    <w:rsid w:val="000A0DB5"/>
    <w:rsid w:val="000A105F"/>
    <w:rsid w:val="000A1292"/>
    <w:rsid w:val="000A15D6"/>
    <w:rsid w:val="000A1839"/>
    <w:rsid w:val="000A19FA"/>
    <w:rsid w:val="000A1EA6"/>
    <w:rsid w:val="000A20A5"/>
    <w:rsid w:val="000A24E3"/>
    <w:rsid w:val="000A2D19"/>
    <w:rsid w:val="000A338C"/>
    <w:rsid w:val="000A35C9"/>
    <w:rsid w:val="000A3761"/>
    <w:rsid w:val="000A38E4"/>
    <w:rsid w:val="000A3AF7"/>
    <w:rsid w:val="000A3B34"/>
    <w:rsid w:val="000A3DAC"/>
    <w:rsid w:val="000A4259"/>
    <w:rsid w:val="000A4596"/>
    <w:rsid w:val="000A4940"/>
    <w:rsid w:val="000A49E4"/>
    <w:rsid w:val="000A4B3F"/>
    <w:rsid w:val="000A4B45"/>
    <w:rsid w:val="000A4BD3"/>
    <w:rsid w:val="000A4FC4"/>
    <w:rsid w:val="000A5C43"/>
    <w:rsid w:val="000A5CBB"/>
    <w:rsid w:val="000A5EF5"/>
    <w:rsid w:val="000A5FFA"/>
    <w:rsid w:val="000A603E"/>
    <w:rsid w:val="000A6303"/>
    <w:rsid w:val="000A64A6"/>
    <w:rsid w:val="000A66CA"/>
    <w:rsid w:val="000A6A41"/>
    <w:rsid w:val="000A6FEA"/>
    <w:rsid w:val="000A709F"/>
    <w:rsid w:val="000A7594"/>
    <w:rsid w:val="000A779E"/>
    <w:rsid w:val="000A790B"/>
    <w:rsid w:val="000A7E30"/>
    <w:rsid w:val="000B0898"/>
    <w:rsid w:val="000B0BA9"/>
    <w:rsid w:val="000B120D"/>
    <w:rsid w:val="000B1413"/>
    <w:rsid w:val="000B14BC"/>
    <w:rsid w:val="000B1A45"/>
    <w:rsid w:val="000B1FEA"/>
    <w:rsid w:val="000B2122"/>
    <w:rsid w:val="000B214D"/>
    <w:rsid w:val="000B225F"/>
    <w:rsid w:val="000B2262"/>
    <w:rsid w:val="000B2548"/>
    <w:rsid w:val="000B2685"/>
    <w:rsid w:val="000B303C"/>
    <w:rsid w:val="000B32C7"/>
    <w:rsid w:val="000B372A"/>
    <w:rsid w:val="000B3CC0"/>
    <w:rsid w:val="000B3E4A"/>
    <w:rsid w:val="000B3F0E"/>
    <w:rsid w:val="000B4338"/>
    <w:rsid w:val="000B4B88"/>
    <w:rsid w:val="000B4C77"/>
    <w:rsid w:val="000B5037"/>
    <w:rsid w:val="000B504F"/>
    <w:rsid w:val="000B520F"/>
    <w:rsid w:val="000B5218"/>
    <w:rsid w:val="000B5405"/>
    <w:rsid w:val="000B54C1"/>
    <w:rsid w:val="000B55AD"/>
    <w:rsid w:val="000B5B31"/>
    <w:rsid w:val="000B6467"/>
    <w:rsid w:val="000B6891"/>
    <w:rsid w:val="000B6D0A"/>
    <w:rsid w:val="000B6D8D"/>
    <w:rsid w:val="000B7087"/>
    <w:rsid w:val="000B7741"/>
    <w:rsid w:val="000B7747"/>
    <w:rsid w:val="000B78F9"/>
    <w:rsid w:val="000B7900"/>
    <w:rsid w:val="000B7A97"/>
    <w:rsid w:val="000B7C30"/>
    <w:rsid w:val="000B7E3D"/>
    <w:rsid w:val="000C067E"/>
    <w:rsid w:val="000C0709"/>
    <w:rsid w:val="000C0D31"/>
    <w:rsid w:val="000C0FD3"/>
    <w:rsid w:val="000C1141"/>
    <w:rsid w:val="000C166A"/>
    <w:rsid w:val="000C18D8"/>
    <w:rsid w:val="000C1A84"/>
    <w:rsid w:val="000C1AD2"/>
    <w:rsid w:val="000C1F51"/>
    <w:rsid w:val="000C1F5A"/>
    <w:rsid w:val="000C21B9"/>
    <w:rsid w:val="000C25EE"/>
    <w:rsid w:val="000C284A"/>
    <w:rsid w:val="000C2AAD"/>
    <w:rsid w:val="000C3B47"/>
    <w:rsid w:val="000C3E8E"/>
    <w:rsid w:val="000C3F64"/>
    <w:rsid w:val="000C4433"/>
    <w:rsid w:val="000C45DD"/>
    <w:rsid w:val="000C4BDE"/>
    <w:rsid w:val="000C4DEB"/>
    <w:rsid w:val="000C511C"/>
    <w:rsid w:val="000C5230"/>
    <w:rsid w:val="000C5EA4"/>
    <w:rsid w:val="000C6079"/>
    <w:rsid w:val="000C6711"/>
    <w:rsid w:val="000C6C7D"/>
    <w:rsid w:val="000C6D47"/>
    <w:rsid w:val="000C76B0"/>
    <w:rsid w:val="000C7844"/>
    <w:rsid w:val="000C7AC0"/>
    <w:rsid w:val="000C7E91"/>
    <w:rsid w:val="000D075B"/>
    <w:rsid w:val="000D07CC"/>
    <w:rsid w:val="000D07E1"/>
    <w:rsid w:val="000D0C57"/>
    <w:rsid w:val="000D0FC8"/>
    <w:rsid w:val="000D0FDD"/>
    <w:rsid w:val="000D132D"/>
    <w:rsid w:val="000D217C"/>
    <w:rsid w:val="000D2602"/>
    <w:rsid w:val="000D3451"/>
    <w:rsid w:val="000D34AE"/>
    <w:rsid w:val="000D36D9"/>
    <w:rsid w:val="000D3D4C"/>
    <w:rsid w:val="000D4244"/>
    <w:rsid w:val="000D4BB3"/>
    <w:rsid w:val="000D6073"/>
    <w:rsid w:val="000D6350"/>
    <w:rsid w:val="000D65CE"/>
    <w:rsid w:val="000D6A32"/>
    <w:rsid w:val="000D7844"/>
    <w:rsid w:val="000D7E5D"/>
    <w:rsid w:val="000E00D5"/>
    <w:rsid w:val="000E04DB"/>
    <w:rsid w:val="000E074A"/>
    <w:rsid w:val="000E0CB5"/>
    <w:rsid w:val="000E17E2"/>
    <w:rsid w:val="000E1B48"/>
    <w:rsid w:val="000E1CFB"/>
    <w:rsid w:val="000E201C"/>
    <w:rsid w:val="000E215B"/>
    <w:rsid w:val="000E3CD3"/>
    <w:rsid w:val="000E4128"/>
    <w:rsid w:val="000E42CA"/>
    <w:rsid w:val="000E4F30"/>
    <w:rsid w:val="000E4F37"/>
    <w:rsid w:val="000E554A"/>
    <w:rsid w:val="000E55EC"/>
    <w:rsid w:val="000E5BE0"/>
    <w:rsid w:val="000E5C9B"/>
    <w:rsid w:val="000E5F87"/>
    <w:rsid w:val="000E67C4"/>
    <w:rsid w:val="000E67E2"/>
    <w:rsid w:val="000E6A2D"/>
    <w:rsid w:val="000E6F1A"/>
    <w:rsid w:val="000E71B4"/>
    <w:rsid w:val="000E7635"/>
    <w:rsid w:val="000E767E"/>
    <w:rsid w:val="000E7848"/>
    <w:rsid w:val="000E7ECB"/>
    <w:rsid w:val="000F05E7"/>
    <w:rsid w:val="000F0C7F"/>
    <w:rsid w:val="000F1495"/>
    <w:rsid w:val="000F15FF"/>
    <w:rsid w:val="000F1D4D"/>
    <w:rsid w:val="000F1F8B"/>
    <w:rsid w:val="000F21CB"/>
    <w:rsid w:val="000F226D"/>
    <w:rsid w:val="000F24D6"/>
    <w:rsid w:val="000F2672"/>
    <w:rsid w:val="000F2C54"/>
    <w:rsid w:val="000F2C6B"/>
    <w:rsid w:val="000F32D7"/>
    <w:rsid w:val="000F3492"/>
    <w:rsid w:val="000F38B8"/>
    <w:rsid w:val="000F3E7D"/>
    <w:rsid w:val="000F4055"/>
    <w:rsid w:val="000F417E"/>
    <w:rsid w:val="000F420B"/>
    <w:rsid w:val="000F431F"/>
    <w:rsid w:val="000F437A"/>
    <w:rsid w:val="000F49A3"/>
    <w:rsid w:val="000F4C53"/>
    <w:rsid w:val="000F50BD"/>
    <w:rsid w:val="000F5167"/>
    <w:rsid w:val="000F572A"/>
    <w:rsid w:val="000F5CD3"/>
    <w:rsid w:val="000F5D25"/>
    <w:rsid w:val="000F64EB"/>
    <w:rsid w:val="000F6509"/>
    <w:rsid w:val="000F6FD1"/>
    <w:rsid w:val="000F786C"/>
    <w:rsid w:val="000F78D5"/>
    <w:rsid w:val="000F7CDF"/>
    <w:rsid w:val="000F7E6B"/>
    <w:rsid w:val="000F7F0F"/>
    <w:rsid w:val="001000DE"/>
    <w:rsid w:val="00100901"/>
    <w:rsid w:val="00100A67"/>
    <w:rsid w:val="00100D16"/>
    <w:rsid w:val="001014F6"/>
    <w:rsid w:val="00101736"/>
    <w:rsid w:val="00101887"/>
    <w:rsid w:val="00101F23"/>
    <w:rsid w:val="0010219B"/>
    <w:rsid w:val="00102815"/>
    <w:rsid w:val="00102A89"/>
    <w:rsid w:val="00102D33"/>
    <w:rsid w:val="00102E21"/>
    <w:rsid w:val="001033D1"/>
    <w:rsid w:val="0010340B"/>
    <w:rsid w:val="00103455"/>
    <w:rsid w:val="001036BC"/>
    <w:rsid w:val="001037C3"/>
    <w:rsid w:val="00103C1E"/>
    <w:rsid w:val="001045A9"/>
    <w:rsid w:val="0010469B"/>
    <w:rsid w:val="001046D2"/>
    <w:rsid w:val="00104DE6"/>
    <w:rsid w:val="00104E63"/>
    <w:rsid w:val="00104EE1"/>
    <w:rsid w:val="001050F0"/>
    <w:rsid w:val="001051ED"/>
    <w:rsid w:val="00105390"/>
    <w:rsid w:val="00105A1C"/>
    <w:rsid w:val="00105E9C"/>
    <w:rsid w:val="001066F4"/>
    <w:rsid w:val="00106834"/>
    <w:rsid w:val="001069CD"/>
    <w:rsid w:val="00106BB5"/>
    <w:rsid w:val="00106E3C"/>
    <w:rsid w:val="00106E65"/>
    <w:rsid w:val="001071AE"/>
    <w:rsid w:val="001072E5"/>
    <w:rsid w:val="00107388"/>
    <w:rsid w:val="0010786F"/>
    <w:rsid w:val="001079FE"/>
    <w:rsid w:val="00107BBC"/>
    <w:rsid w:val="00107C40"/>
    <w:rsid w:val="0011059B"/>
    <w:rsid w:val="00110610"/>
    <w:rsid w:val="001106B7"/>
    <w:rsid w:val="001115B8"/>
    <w:rsid w:val="00111689"/>
    <w:rsid w:val="0011172C"/>
    <w:rsid w:val="001122E7"/>
    <w:rsid w:val="0011237D"/>
    <w:rsid w:val="00112524"/>
    <w:rsid w:val="001125F5"/>
    <w:rsid w:val="00112646"/>
    <w:rsid w:val="00112980"/>
    <w:rsid w:val="00112A7C"/>
    <w:rsid w:val="00112CAB"/>
    <w:rsid w:val="001130F9"/>
    <w:rsid w:val="00113146"/>
    <w:rsid w:val="001132C4"/>
    <w:rsid w:val="0011397E"/>
    <w:rsid w:val="00113C7A"/>
    <w:rsid w:val="00113FCB"/>
    <w:rsid w:val="00114551"/>
    <w:rsid w:val="00114697"/>
    <w:rsid w:val="0011487F"/>
    <w:rsid w:val="001152E5"/>
    <w:rsid w:val="00115528"/>
    <w:rsid w:val="00115583"/>
    <w:rsid w:val="00115FA6"/>
    <w:rsid w:val="00116166"/>
    <w:rsid w:val="001164B1"/>
    <w:rsid w:val="0011656B"/>
    <w:rsid w:val="0011685D"/>
    <w:rsid w:val="00116928"/>
    <w:rsid w:val="001171F8"/>
    <w:rsid w:val="00117624"/>
    <w:rsid w:val="00117E9B"/>
    <w:rsid w:val="00120261"/>
    <w:rsid w:val="0012040D"/>
    <w:rsid w:val="0012057B"/>
    <w:rsid w:val="001205E6"/>
    <w:rsid w:val="00120E89"/>
    <w:rsid w:val="00120EDE"/>
    <w:rsid w:val="001215FA"/>
    <w:rsid w:val="001216CF"/>
    <w:rsid w:val="0012172F"/>
    <w:rsid w:val="00121732"/>
    <w:rsid w:val="00121DF1"/>
    <w:rsid w:val="00121E97"/>
    <w:rsid w:val="0012258A"/>
    <w:rsid w:val="001227B0"/>
    <w:rsid w:val="0012281F"/>
    <w:rsid w:val="00122F0F"/>
    <w:rsid w:val="001230CD"/>
    <w:rsid w:val="0012371C"/>
    <w:rsid w:val="00123823"/>
    <w:rsid w:val="00123AD2"/>
    <w:rsid w:val="0012409A"/>
    <w:rsid w:val="001241BD"/>
    <w:rsid w:val="00124285"/>
    <w:rsid w:val="001243F4"/>
    <w:rsid w:val="0012475B"/>
    <w:rsid w:val="00124A1A"/>
    <w:rsid w:val="00125418"/>
    <w:rsid w:val="00125539"/>
    <w:rsid w:val="00125559"/>
    <w:rsid w:val="001257B1"/>
    <w:rsid w:val="00125A93"/>
    <w:rsid w:val="00125C2B"/>
    <w:rsid w:val="00125D01"/>
    <w:rsid w:val="00125DA7"/>
    <w:rsid w:val="001261B4"/>
    <w:rsid w:val="00126247"/>
    <w:rsid w:val="001264CC"/>
    <w:rsid w:val="00126A91"/>
    <w:rsid w:val="00126B05"/>
    <w:rsid w:val="00126C94"/>
    <w:rsid w:val="00126D4D"/>
    <w:rsid w:val="00127152"/>
    <w:rsid w:val="00127346"/>
    <w:rsid w:val="001274E4"/>
    <w:rsid w:val="00127626"/>
    <w:rsid w:val="001279CE"/>
    <w:rsid w:val="001279E9"/>
    <w:rsid w:val="00127ABA"/>
    <w:rsid w:val="00127C7C"/>
    <w:rsid w:val="00130097"/>
    <w:rsid w:val="0013030D"/>
    <w:rsid w:val="00130ACD"/>
    <w:rsid w:val="00131037"/>
    <w:rsid w:val="001314DC"/>
    <w:rsid w:val="00131784"/>
    <w:rsid w:val="0013196A"/>
    <w:rsid w:val="00131CE5"/>
    <w:rsid w:val="00131E5A"/>
    <w:rsid w:val="001324A2"/>
    <w:rsid w:val="001325B4"/>
    <w:rsid w:val="001327A7"/>
    <w:rsid w:val="001327D6"/>
    <w:rsid w:val="001328B6"/>
    <w:rsid w:val="00132910"/>
    <w:rsid w:val="00132C07"/>
    <w:rsid w:val="0013336E"/>
    <w:rsid w:val="001334A4"/>
    <w:rsid w:val="001334ED"/>
    <w:rsid w:val="001339BB"/>
    <w:rsid w:val="001339FE"/>
    <w:rsid w:val="00133B5C"/>
    <w:rsid w:val="00134151"/>
    <w:rsid w:val="0013426A"/>
    <w:rsid w:val="0013428E"/>
    <w:rsid w:val="00134835"/>
    <w:rsid w:val="00134917"/>
    <w:rsid w:val="00134BFE"/>
    <w:rsid w:val="00134D43"/>
    <w:rsid w:val="0013575B"/>
    <w:rsid w:val="0013605F"/>
    <w:rsid w:val="00136483"/>
    <w:rsid w:val="001364D1"/>
    <w:rsid w:val="0013650B"/>
    <w:rsid w:val="00136592"/>
    <w:rsid w:val="00136613"/>
    <w:rsid w:val="001369C9"/>
    <w:rsid w:val="00136E12"/>
    <w:rsid w:val="0013702C"/>
    <w:rsid w:val="001372A2"/>
    <w:rsid w:val="001376ED"/>
    <w:rsid w:val="00137857"/>
    <w:rsid w:val="00137944"/>
    <w:rsid w:val="00140005"/>
    <w:rsid w:val="001405F6"/>
    <w:rsid w:val="00140B13"/>
    <w:rsid w:val="00140E9A"/>
    <w:rsid w:val="00141080"/>
    <w:rsid w:val="00141201"/>
    <w:rsid w:val="0014124C"/>
    <w:rsid w:val="0014128B"/>
    <w:rsid w:val="001415C3"/>
    <w:rsid w:val="00141A22"/>
    <w:rsid w:val="00141E95"/>
    <w:rsid w:val="00142808"/>
    <w:rsid w:val="00142E8C"/>
    <w:rsid w:val="001436F4"/>
    <w:rsid w:val="00143E7F"/>
    <w:rsid w:val="00144392"/>
    <w:rsid w:val="001448F4"/>
    <w:rsid w:val="00144CE6"/>
    <w:rsid w:val="001450B4"/>
    <w:rsid w:val="0014553E"/>
    <w:rsid w:val="00145AEC"/>
    <w:rsid w:val="00145E13"/>
    <w:rsid w:val="00145E3D"/>
    <w:rsid w:val="00145E7F"/>
    <w:rsid w:val="00146043"/>
    <w:rsid w:val="001462DD"/>
    <w:rsid w:val="00146680"/>
    <w:rsid w:val="00146A7F"/>
    <w:rsid w:val="00146E3D"/>
    <w:rsid w:val="001471A5"/>
    <w:rsid w:val="00147248"/>
    <w:rsid w:val="001474B9"/>
    <w:rsid w:val="001474D9"/>
    <w:rsid w:val="0014777B"/>
    <w:rsid w:val="001479F7"/>
    <w:rsid w:val="00147A06"/>
    <w:rsid w:val="00147AF5"/>
    <w:rsid w:val="00147D76"/>
    <w:rsid w:val="00150237"/>
    <w:rsid w:val="001502EB"/>
    <w:rsid w:val="001503C2"/>
    <w:rsid w:val="00150B44"/>
    <w:rsid w:val="00150BA6"/>
    <w:rsid w:val="00151084"/>
    <w:rsid w:val="00151358"/>
    <w:rsid w:val="0015140F"/>
    <w:rsid w:val="0015141E"/>
    <w:rsid w:val="00151A80"/>
    <w:rsid w:val="00151DF8"/>
    <w:rsid w:val="00151E49"/>
    <w:rsid w:val="0015294B"/>
    <w:rsid w:val="001530B0"/>
    <w:rsid w:val="00153154"/>
    <w:rsid w:val="001534FF"/>
    <w:rsid w:val="00153594"/>
    <w:rsid w:val="001537D2"/>
    <w:rsid w:val="00153807"/>
    <w:rsid w:val="001539E1"/>
    <w:rsid w:val="00153A10"/>
    <w:rsid w:val="0015430F"/>
    <w:rsid w:val="001545E6"/>
    <w:rsid w:val="00154A09"/>
    <w:rsid w:val="00154A7D"/>
    <w:rsid w:val="00154C93"/>
    <w:rsid w:val="00154CF1"/>
    <w:rsid w:val="001554D5"/>
    <w:rsid w:val="00155E2D"/>
    <w:rsid w:val="0015618C"/>
    <w:rsid w:val="001561A5"/>
    <w:rsid w:val="0015660A"/>
    <w:rsid w:val="00156B3D"/>
    <w:rsid w:val="00156C97"/>
    <w:rsid w:val="00156D97"/>
    <w:rsid w:val="001574FF"/>
    <w:rsid w:val="0015755A"/>
    <w:rsid w:val="00157623"/>
    <w:rsid w:val="00157FC7"/>
    <w:rsid w:val="00160451"/>
    <w:rsid w:val="00160D91"/>
    <w:rsid w:val="00161586"/>
    <w:rsid w:val="0016158A"/>
    <w:rsid w:val="00161682"/>
    <w:rsid w:val="001619F7"/>
    <w:rsid w:val="00161F41"/>
    <w:rsid w:val="001622D2"/>
    <w:rsid w:val="001623A0"/>
    <w:rsid w:val="0016240E"/>
    <w:rsid w:val="001628CA"/>
    <w:rsid w:val="00162FF2"/>
    <w:rsid w:val="001630F3"/>
    <w:rsid w:val="0016385D"/>
    <w:rsid w:val="001639BE"/>
    <w:rsid w:val="00163C93"/>
    <w:rsid w:val="001640AE"/>
    <w:rsid w:val="001643AE"/>
    <w:rsid w:val="001644E3"/>
    <w:rsid w:val="00164636"/>
    <w:rsid w:val="00164A05"/>
    <w:rsid w:val="001651CC"/>
    <w:rsid w:val="0016531B"/>
    <w:rsid w:val="00165558"/>
    <w:rsid w:val="0016563B"/>
    <w:rsid w:val="00165BA0"/>
    <w:rsid w:val="0016612D"/>
    <w:rsid w:val="001663B9"/>
    <w:rsid w:val="00166522"/>
    <w:rsid w:val="00166697"/>
    <w:rsid w:val="001666BD"/>
    <w:rsid w:val="00166798"/>
    <w:rsid w:val="001667DB"/>
    <w:rsid w:val="00166B9D"/>
    <w:rsid w:val="00166E91"/>
    <w:rsid w:val="00166FFA"/>
    <w:rsid w:val="001671FA"/>
    <w:rsid w:val="0016744F"/>
    <w:rsid w:val="00167485"/>
    <w:rsid w:val="001677B5"/>
    <w:rsid w:val="00167B12"/>
    <w:rsid w:val="00167C17"/>
    <w:rsid w:val="00170116"/>
    <w:rsid w:val="001703C0"/>
    <w:rsid w:val="0017073A"/>
    <w:rsid w:val="0017113D"/>
    <w:rsid w:val="0017114B"/>
    <w:rsid w:val="0017147D"/>
    <w:rsid w:val="0017162B"/>
    <w:rsid w:val="00171836"/>
    <w:rsid w:val="00171AC2"/>
    <w:rsid w:val="00171CE2"/>
    <w:rsid w:val="00171D42"/>
    <w:rsid w:val="0017214E"/>
    <w:rsid w:val="00172819"/>
    <w:rsid w:val="001729C4"/>
    <w:rsid w:val="00172DA9"/>
    <w:rsid w:val="00173634"/>
    <w:rsid w:val="00173A52"/>
    <w:rsid w:val="0017416C"/>
    <w:rsid w:val="001741F7"/>
    <w:rsid w:val="0017450E"/>
    <w:rsid w:val="00174EAB"/>
    <w:rsid w:val="00175338"/>
    <w:rsid w:val="001756FE"/>
    <w:rsid w:val="00175CD8"/>
    <w:rsid w:val="00175EF5"/>
    <w:rsid w:val="00175F8A"/>
    <w:rsid w:val="001761DF"/>
    <w:rsid w:val="001764F2"/>
    <w:rsid w:val="00176933"/>
    <w:rsid w:val="00176949"/>
    <w:rsid w:val="00176A1A"/>
    <w:rsid w:val="001772E2"/>
    <w:rsid w:val="00177A2F"/>
    <w:rsid w:val="00177AE9"/>
    <w:rsid w:val="00180B99"/>
    <w:rsid w:val="00181312"/>
    <w:rsid w:val="0018230A"/>
    <w:rsid w:val="00182458"/>
    <w:rsid w:val="00182F41"/>
    <w:rsid w:val="00183425"/>
    <w:rsid w:val="00183515"/>
    <w:rsid w:val="001837C3"/>
    <w:rsid w:val="00183853"/>
    <w:rsid w:val="00183E2F"/>
    <w:rsid w:val="00183FC5"/>
    <w:rsid w:val="00184280"/>
    <w:rsid w:val="001842E8"/>
    <w:rsid w:val="00184390"/>
    <w:rsid w:val="0018444A"/>
    <w:rsid w:val="00184842"/>
    <w:rsid w:val="00184A9E"/>
    <w:rsid w:val="00184BD8"/>
    <w:rsid w:val="00184FC9"/>
    <w:rsid w:val="001850C8"/>
    <w:rsid w:val="00185187"/>
    <w:rsid w:val="0018557D"/>
    <w:rsid w:val="001856A8"/>
    <w:rsid w:val="00185A56"/>
    <w:rsid w:val="00185E03"/>
    <w:rsid w:val="00185F1D"/>
    <w:rsid w:val="00185F65"/>
    <w:rsid w:val="0018682E"/>
    <w:rsid w:val="00186AD2"/>
    <w:rsid w:val="00186C1D"/>
    <w:rsid w:val="00186E3B"/>
    <w:rsid w:val="00186EC4"/>
    <w:rsid w:val="001874E2"/>
    <w:rsid w:val="001879DA"/>
    <w:rsid w:val="00187A39"/>
    <w:rsid w:val="00187C6D"/>
    <w:rsid w:val="00187F28"/>
    <w:rsid w:val="001902DB"/>
    <w:rsid w:val="00190655"/>
    <w:rsid w:val="00190B18"/>
    <w:rsid w:val="00190CE8"/>
    <w:rsid w:val="001914C5"/>
    <w:rsid w:val="001923B3"/>
    <w:rsid w:val="001923C4"/>
    <w:rsid w:val="00192690"/>
    <w:rsid w:val="00192AC4"/>
    <w:rsid w:val="00192DCE"/>
    <w:rsid w:val="00192E13"/>
    <w:rsid w:val="00192F1A"/>
    <w:rsid w:val="00192F1C"/>
    <w:rsid w:val="00193232"/>
    <w:rsid w:val="00193C5B"/>
    <w:rsid w:val="00193E99"/>
    <w:rsid w:val="00193EDE"/>
    <w:rsid w:val="001940AE"/>
    <w:rsid w:val="0019430E"/>
    <w:rsid w:val="00194481"/>
    <w:rsid w:val="001946D9"/>
    <w:rsid w:val="001949EC"/>
    <w:rsid w:val="00194BCD"/>
    <w:rsid w:val="00194C7D"/>
    <w:rsid w:val="00194C83"/>
    <w:rsid w:val="00195039"/>
    <w:rsid w:val="00195070"/>
    <w:rsid w:val="001952F6"/>
    <w:rsid w:val="001956C2"/>
    <w:rsid w:val="001956D3"/>
    <w:rsid w:val="00195724"/>
    <w:rsid w:val="001958B4"/>
    <w:rsid w:val="00195D76"/>
    <w:rsid w:val="00195EA9"/>
    <w:rsid w:val="001960D0"/>
    <w:rsid w:val="001960F7"/>
    <w:rsid w:val="00196348"/>
    <w:rsid w:val="0019649C"/>
    <w:rsid w:val="00196753"/>
    <w:rsid w:val="00196797"/>
    <w:rsid w:val="00197602"/>
    <w:rsid w:val="00197733"/>
    <w:rsid w:val="001978BD"/>
    <w:rsid w:val="001979F6"/>
    <w:rsid w:val="00197A72"/>
    <w:rsid w:val="00197F0C"/>
    <w:rsid w:val="001A02D7"/>
    <w:rsid w:val="001A0482"/>
    <w:rsid w:val="001A0662"/>
    <w:rsid w:val="001A08F2"/>
    <w:rsid w:val="001A0B6D"/>
    <w:rsid w:val="001A0FD9"/>
    <w:rsid w:val="001A10C8"/>
    <w:rsid w:val="001A1917"/>
    <w:rsid w:val="001A1BC6"/>
    <w:rsid w:val="001A1BF3"/>
    <w:rsid w:val="001A2253"/>
    <w:rsid w:val="001A22D3"/>
    <w:rsid w:val="001A241A"/>
    <w:rsid w:val="001A2FCA"/>
    <w:rsid w:val="001A354B"/>
    <w:rsid w:val="001A3B8F"/>
    <w:rsid w:val="001A3BDA"/>
    <w:rsid w:val="001A3C9B"/>
    <w:rsid w:val="001A4422"/>
    <w:rsid w:val="001A4A1A"/>
    <w:rsid w:val="001A4AC6"/>
    <w:rsid w:val="001A51EB"/>
    <w:rsid w:val="001A59DF"/>
    <w:rsid w:val="001A5FDE"/>
    <w:rsid w:val="001A671A"/>
    <w:rsid w:val="001A6814"/>
    <w:rsid w:val="001A69CE"/>
    <w:rsid w:val="001A6F09"/>
    <w:rsid w:val="001A7805"/>
    <w:rsid w:val="001A79BB"/>
    <w:rsid w:val="001A7CDC"/>
    <w:rsid w:val="001A7DA6"/>
    <w:rsid w:val="001B0054"/>
    <w:rsid w:val="001B006E"/>
    <w:rsid w:val="001B02E3"/>
    <w:rsid w:val="001B0589"/>
    <w:rsid w:val="001B08E0"/>
    <w:rsid w:val="001B0952"/>
    <w:rsid w:val="001B09E6"/>
    <w:rsid w:val="001B0A11"/>
    <w:rsid w:val="001B0C89"/>
    <w:rsid w:val="001B0F0B"/>
    <w:rsid w:val="001B1097"/>
    <w:rsid w:val="001B113F"/>
    <w:rsid w:val="001B1269"/>
    <w:rsid w:val="001B12F2"/>
    <w:rsid w:val="001B1304"/>
    <w:rsid w:val="001B15A0"/>
    <w:rsid w:val="001B1AA9"/>
    <w:rsid w:val="001B2423"/>
    <w:rsid w:val="001B2540"/>
    <w:rsid w:val="001B269B"/>
    <w:rsid w:val="001B291A"/>
    <w:rsid w:val="001B2AA2"/>
    <w:rsid w:val="001B37A3"/>
    <w:rsid w:val="001B3A92"/>
    <w:rsid w:val="001B3AF8"/>
    <w:rsid w:val="001B3CF3"/>
    <w:rsid w:val="001B3FF7"/>
    <w:rsid w:val="001B427C"/>
    <w:rsid w:val="001B5168"/>
    <w:rsid w:val="001B522F"/>
    <w:rsid w:val="001B5A64"/>
    <w:rsid w:val="001B5AA0"/>
    <w:rsid w:val="001B5DE3"/>
    <w:rsid w:val="001B630B"/>
    <w:rsid w:val="001B661C"/>
    <w:rsid w:val="001B66D9"/>
    <w:rsid w:val="001B69CB"/>
    <w:rsid w:val="001B6CD3"/>
    <w:rsid w:val="001B6D55"/>
    <w:rsid w:val="001B709F"/>
    <w:rsid w:val="001B7400"/>
    <w:rsid w:val="001B7B3C"/>
    <w:rsid w:val="001C04FB"/>
    <w:rsid w:val="001C052A"/>
    <w:rsid w:val="001C070E"/>
    <w:rsid w:val="001C080F"/>
    <w:rsid w:val="001C08D1"/>
    <w:rsid w:val="001C0D11"/>
    <w:rsid w:val="001C0D8D"/>
    <w:rsid w:val="001C0DAC"/>
    <w:rsid w:val="001C1333"/>
    <w:rsid w:val="001C160F"/>
    <w:rsid w:val="001C1A34"/>
    <w:rsid w:val="001C2171"/>
    <w:rsid w:val="001C22D5"/>
    <w:rsid w:val="001C3084"/>
    <w:rsid w:val="001C3611"/>
    <w:rsid w:val="001C3D5D"/>
    <w:rsid w:val="001C3DF9"/>
    <w:rsid w:val="001C3E6D"/>
    <w:rsid w:val="001C43CA"/>
    <w:rsid w:val="001C4702"/>
    <w:rsid w:val="001C4A9B"/>
    <w:rsid w:val="001C4B42"/>
    <w:rsid w:val="001C53E4"/>
    <w:rsid w:val="001C55CF"/>
    <w:rsid w:val="001C5643"/>
    <w:rsid w:val="001C59AF"/>
    <w:rsid w:val="001C602A"/>
    <w:rsid w:val="001C63E9"/>
    <w:rsid w:val="001C6484"/>
    <w:rsid w:val="001C6609"/>
    <w:rsid w:val="001C66DB"/>
    <w:rsid w:val="001C73E3"/>
    <w:rsid w:val="001C76CE"/>
    <w:rsid w:val="001D007D"/>
    <w:rsid w:val="001D014B"/>
    <w:rsid w:val="001D029A"/>
    <w:rsid w:val="001D0764"/>
    <w:rsid w:val="001D0A59"/>
    <w:rsid w:val="001D0CB7"/>
    <w:rsid w:val="001D120C"/>
    <w:rsid w:val="001D15E0"/>
    <w:rsid w:val="001D171E"/>
    <w:rsid w:val="001D18B4"/>
    <w:rsid w:val="001D1AFF"/>
    <w:rsid w:val="001D1BB1"/>
    <w:rsid w:val="001D1DF3"/>
    <w:rsid w:val="001D1EE6"/>
    <w:rsid w:val="001D1F23"/>
    <w:rsid w:val="001D22FF"/>
    <w:rsid w:val="001D2518"/>
    <w:rsid w:val="001D28A7"/>
    <w:rsid w:val="001D35E8"/>
    <w:rsid w:val="001D371E"/>
    <w:rsid w:val="001D38E9"/>
    <w:rsid w:val="001D3AF8"/>
    <w:rsid w:val="001D4665"/>
    <w:rsid w:val="001D481E"/>
    <w:rsid w:val="001D48E0"/>
    <w:rsid w:val="001D4AA8"/>
    <w:rsid w:val="001D4D1B"/>
    <w:rsid w:val="001D4E9C"/>
    <w:rsid w:val="001D5158"/>
    <w:rsid w:val="001D5384"/>
    <w:rsid w:val="001D6AD1"/>
    <w:rsid w:val="001D6C3E"/>
    <w:rsid w:val="001D70F8"/>
    <w:rsid w:val="001D7129"/>
    <w:rsid w:val="001D7189"/>
    <w:rsid w:val="001D7641"/>
    <w:rsid w:val="001D7669"/>
    <w:rsid w:val="001D76BB"/>
    <w:rsid w:val="001D7E6D"/>
    <w:rsid w:val="001E009F"/>
    <w:rsid w:val="001E012E"/>
    <w:rsid w:val="001E0849"/>
    <w:rsid w:val="001E1020"/>
    <w:rsid w:val="001E128A"/>
    <w:rsid w:val="001E12FA"/>
    <w:rsid w:val="001E138F"/>
    <w:rsid w:val="001E15CC"/>
    <w:rsid w:val="001E16B0"/>
    <w:rsid w:val="001E1C1E"/>
    <w:rsid w:val="001E1CBB"/>
    <w:rsid w:val="001E1D85"/>
    <w:rsid w:val="001E2211"/>
    <w:rsid w:val="001E22B9"/>
    <w:rsid w:val="001E27FC"/>
    <w:rsid w:val="001E2A95"/>
    <w:rsid w:val="001E34D8"/>
    <w:rsid w:val="001E3801"/>
    <w:rsid w:val="001E3932"/>
    <w:rsid w:val="001E3CD3"/>
    <w:rsid w:val="001E400D"/>
    <w:rsid w:val="001E4089"/>
    <w:rsid w:val="001E45A4"/>
    <w:rsid w:val="001E4632"/>
    <w:rsid w:val="001E4A05"/>
    <w:rsid w:val="001E4CBD"/>
    <w:rsid w:val="001E4F01"/>
    <w:rsid w:val="001E524B"/>
    <w:rsid w:val="001E58B4"/>
    <w:rsid w:val="001E64DD"/>
    <w:rsid w:val="001E6774"/>
    <w:rsid w:val="001E6E54"/>
    <w:rsid w:val="001E785E"/>
    <w:rsid w:val="001E78C1"/>
    <w:rsid w:val="001E793E"/>
    <w:rsid w:val="001F0139"/>
    <w:rsid w:val="001F06DC"/>
    <w:rsid w:val="001F0903"/>
    <w:rsid w:val="001F0964"/>
    <w:rsid w:val="001F09B4"/>
    <w:rsid w:val="001F0B51"/>
    <w:rsid w:val="001F0C4D"/>
    <w:rsid w:val="001F0D37"/>
    <w:rsid w:val="001F1CE3"/>
    <w:rsid w:val="001F1DB7"/>
    <w:rsid w:val="001F212F"/>
    <w:rsid w:val="001F2AE7"/>
    <w:rsid w:val="001F2B70"/>
    <w:rsid w:val="001F374C"/>
    <w:rsid w:val="001F3908"/>
    <w:rsid w:val="001F39DB"/>
    <w:rsid w:val="001F4201"/>
    <w:rsid w:val="001F442C"/>
    <w:rsid w:val="001F46EB"/>
    <w:rsid w:val="001F4938"/>
    <w:rsid w:val="001F495F"/>
    <w:rsid w:val="001F4C17"/>
    <w:rsid w:val="001F4E5D"/>
    <w:rsid w:val="001F554B"/>
    <w:rsid w:val="001F5665"/>
    <w:rsid w:val="001F5908"/>
    <w:rsid w:val="001F5D23"/>
    <w:rsid w:val="001F5E29"/>
    <w:rsid w:val="001F5F2D"/>
    <w:rsid w:val="001F648B"/>
    <w:rsid w:val="001F662E"/>
    <w:rsid w:val="001F6714"/>
    <w:rsid w:val="001F67B5"/>
    <w:rsid w:val="001F6865"/>
    <w:rsid w:val="001F6CA9"/>
    <w:rsid w:val="001F6D4C"/>
    <w:rsid w:val="001F73C1"/>
    <w:rsid w:val="001F74E1"/>
    <w:rsid w:val="001F74F9"/>
    <w:rsid w:val="001F775D"/>
    <w:rsid w:val="001F78E2"/>
    <w:rsid w:val="001F7909"/>
    <w:rsid w:val="001F7A36"/>
    <w:rsid w:val="00200324"/>
    <w:rsid w:val="00201032"/>
    <w:rsid w:val="002010EA"/>
    <w:rsid w:val="002012D6"/>
    <w:rsid w:val="00201342"/>
    <w:rsid w:val="002019D7"/>
    <w:rsid w:val="00201AC5"/>
    <w:rsid w:val="00201D59"/>
    <w:rsid w:val="00201D7A"/>
    <w:rsid w:val="00202515"/>
    <w:rsid w:val="0020251A"/>
    <w:rsid w:val="0020280F"/>
    <w:rsid w:val="00202C1B"/>
    <w:rsid w:val="00203056"/>
    <w:rsid w:val="00203189"/>
    <w:rsid w:val="002035CE"/>
    <w:rsid w:val="0020377A"/>
    <w:rsid w:val="002037FA"/>
    <w:rsid w:val="00203A30"/>
    <w:rsid w:val="00203F60"/>
    <w:rsid w:val="0020442F"/>
    <w:rsid w:val="00204542"/>
    <w:rsid w:val="00204848"/>
    <w:rsid w:val="00204C75"/>
    <w:rsid w:val="00204FC6"/>
    <w:rsid w:val="00205545"/>
    <w:rsid w:val="002057B2"/>
    <w:rsid w:val="00205A85"/>
    <w:rsid w:val="00205AB1"/>
    <w:rsid w:val="00205D83"/>
    <w:rsid w:val="00205F4D"/>
    <w:rsid w:val="0020614F"/>
    <w:rsid w:val="002062B2"/>
    <w:rsid w:val="0020636C"/>
    <w:rsid w:val="00207263"/>
    <w:rsid w:val="002076EE"/>
    <w:rsid w:val="00210082"/>
    <w:rsid w:val="00210158"/>
    <w:rsid w:val="002109D9"/>
    <w:rsid w:val="0021121C"/>
    <w:rsid w:val="00211606"/>
    <w:rsid w:val="00211C71"/>
    <w:rsid w:val="00211D0D"/>
    <w:rsid w:val="00211E0C"/>
    <w:rsid w:val="00211E3D"/>
    <w:rsid w:val="00211F27"/>
    <w:rsid w:val="002125A7"/>
    <w:rsid w:val="00212722"/>
    <w:rsid w:val="0021273B"/>
    <w:rsid w:val="00212BBA"/>
    <w:rsid w:val="00212C98"/>
    <w:rsid w:val="00213B7E"/>
    <w:rsid w:val="00213C18"/>
    <w:rsid w:val="00214077"/>
    <w:rsid w:val="00214273"/>
    <w:rsid w:val="00214E00"/>
    <w:rsid w:val="002155D8"/>
    <w:rsid w:val="002156C7"/>
    <w:rsid w:val="002161A4"/>
    <w:rsid w:val="002162F9"/>
    <w:rsid w:val="00216A50"/>
    <w:rsid w:val="00216B15"/>
    <w:rsid w:val="00216CF5"/>
    <w:rsid w:val="00216DEB"/>
    <w:rsid w:val="002172BE"/>
    <w:rsid w:val="002173A4"/>
    <w:rsid w:val="0021777A"/>
    <w:rsid w:val="002177C0"/>
    <w:rsid w:val="00217C67"/>
    <w:rsid w:val="00217E2B"/>
    <w:rsid w:val="00217F33"/>
    <w:rsid w:val="00217FB6"/>
    <w:rsid w:val="00217FFD"/>
    <w:rsid w:val="0022045B"/>
    <w:rsid w:val="002209C4"/>
    <w:rsid w:val="002209F5"/>
    <w:rsid w:val="00220B95"/>
    <w:rsid w:val="00220FB8"/>
    <w:rsid w:val="002210AD"/>
    <w:rsid w:val="00221490"/>
    <w:rsid w:val="00221AE5"/>
    <w:rsid w:val="00221C33"/>
    <w:rsid w:val="00221F81"/>
    <w:rsid w:val="00222127"/>
    <w:rsid w:val="00222181"/>
    <w:rsid w:val="00222A3C"/>
    <w:rsid w:val="00222B04"/>
    <w:rsid w:val="00222D0D"/>
    <w:rsid w:val="002230C7"/>
    <w:rsid w:val="00223201"/>
    <w:rsid w:val="00223296"/>
    <w:rsid w:val="002234D4"/>
    <w:rsid w:val="002237AE"/>
    <w:rsid w:val="00223822"/>
    <w:rsid w:val="00223BCA"/>
    <w:rsid w:val="00224106"/>
    <w:rsid w:val="00224391"/>
    <w:rsid w:val="00224532"/>
    <w:rsid w:val="0022454F"/>
    <w:rsid w:val="0022466C"/>
    <w:rsid w:val="00224683"/>
    <w:rsid w:val="00224745"/>
    <w:rsid w:val="00224A43"/>
    <w:rsid w:val="00224D02"/>
    <w:rsid w:val="00224EE4"/>
    <w:rsid w:val="002254D9"/>
    <w:rsid w:val="00225503"/>
    <w:rsid w:val="00225611"/>
    <w:rsid w:val="00225AA0"/>
    <w:rsid w:val="00225D80"/>
    <w:rsid w:val="00225E6D"/>
    <w:rsid w:val="00226370"/>
    <w:rsid w:val="0022750B"/>
    <w:rsid w:val="002279AF"/>
    <w:rsid w:val="00227C4F"/>
    <w:rsid w:val="00230215"/>
    <w:rsid w:val="002305B1"/>
    <w:rsid w:val="0023097A"/>
    <w:rsid w:val="00231091"/>
    <w:rsid w:val="0023145A"/>
    <w:rsid w:val="00231522"/>
    <w:rsid w:val="00232103"/>
    <w:rsid w:val="0023271E"/>
    <w:rsid w:val="00232BF2"/>
    <w:rsid w:val="00232CCD"/>
    <w:rsid w:val="00233025"/>
    <w:rsid w:val="002330B1"/>
    <w:rsid w:val="002331A6"/>
    <w:rsid w:val="00233959"/>
    <w:rsid w:val="00234107"/>
    <w:rsid w:val="0023417A"/>
    <w:rsid w:val="0023426E"/>
    <w:rsid w:val="002344EE"/>
    <w:rsid w:val="00234EC3"/>
    <w:rsid w:val="002353C1"/>
    <w:rsid w:val="002359C7"/>
    <w:rsid w:val="00235A39"/>
    <w:rsid w:val="00235E54"/>
    <w:rsid w:val="00236099"/>
    <w:rsid w:val="002364B5"/>
    <w:rsid w:val="00236A11"/>
    <w:rsid w:val="002375B0"/>
    <w:rsid w:val="0023794C"/>
    <w:rsid w:val="00237B2B"/>
    <w:rsid w:val="00237C4C"/>
    <w:rsid w:val="00237CC1"/>
    <w:rsid w:val="00237EC5"/>
    <w:rsid w:val="00240231"/>
    <w:rsid w:val="00240259"/>
    <w:rsid w:val="002402B7"/>
    <w:rsid w:val="00240327"/>
    <w:rsid w:val="00240485"/>
    <w:rsid w:val="00241106"/>
    <w:rsid w:val="002411C7"/>
    <w:rsid w:val="002412BE"/>
    <w:rsid w:val="00242196"/>
    <w:rsid w:val="00242834"/>
    <w:rsid w:val="00242848"/>
    <w:rsid w:val="002428AA"/>
    <w:rsid w:val="00242986"/>
    <w:rsid w:val="00242C3E"/>
    <w:rsid w:val="00242C7F"/>
    <w:rsid w:val="00243092"/>
    <w:rsid w:val="00243267"/>
    <w:rsid w:val="002432BE"/>
    <w:rsid w:val="00243BA3"/>
    <w:rsid w:val="0024445D"/>
    <w:rsid w:val="0024486E"/>
    <w:rsid w:val="00244B4A"/>
    <w:rsid w:val="00244C0C"/>
    <w:rsid w:val="00244CC0"/>
    <w:rsid w:val="00244E5A"/>
    <w:rsid w:val="00244FF9"/>
    <w:rsid w:val="00245849"/>
    <w:rsid w:val="00245E4E"/>
    <w:rsid w:val="00246174"/>
    <w:rsid w:val="00246439"/>
    <w:rsid w:val="00246BE9"/>
    <w:rsid w:val="00246C2D"/>
    <w:rsid w:val="00246D12"/>
    <w:rsid w:val="00246D6C"/>
    <w:rsid w:val="00246DF6"/>
    <w:rsid w:val="0024771A"/>
    <w:rsid w:val="002479EB"/>
    <w:rsid w:val="00247BF6"/>
    <w:rsid w:val="00247C74"/>
    <w:rsid w:val="00247D8C"/>
    <w:rsid w:val="0025027D"/>
    <w:rsid w:val="002503FD"/>
    <w:rsid w:val="0025099D"/>
    <w:rsid w:val="00251B28"/>
    <w:rsid w:val="00251EF2"/>
    <w:rsid w:val="00251F16"/>
    <w:rsid w:val="0025201A"/>
    <w:rsid w:val="002527A4"/>
    <w:rsid w:val="00253197"/>
    <w:rsid w:val="00253882"/>
    <w:rsid w:val="002539E9"/>
    <w:rsid w:val="00253BEC"/>
    <w:rsid w:val="00253E8A"/>
    <w:rsid w:val="00254210"/>
    <w:rsid w:val="0025463F"/>
    <w:rsid w:val="0025469F"/>
    <w:rsid w:val="00254D74"/>
    <w:rsid w:val="00254E99"/>
    <w:rsid w:val="0025519E"/>
    <w:rsid w:val="00255566"/>
    <w:rsid w:val="002555EA"/>
    <w:rsid w:val="0025590D"/>
    <w:rsid w:val="00255E0F"/>
    <w:rsid w:val="00256250"/>
    <w:rsid w:val="002563CF"/>
    <w:rsid w:val="002565B4"/>
    <w:rsid w:val="002565C1"/>
    <w:rsid w:val="0025691E"/>
    <w:rsid w:val="00256A21"/>
    <w:rsid w:val="00256EF9"/>
    <w:rsid w:val="0025739E"/>
    <w:rsid w:val="0025771C"/>
    <w:rsid w:val="00260090"/>
    <w:rsid w:val="00260503"/>
    <w:rsid w:val="00260560"/>
    <w:rsid w:val="002607F6"/>
    <w:rsid w:val="00260EC0"/>
    <w:rsid w:val="00260F6F"/>
    <w:rsid w:val="00261256"/>
    <w:rsid w:val="00261450"/>
    <w:rsid w:val="002617B5"/>
    <w:rsid w:val="00261D97"/>
    <w:rsid w:val="002621B5"/>
    <w:rsid w:val="0026263A"/>
    <w:rsid w:val="00262677"/>
    <w:rsid w:val="002627C1"/>
    <w:rsid w:val="002629E2"/>
    <w:rsid w:val="00262BDF"/>
    <w:rsid w:val="00262E44"/>
    <w:rsid w:val="00262F32"/>
    <w:rsid w:val="00263672"/>
    <w:rsid w:val="00263CD2"/>
    <w:rsid w:val="00264D89"/>
    <w:rsid w:val="00264E84"/>
    <w:rsid w:val="00264EC3"/>
    <w:rsid w:val="002654EB"/>
    <w:rsid w:val="00265CE4"/>
    <w:rsid w:val="00266155"/>
    <w:rsid w:val="002663D4"/>
    <w:rsid w:val="0026681B"/>
    <w:rsid w:val="002669A9"/>
    <w:rsid w:val="002669BA"/>
    <w:rsid w:val="00266A50"/>
    <w:rsid w:val="00267220"/>
    <w:rsid w:val="00267404"/>
    <w:rsid w:val="002677B9"/>
    <w:rsid w:val="002678C3"/>
    <w:rsid w:val="002705EE"/>
    <w:rsid w:val="00270874"/>
    <w:rsid w:val="002709A8"/>
    <w:rsid w:val="002710AC"/>
    <w:rsid w:val="00271127"/>
    <w:rsid w:val="002711C0"/>
    <w:rsid w:val="00271487"/>
    <w:rsid w:val="002717AC"/>
    <w:rsid w:val="00271A8C"/>
    <w:rsid w:val="00271B6C"/>
    <w:rsid w:val="002720F8"/>
    <w:rsid w:val="00272291"/>
    <w:rsid w:val="0027229A"/>
    <w:rsid w:val="00273449"/>
    <w:rsid w:val="0027358D"/>
    <w:rsid w:val="00273A2E"/>
    <w:rsid w:val="00274069"/>
    <w:rsid w:val="00274186"/>
    <w:rsid w:val="0027455B"/>
    <w:rsid w:val="002745D9"/>
    <w:rsid w:val="002745E3"/>
    <w:rsid w:val="00274B8F"/>
    <w:rsid w:val="00274CBD"/>
    <w:rsid w:val="00274E0B"/>
    <w:rsid w:val="00274E63"/>
    <w:rsid w:val="00274E6D"/>
    <w:rsid w:val="00275460"/>
    <w:rsid w:val="00275566"/>
    <w:rsid w:val="00275E18"/>
    <w:rsid w:val="002766E2"/>
    <w:rsid w:val="0027782C"/>
    <w:rsid w:val="0027799F"/>
    <w:rsid w:val="00277CB9"/>
    <w:rsid w:val="0028080E"/>
    <w:rsid w:val="00280B4D"/>
    <w:rsid w:val="00280C76"/>
    <w:rsid w:val="00280FF5"/>
    <w:rsid w:val="00281354"/>
    <w:rsid w:val="0028160E"/>
    <w:rsid w:val="00281980"/>
    <w:rsid w:val="002821B7"/>
    <w:rsid w:val="002825F1"/>
    <w:rsid w:val="00282BD0"/>
    <w:rsid w:val="00282BEC"/>
    <w:rsid w:val="002834DD"/>
    <w:rsid w:val="00283AE3"/>
    <w:rsid w:val="00283BD0"/>
    <w:rsid w:val="00283C49"/>
    <w:rsid w:val="00283DF0"/>
    <w:rsid w:val="00283F8E"/>
    <w:rsid w:val="002840A0"/>
    <w:rsid w:val="002843D7"/>
    <w:rsid w:val="00284526"/>
    <w:rsid w:val="00284712"/>
    <w:rsid w:val="002848EA"/>
    <w:rsid w:val="0028496B"/>
    <w:rsid w:val="00284CB8"/>
    <w:rsid w:val="00284F41"/>
    <w:rsid w:val="00285687"/>
    <w:rsid w:val="002859A8"/>
    <w:rsid w:val="00285D77"/>
    <w:rsid w:val="002867E1"/>
    <w:rsid w:val="00286ECD"/>
    <w:rsid w:val="00287252"/>
    <w:rsid w:val="00287B2F"/>
    <w:rsid w:val="00287DEB"/>
    <w:rsid w:val="002900F3"/>
    <w:rsid w:val="0029044E"/>
    <w:rsid w:val="00290981"/>
    <w:rsid w:val="00290D7C"/>
    <w:rsid w:val="00290DCF"/>
    <w:rsid w:val="002914EE"/>
    <w:rsid w:val="0029161E"/>
    <w:rsid w:val="002917A7"/>
    <w:rsid w:val="00292530"/>
    <w:rsid w:val="00292662"/>
    <w:rsid w:val="002926DD"/>
    <w:rsid w:val="002929D0"/>
    <w:rsid w:val="002929D2"/>
    <w:rsid w:val="00292A21"/>
    <w:rsid w:val="00292AD1"/>
    <w:rsid w:val="00292F7E"/>
    <w:rsid w:val="002938AE"/>
    <w:rsid w:val="00293900"/>
    <w:rsid w:val="00294B42"/>
    <w:rsid w:val="00294C6A"/>
    <w:rsid w:val="00294E8D"/>
    <w:rsid w:val="002952E5"/>
    <w:rsid w:val="0029584B"/>
    <w:rsid w:val="002958CC"/>
    <w:rsid w:val="00295B72"/>
    <w:rsid w:val="0029609C"/>
    <w:rsid w:val="0029772E"/>
    <w:rsid w:val="00297C25"/>
    <w:rsid w:val="002A0335"/>
    <w:rsid w:val="002A0554"/>
    <w:rsid w:val="002A0701"/>
    <w:rsid w:val="002A0731"/>
    <w:rsid w:val="002A07E3"/>
    <w:rsid w:val="002A0B3F"/>
    <w:rsid w:val="002A1B81"/>
    <w:rsid w:val="002A20B6"/>
    <w:rsid w:val="002A2ACE"/>
    <w:rsid w:val="002A2F4B"/>
    <w:rsid w:val="002A39C0"/>
    <w:rsid w:val="002A3CB2"/>
    <w:rsid w:val="002A3F83"/>
    <w:rsid w:val="002A405A"/>
    <w:rsid w:val="002A435E"/>
    <w:rsid w:val="002A448A"/>
    <w:rsid w:val="002A4C74"/>
    <w:rsid w:val="002A50B2"/>
    <w:rsid w:val="002A51AB"/>
    <w:rsid w:val="002A5349"/>
    <w:rsid w:val="002A5496"/>
    <w:rsid w:val="002A5509"/>
    <w:rsid w:val="002A58C8"/>
    <w:rsid w:val="002A5DAA"/>
    <w:rsid w:val="002A5DE0"/>
    <w:rsid w:val="002A5EB8"/>
    <w:rsid w:val="002A673D"/>
    <w:rsid w:val="002A6C73"/>
    <w:rsid w:val="002A6E88"/>
    <w:rsid w:val="002A7285"/>
    <w:rsid w:val="002A732E"/>
    <w:rsid w:val="002A740D"/>
    <w:rsid w:val="002A78B8"/>
    <w:rsid w:val="002A79BF"/>
    <w:rsid w:val="002B05B6"/>
    <w:rsid w:val="002B08F8"/>
    <w:rsid w:val="002B0ADF"/>
    <w:rsid w:val="002B0B07"/>
    <w:rsid w:val="002B0CD9"/>
    <w:rsid w:val="002B10DB"/>
    <w:rsid w:val="002B111F"/>
    <w:rsid w:val="002B120D"/>
    <w:rsid w:val="002B1501"/>
    <w:rsid w:val="002B1C6A"/>
    <w:rsid w:val="002B216A"/>
    <w:rsid w:val="002B23E1"/>
    <w:rsid w:val="002B2429"/>
    <w:rsid w:val="002B248E"/>
    <w:rsid w:val="002B2523"/>
    <w:rsid w:val="002B2A5D"/>
    <w:rsid w:val="002B33BE"/>
    <w:rsid w:val="002B346E"/>
    <w:rsid w:val="002B3EC6"/>
    <w:rsid w:val="002B3ED2"/>
    <w:rsid w:val="002B3F81"/>
    <w:rsid w:val="002B3FA9"/>
    <w:rsid w:val="002B42B2"/>
    <w:rsid w:val="002B462A"/>
    <w:rsid w:val="002B46C4"/>
    <w:rsid w:val="002B48B0"/>
    <w:rsid w:val="002B48E3"/>
    <w:rsid w:val="002B4A56"/>
    <w:rsid w:val="002B5548"/>
    <w:rsid w:val="002B61D6"/>
    <w:rsid w:val="002B671C"/>
    <w:rsid w:val="002B6758"/>
    <w:rsid w:val="002B6B25"/>
    <w:rsid w:val="002B78B8"/>
    <w:rsid w:val="002B794D"/>
    <w:rsid w:val="002B795E"/>
    <w:rsid w:val="002B7A13"/>
    <w:rsid w:val="002B7FFE"/>
    <w:rsid w:val="002C0068"/>
    <w:rsid w:val="002C066D"/>
    <w:rsid w:val="002C0678"/>
    <w:rsid w:val="002C0C0D"/>
    <w:rsid w:val="002C1159"/>
    <w:rsid w:val="002C120F"/>
    <w:rsid w:val="002C1296"/>
    <w:rsid w:val="002C17E8"/>
    <w:rsid w:val="002C1948"/>
    <w:rsid w:val="002C1A90"/>
    <w:rsid w:val="002C1E18"/>
    <w:rsid w:val="002C216B"/>
    <w:rsid w:val="002C22B6"/>
    <w:rsid w:val="002C247F"/>
    <w:rsid w:val="002C2AD9"/>
    <w:rsid w:val="002C2D6C"/>
    <w:rsid w:val="002C35A8"/>
    <w:rsid w:val="002C3643"/>
    <w:rsid w:val="002C3774"/>
    <w:rsid w:val="002C37F3"/>
    <w:rsid w:val="002C3A34"/>
    <w:rsid w:val="002C3AFB"/>
    <w:rsid w:val="002C3C05"/>
    <w:rsid w:val="002C4258"/>
    <w:rsid w:val="002C4280"/>
    <w:rsid w:val="002C500E"/>
    <w:rsid w:val="002C58A8"/>
    <w:rsid w:val="002C5929"/>
    <w:rsid w:val="002C5A7F"/>
    <w:rsid w:val="002C5DBB"/>
    <w:rsid w:val="002C6249"/>
    <w:rsid w:val="002C6275"/>
    <w:rsid w:val="002C6700"/>
    <w:rsid w:val="002C6783"/>
    <w:rsid w:val="002C72D9"/>
    <w:rsid w:val="002C7316"/>
    <w:rsid w:val="002C76B1"/>
    <w:rsid w:val="002C789F"/>
    <w:rsid w:val="002C796C"/>
    <w:rsid w:val="002C7CA1"/>
    <w:rsid w:val="002C7EBD"/>
    <w:rsid w:val="002D02D3"/>
    <w:rsid w:val="002D0458"/>
    <w:rsid w:val="002D0A5E"/>
    <w:rsid w:val="002D1803"/>
    <w:rsid w:val="002D1A1C"/>
    <w:rsid w:val="002D1C94"/>
    <w:rsid w:val="002D1CD7"/>
    <w:rsid w:val="002D2144"/>
    <w:rsid w:val="002D255E"/>
    <w:rsid w:val="002D262D"/>
    <w:rsid w:val="002D278C"/>
    <w:rsid w:val="002D279A"/>
    <w:rsid w:val="002D2FAF"/>
    <w:rsid w:val="002D32A2"/>
    <w:rsid w:val="002D34FC"/>
    <w:rsid w:val="002D3553"/>
    <w:rsid w:val="002D35F0"/>
    <w:rsid w:val="002D3A08"/>
    <w:rsid w:val="002D3A9A"/>
    <w:rsid w:val="002D3BCA"/>
    <w:rsid w:val="002D4175"/>
    <w:rsid w:val="002D4231"/>
    <w:rsid w:val="002D461F"/>
    <w:rsid w:val="002D49E7"/>
    <w:rsid w:val="002D4B8F"/>
    <w:rsid w:val="002D4BF5"/>
    <w:rsid w:val="002D5014"/>
    <w:rsid w:val="002D513D"/>
    <w:rsid w:val="002D513E"/>
    <w:rsid w:val="002D55CF"/>
    <w:rsid w:val="002D64BD"/>
    <w:rsid w:val="002D6671"/>
    <w:rsid w:val="002D678E"/>
    <w:rsid w:val="002D694A"/>
    <w:rsid w:val="002D6ACC"/>
    <w:rsid w:val="002D6BD1"/>
    <w:rsid w:val="002D7051"/>
    <w:rsid w:val="002D70EF"/>
    <w:rsid w:val="002D7268"/>
    <w:rsid w:val="002E01FF"/>
    <w:rsid w:val="002E0A55"/>
    <w:rsid w:val="002E0AE9"/>
    <w:rsid w:val="002E195E"/>
    <w:rsid w:val="002E1DDC"/>
    <w:rsid w:val="002E1E21"/>
    <w:rsid w:val="002E2419"/>
    <w:rsid w:val="002E2AAC"/>
    <w:rsid w:val="002E2B1A"/>
    <w:rsid w:val="002E2D0A"/>
    <w:rsid w:val="002E305C"/>
    <w:rsid w:val="002E3430"/>
    <w:rsid w:val="002E380B"/>
    <w:rsid w:val="002E3843"/>
    <w:rsid w:val="002E3E00"/>
    <w:rsid w:val="002E41FC"/>
    <w:rsid w:val="002E436A"/>
    <w:rsid w:val="002E45D4"/>
    <w:rsid w:val="002E4632"/>
    <w:rsid w:val="002E477F"/>
    <w:rsid w:val="002E47D6"/>
    <w:rsid w:val="002E4FE6"/>
    <w:rsid w:val="002E5034"/>
    <w:rsid w:val="002E503F"/>
    <w:rsid w:val="002E531C"/>
    <w:rsid w:val="002E53F9"/>
    <w:rsid w:val="002E5713"/>
    <w:rsid w:val="002E5859"/>
    <w:rsid w:val="002E6024"/>
    <w:rsid w:val="002E635B"/>
    <w:rsid w:val="002E6413"/>
    <w:rsid w:val="002E663A"/>
    <w:rsid w:val="002E6A49"/>
    <w:rsid w:val="002E6AFD"/>
    <w:rsid w:val="002E6CF1"/>
    <w:rsid w:val="002E6F99"/>
    <w:rsid w:val="002E725D"/>
    <w:rsid w:val="002E7404"/>
    <w:rsid w:val="002E7C09"/>
    <w:rsid w:val="002E7C27"/>
    <w:rsid w:val="002E7CE8"/>
    <w:rsid w:val="002E7E23"/>
    <w:rsid w:val="002F038E"/>
    <w:rsid w:val="002F0B51"/>
    <w:rsid w:val="002F1228"/>
    <w:rsid w:val="002F1559"/>
    <w:rsid w:val="002F1F8B"/>
    <w:rsid w:val="002F26E8"/>
    <w:rsid w:val="002F277C"/>
    <w:rsid w:val="002F28B1"/>
    <w:rsid w:val="002F2C4F"/>
    <w:rsid w:val="002F2DAB"/>
    <w:rsid w:val="002F3294"/>
    <w:rsid w:val="002F34E9"/>
    <w:rsid w:val="002F359F"/>
    <w:rsid w:val="002F35E0"/>
    <w:rsid w:val="002F42F5"/>
    <w:rsid w:val="002F496D"/>
    <w:rsid w:val="002F4CA4"/>
    <w:rsid w:val="002F4DD9"/>
    <w:rsid w:val="002F5223"/>
    <w:rsid w:val="002F52BD"/>
    <w:rsid w:val="002F7301"/>
    <w:rsid w:val="002F75F2"/>
    <w:rsid w:val="002F7776"/>
    <w:rsid w:val="002F77E5"/>
    <w:rsid w:val="002F78BD"/>
    <w:rsid w:val="002F7A53"/>
    <w:rsid w:val="002F7C37"/>
    <w:rsid w:val="002F7EA8"/>
    <w:rsid w:val="002F7FC0"/>
    <w:rsid w:val="00300240"/>
    <w:rsid w:val="00300422"/>
    <w:rsid w:val="003006E7"/>
    <w:rsid w:val="0030074B"/>
    <w:rsid w:val="00300999"/>
    <w:rsid w:val="00301018"/>
    <w:rsid w:val="00301926"/>
    <w:rsid w:val="00301A0F"/>
    <w:rsid w:val="00301FAC"/>
    <w:rsid w:val="003021A5"/>
    <w:rsid w:val="003022E3"/>
    <w:rsid w:val="003023D1"/>
    <w:rsid w:val="0030250E"/>
    <w:rsid w:val="00302592"/>
    <w:rsid w:val="00302702"/>
    <w:rsid w:val="00302D9A"/>
    <w:rsid w:val="00302FA4"/>
    <w:rsid w:val="00303527"/>
    <w:rsid w:val="003035F1"/>
    <w:rsid w:val="003036D4"/>
    <w:rsid w:val="00303906"/>
    <w:rsid w:val="00303C46"/>
    <w:rsid w:val="00304348"/>
    <w:rsid w:val="003047BA"/>
    <w:rsid w:val="003047E3"/>
    <w:rsid w:val="00304CEB"/>
    <w:rsid w:val="00304E7E"/>
    <w:rsid w:val="00304F1D"/>
    <w:rsid w:val="00305294"/>
    <w:rsid w:val="00305717"/>
    <w:rsid w:val="003061F0"/>
    <w:rsid w:val="00306203"/>
    <w:rsid w:val="00306358"/>
    <w:rsid w:val="00306DC3"/>
    <w:rsid w:val="00306E42"/>
    <w:rsid w:val="003070AB"/>
    <w:rsid w:val="0030712A"/>
    <w:rsid w:val="0030719E"/>
    <w:rsid w:val="003074C2"/>
    <w:rsid w:val="003076C8"/>
    <w:rsid w:val="0030782F"/>
    <w:rsid w:val="00307B3F"/>
    <w:rsid w:val="00307E6F"/>
    <w:rsid w:val="003106A6"/>
    <w:rsid w:val="00310CD6"/>
    <w:rsid w:val="00310F18"/>
    <w:rsid w:val="00310F8A"/>
    <w:rsid w:val="0031102E"/>
    <w:rsid w:val="00311110"/>
    <w:rsid w:val="00311215"/>
    <w:rsid w:val="003116AD"/>
    <w:rsid w:val="003122BA"/>
    <w:rsid w:val="00312690"/>
    <w:rsid w:val="00312C5D"/>
    <w:rsid w:val="00312ED4"/>
    <w:rsid w:val="003130EA"/>
    <w:rsid w:val="0031352A"/>
    <w:rsid w:val="003138AE"/>
    <w:rsid w:val="00313B69"/>
    <w:rsid w:val="0031442D"/>
    <w:rsid w:val="00314521"/>
    <w:rsid w:val="003149B0"/>
    <w:rsid w:val="00314D79"/>
    <w:rsid w:val="003151B7"/>
    <w:rsid w:val="00315727"/>
    <w:rsid w:val="00315848"/>
    <w:rsid w:val="00315876"/>
    <w:rsid w:val="00315BA5"/>
    <w:rsid w:val="00316240"/>
    <w:rsid w:val="003166CE"/>
    <w:rsid w:val="00316886"/>
    <w:rsid w:val="00316B38"/>
    <w:rsid w:val="00316D16"/>
    <w:rsid w:val="0031712C"/>
    <w:rsid w:val="00317599"/>
    <w:rsid w:val="003175E3"/>
    <w:rsid w:val="003177B8"/>
    <w:rsid w:val="00317D3E"/>
    <w:rsid w:val="00317E26"/>
    <w:rsid w:val="00320048"/>
    <w:rsid w:val="0032004E"/>
    <w:rsid w:val="0032008F"/>
    <w:rsid w:val="00320390"/>
    <w:rsid w:val="00320426"/>
    <w:rsid w:val="0032071E"/>
    <w:rsid w:val="00320B28"/>
    <w:rsid w:val="00321090"/>
    <w:rsid w:val="003219C9"/>
    <w:rsid w:val="00321C0A"/>
    <w:rsid w:val="00321C14"/>
    <w:rsid w:val="00321E86"/>
    <w:rsid w:val="0032223A"/>
    <w:rsid w:val="00322431"/>
    <w:rsid w:val="003224FA"/>
    <w:rsid w:val="003226E2"/>
    <w:rsid w:val="00322784"/>
    <w:rsid w:val="00322F74"/>
    <w:rsid w:val="00322FFA"/>
    <w:rsid w:val="00323275"/>
    <w:rsid w:val="003236D9"/>
    <w:rsid w:val="00323D24"/>
    <w:rsid w:val="00324334"/>
    <w:rsid w:val="003243F1"/>
    <w:rsid w:val="003248E2"/>
    <w:rsid w:val="00324E04"/>
    <w:rsid w:val="00324F00"/>
    <w:rsid w:val="003255C6"/>
    <w:rsid w:val="00325693"/>
    <w:rsid w:val="003256F4"/>
    <w:rsid w:val="00326028"/>
    <w:rsid w:val="0032629B"/>
    <w:rsid w:val="00326387"/>
    <w:rsid w:val="003264D9"/>
    <w:rsid w:val="003264E0"/>
    <w:rsid w:val="0032658E"/>
    <w:rsid w:val="0032690A"/>
    <w:rsid w:val="00326977"/>
    <w:rsid w:val="003269ED"/>
    <w:rsid w:val="00326A2D"/>
    <w:rsid w:val="00326C39"/>
    <w:rsid w:val="00327533"/>
    <w:rsid w:val="00327557"/>
    <w:rsid w:val="00327639"/>
    <w:rsid w:val="003276B9"/>
    <w:rsid w:val="00327C79"/>
    <w:rsid w:val="003300CB"/>
    <w:rsid w:val="00330734"/>
    <w:rsid w:val="00330947"/>
    <w:rsid w:val="00330D4E"/>
    <w:rsid w:val="00330F32"/>
    <w:rsid w:val="003312AC"/>
    <w:rsid w:val="003314E5"/>
    <w:rsid w:val="00331503"/>
    <w:rsid w:val="00331914"/>
    <w:rsid w:val="003319F4"/>
    <w:rsid w:val="00331E94"/>
    <w:rsid w:val="00331F4B"/>
    <w:rsid w:val="00332130"/>
    <w:rsid w:val="00332346"/>
    <w:rsid w:val="0033246A"/>
    <w:rsid w:val="003326CD"/>
    <w:rsid w:val="00332B2A"/>
    <w:rsid w:val="00332EF1"/>
    <w:rsid w:val="00333179"/>
    <w:rsid w:val="003334C2"/>
    <w:rsid w:val="0033393B"/>
    <w:rsid w:val="00333B16"/>
    <w:rsid w:val="00333F92"/>
    <w:rsid w:val="00334296"/>
    <w:rsid w:val="00334352"/>
    <w:rsid w:val="0033440F"/>
    <w:rsid w:val="0033447E"/>
    <w:rsid w:val="00334730"/>
    <w:rsid w:val="00334AD0"/>
    <w:rsid w:val="00335193"/>
    <w:rsid w:val="0033537D"/>
    <w:rsid w:val="0033546D"/>
    <w:rsid w:val="0033551D"/>
    <w:rsid w:val="003355CA"/>
    <w:rsid w:val="00335D78"/>
    <w:rsid w:val="00336687"/>
    <w:rsid w:val="0033680D"/>
    <w:rsid w:val="00336CFE"/>
    <w:rsid w:val="00336D03"/>
    <w:rsid w:val="00336D45"/>
    <w:rsid w:val="0033704D"/>
    <w:rsid w:val="003376C1"/>
    <w:rsid w:val="003377DB"/>
    <w:rsid w:val="00337A88"/>
    <w:rsid w:val="00337B9C"/>
    <w:rsid w:val="00337D30"/>
    <w:rsid w:val="00337E4B"/>
    <w:rsid w:val="00337EFB"/>
    <w:rsid w:val="0034200C"/>
    <w:rsid w:val="003420D1"/>
    <w:rsid w:val="003424C2"/>
    <w:rsid w:val="003427BE"/>
    <w:rsid w:val="003427C1"/>
    <w:rsid w:val="00342BA8"/>
    <w:rsid w:val="00342DDB"/>
    <w:rsid w:val="00342E49"/>
    <w:rsid w:val="0034318F"/>
    <w:rsid w:val="003431F1"/>
    <w:rsid w:val="00343479"/>
    <w:rsid w:val="00343AA1"/>
    <w:rsid w:val="003440EE"/>
    <w:rsid w:val="00344348"/>
    <w:rsid w:val="0034455F"/>
    <w:rsid w:val="00344A53"/>
    <w:rsid w:val="00344D1B"/>
    <w:rsid w:val="0034515F"/>
    <w:rsid w:val="0034586F"/>
    <w:rsid w:val="00345ADF"/>
    <w:rsid w:val="00345D23"/>
    <w:rsid w:val="00345D3F"/>
    <w:rsid w:val="00345FEE"/>
    <w:rsid w:val="003461B8"/>
    <w:rsid w:val="003463C7"/>
    <w:rsid w:val="0034682D"/>
    <w:rsid w:val="0034691E"/>
    <w:rsid w:val="00346A90"/>
    <w:rsid w:val="00346B6C"/>
    <w:rsid w:val="00346CE3"/>
    <w:rsid w:val="00347085"/>
    <w:rsid w:val="00347241"/>
    <w:rsid w:val="003472C0"/>
    <w:rsid w:val="00347676"/>
    <w:rsid w:val="00350196"/>
    <w:rsid w:val="0035043E"/>
    <w:rsid w:val="003504F5"/>
    <w:rsid w:val="00350825"/>
    <w:rsid w:val="00350DE0"/>
    <w:rsid w:val="003511CC"/>
    <w:rsid w:val="00351373"/>
    <w:rsid w:val="00351FF1"/>
    <w:rsid w:val="003525F8"/>
    <w:rsid w:val="00352791"/>
    <w:rsid w:val="0035296D"/>
    <w:rsid w:val="00352ED2"/>
    <w:rsid w:val="00352FA7"/>
    <w:rsid w:val="00353604"/>
    <w:rsid w:val="0035369E"/>
    <w:rsid w:val="00353918"/>
    <w:rsid w:val="00353B82"/>
    <w:rsid w:val="00353D43"/>
    <w:rsid w:val="00353F0F"/>
    <w:rsid w:val="003544AB"/>
    <w:rsid w:val="003546D6"/>
    <w:rsid w:val="003553FC"/>
    <w:rsid w:val="00355882"/>
    <w:rsid w:val="003559A3"/>
    <w:rsid w:val="003561B0"/>
    <w:rsid w:val="00356A54"/>
    <w:rsid w:val="00356BE5"/>
    <w:rsid w:val="00356FBA"/>
    <w:rsid w:val="003570CF"/>
    <w:rsid w:val="00357194"/>
    <w:rsid w:val="00357429"/>
    <w:rsid w:val="00357A9D"/>
    <w:rsid w:val="0036091E"/>
    <w:rsid w:val="00360A11"/>
    <w:rsid w:val="0036100B"/>
    <w:rsid w:val="003616BE"/>
    <w:rsid w:val="00361749"/>
    <w:rsid w:val="003618A9"/>
    <w:rsid w:val="00361BB1"/>
    <w:rsid w:val="00361F9F"/>
    <w:rsid w:val="00363015"/>
    <w:rsid w:val="00363104"/>
    <w:rsid w:val="0036337D"/>
    <w:rsid w:val="00363463"/>
    <w:rsid w:val="00363774"/>
    <w:rsid w:val="00363904"/>
    <w:rsid w:val="00363D00"/>
    <w:rsid w:val="003647B5"/>
    <w:rsid w:val="00365549"/>
    <w:rsid w:val="00365688"/>
    <w:rsid w:val="00365828"/>
    <w:rsid w:val="003658C0"/>
    <w:rsid w:val="00365BBC"/>
    <w:rsid w:val="003660BA"/>
    <w:rsid w:val="00367498"/>
    <w:rsid w:val="00367514"/>
    <w:rsid w:val="00367BCD"/>
    <w:rsid w:val="00367E80"/>
    <w:rsid w:val="0037054B"/>
    <w:rsid w:val="0037054E"/>
    <w:rsid w:val="0037090D"/>
    <w:rsid w:val="00371071"/>
    <w:rsid w:val="003717E1"/>
    <w:rsid w:val="003718D4"/>
    <w:rsid w:val="003719A7"/>
    <w:rsid w:val="00371AD1"/>
    <w:rsid w:val="00371BDD"/>
    <w:rsid w:val="0037212F"/>
    <w:rsid w:val="0037257D"/>
    <w:rsid w:val="0037279D"/>
    <w:rsid w:val="0037295C"/>
    <w:rsid w:val="00373070"/>
    <w:rsid w:val="00373309"/>
    <w:rsid w:val="003734BD"/>
    <w:rsid w:val="00373868"/>
    <w:rsid w:val="00373E2B"/>
    <w:rsid w:val="003745C6"/>
    <w:rsid w:val="003745E3"/>
    <w:rsid w:val="00374B14"/>
    <w:rsid w:val="00374EB3"/>
    <w:rsid w:val="0037516F"/>
    <w:rsid w:val="00375377"/>
    <w:rsid w:val="003754FC"/>
    <w:rsid w:val="00375D3C"/>
    <w:rsid w:val="00375DC6"/>
    <w:rsid w:val="00375FDD"/>
    <w:rsid w:val="00376008"/>
    <w:rsid w:val="00376632"/>
    <w:rsid w:val="00376A7B"/>
    <w:rsid w:val="00376B01"/>
    <w:rsid w:val="00376DB1"/>
    <w:rsid w:val="00376FED"/>
    <w:rsid w:val="00377110"/>
    <w:rsid w:val="00377A45"/>
    <w:rsid w:val="00377C87"/>
    <w:rsid w:val="00377D15"/>
    <w:rsid w:val="00377D3F"/>
    <w:rsid w:val="003800E6"/>
    <w:rsid w:val="003809CA"/>
    <w:rsid w:val="00380A97"/>
    <w:rsid w:val="00380FA9"/>
    <w:rsid w:val="00380FB4"/>
    <w:rsid w:val="00381301"/>
    <w:rsid w:val="003813B1"/>
    <w:rsid w:val="003816A0"/>
    <w:rsid w:val="003817FE"/>
    <w:rsid w:val="00381A06"/>
    <w:rsid w:val="00381D55"/>
    <w:rsid w:val="00381F0C"/>
    <w:rsid w:val="003823A2"/>
    <w:rsid w:val="003827AA"/>
    <w:rsid w:val="00382CD2"/>
    <w:rsid w:val="00382F50"/>
    <w:rsid w:val="00383175"/>
    <w:rsid w:val="00383297"/>
    <w:rsid w:val="003832E2"/>
    <w:rsid w:val="00383892"/>
    <w:rsid w:val="00383E80"/>
    <w:rsid w:val="00383FCC"/>
    <w:rsid w:val="003841A0"/>
    <w:rsid w:val="00384232"/>
    <w:rsid w:val="00384275"/>
    <w:rsid w:val="0038440F"/>
    <w:rsid w:val="00384FCC"/>
    <w:rsid w:val="00385C15"/>
    <w:rsid w:val="003861D2"/>
    <w:rsid w:val="003867A3"/>
    <w:rsid w:val="00387A88"/>
    <w:rsid w:val="00387B54"/>
    <w:rsid w:val="00387F6C"/>
    <w:rsid w:val="00390216"/>
    <w:rsid w:val="0039022D"/>
    <w:rsid w:val="003903A2"/>
    <w:rsid w:val="003903E7"/>
    <w:rsid w:val="003907DC"/>
    <w:rsid w:val="00390CB1"/>
    <w:rsid w:val="00390CEC"/>
    <w:rsid w:val="00390E33"/>
    <w:rsid w:val="00390E77"/>
    <w:rsid w:val="003916B9"/>
    <w:rsid w:val="003916D4"/>
    <w:rsid w:val="00391D33"/>
    <w:rsid w:val="00391E91"/>
    <w:rsid w:val="003937B9"/>
    <w:rsid w:val="00393FAD"/>
    <w:rsid w:val="0039429C"/>
    <w:rsid w:val="00394833"/>
    <w:rsid w:val="00394D6A"/>
    <w:rsid w:val="003950FB"/>
    <w:rsid w:val="0039554C"/>
    <w:rsid w:val="00395816"/>
    <w:rsid w:val="00395ADE"/>
    <w:rsid w:val="00395CA1"/>
    <w:rsid w:val="003961E4"/>
    <w:rsid w:val="00396724"/>
    <w:rsid w:val="003968E9"/>
    <w:rsid w:val="0039728E"/>
    <w:rsid w:val="00397CF3"/>
    <w:rsid w:val="003A040C"/>
    <w:rsid w:val="003A05DA"/>
    <w:rsid w:val="003A080E"/>
    <w:rsid w:val="003A08B4"/>
    <w:rsid w:val="003A0A1F"/>
    <w:rsid w:val="003A0B78"/>
    <w:rsid w:val="003A0BBD"/>
    <w:rsid w:val="003A143F"/>
    <w:rsid w:val="003A15DE"/>
    <w:rsid w:val="003A18B3"/>
    <w:rsid w:val="003A1994"/>
    <w:rsid w:val="003A21E2"/>
    <w:rsid w:val="003A2395"/>
    <w:rsid w:val="003A24A4"/>
    <w:rsid w:val="003A24CA"/>
    <w:rsid w:val="003A26E0"/>
    <w:rsid w:val="003A2D0D"/>
    <w:rsid w:val="003A372D"/>
    <w:rsid w:val="003A3FE6"/>
    <w:rsid w:val="003A4271"/>
    <w:rsid w:val="003A44B9"/>
    <w:rsid w:val="003A4557"/>
    <w:rsid w:val="003A4618"/>
    <w:rsid w:val="003A48E4"/>
    <w:rsid w:val="003A497C"/>
    <w:rsid w:val="003A4D8F"/>
    <w:rsid w:val="003A4E45"/>
    <w:rsid w:val="003A530A"/>
    <w:rsid w:val="003A530E"/>
    <w:rsid w:val="003A5497"/>
    <w:rsid w:val="003A5630"/>
    <w:rsid w:val="003A58D1"/>
    <w:rsid w:val="003A59D1"/>
    <w:rsid w:val="003A5C2F"/>
    <w:rsid w:val="003A5EA9"/>
    <w:rsid w:val="003A5FAC"/>
    <w:rsid w:val="003A6729"/>
    <w:rsid w:val="003A6756"/>
    <w:rsid w:val="003A68C5"/>
    <w:rsid w:val="003A6935"/>
    <w:rsid w:val="003A6DE9"/>
    <w:rsid w:val="003A6E27"/>
    <w:rsid w:val="003A7199"/>
    <w:rsid w:val="003A732F"/>
    <w:rsid w:val="003A7DFC"/>
    <w:rsid w:val="003B0398"/>
    <w:rsid w:val="003B03F7"/>
    <w:rsid w:val="003B05EB"/>
    <w:rsid w:val="003B0954"/>
    <w:rsid w:val="003B11ED"/>
    <w:rsid w:val="003B1B8F"/>
    <w:rsid w:val="003B1C50"/>
    <w:rsid w:val="003B1D0B"/>
    <w:rsid w:val="003B1D29"/>
    <w:rsid w:val="003B2032"/>
    <w:rsid w:val="003B2112"/>
    <w:rsid w:val="003B2136"/>
    <w:rsid w:val="003B283D"/>
    <w:rsid w:val="003B28AA"/>
    <w:rsid w:val="003B2D67"/>
    <w:rsid w:val="003B2F29"/>
    <w:rsid w:val="003B3327"/>
    <w:rsid w:val="003B36B4"/>
    <w:rsid w:val="003B3B68"/>
    <w:rsid w:val="003B3D86"/>
    <w:rsid w:val="003B4472"/>
    <w:rsid w:val="003B4690"/>
    <w:rsid w:val="003B4982"/>
    <w:rsid w:val="003B4D00"/>
    <w:rsid w:val="003B527C"/>
    <w:rsid w:val="003B550D"/>
    <w:rsid w:val="003B5A29"/>
    <w:rsid w:val="003B5A4A"/>
    <w:rsid w:val="003B5AED"/>
    <w:rsid w:val="003B5D10"/>
    <w:rsid w:val="003B5FB9"/>
    <w:rsid w:val="003B69F4"/>
    <w:rsid w:val="003B6CC6"/>
    <w:rsid w:val="003B6D03"/>
    <w:rsid w:val="003B75D4"/>
    <w:rsid w:val="003B771F"/>
    <w:rsid w:val="003B79ED"/>
    <w:rsid w:val="003B7CA4"/>
    <w:rsid w:val="003B7FC0"/>
    <w:rsid w:val="003C0076"/>
    <w:rsid w:val="003C0444"/>
    <w:rsid w:val="003C0710"/>
    <w:rsid w:val="003C0A94"/>
    <w:rsid w:val="003C0E56"/>
    <w:rsid w:val="003C1815"/>
    <w:rsid w:val="003C18B2"/>
    <w:rsid w:val="003C1EF4"/>
    <w:rsid w:val="003C216C"/>
    <w:rsid w:val="003C26AA"/>
    <w:rsid w:val="003C2BF1"/>
    <w:rsid w:val="003C319F"/>
    <w:rsid w:val="003C3208"/>
    <w:rsid w:val="003C377F"/>
    <w:rsid w:val="003C37EC"/>
    <w:rsid w:val="003C3C5A"/>
    <w:rsid w:val="003C3DF3"/>
    <w:rsid w:val="003C4300"/>
    <w:rsid w:val="003C4515"/>
    <w:rsid w:val="003C4553"/>
    <w:rsid w:val="003C455D"/>
    <w:rsid w:val="003C4ACE"/>
    <w:rsid w:val="003C4CB9"/>
    <w:rsid w:val="003C5446"/>
    <w:rsid w:val="003C5488"/>
    <w:rsid w:val="003C55F2"/>
    <w:rsid w:val="003C5BEF"/>
    <w:rsid w:val="003C606B"/>
    <w:rsid w:val="003C6494"/>
    <w:rsid w:val="003C65D0"/>
    <w:rsid w:val="003C6936"/>
    <w:rsid w:val="003C72CD"/>
    <w:rsid w:val="003C743A"/>
    <w:rsid w:val="003C7598"/>
    <w:rsid w:val="003C77C1"/>
    <w:rsid w:val="003C7E22"/>
    <w:rsid w:val="003D02C4"/>
    <w:rsid w:val="003D0628"/>
    <w:rsid w:val="003D071D"/>
    <w:rsid w:val="003D0CA0"/>
    <w:rsid w:val="003D100F"/>
    <w:rsid w:val="003D124C"/>
    <w:rsid w:val="003D14AB"/>
    <w:rsid w:val="003D1BCB"/>
    <w:rsid w:val="003D25EF"/>
    <w:rsid w:val="003D2815"/>
    <w:rsid w:val="003D28B6"/>
    <w:rsid w:val="003D366E"/>
    <w:rsid w:val="003D3704"/>
    <w:rsid w:val="003D3719"/>
    <w:rsid w:val="003D3B98"/>
    <w:rsid w:val="003D3D14"/>
    <w:rsid w:val="003D3D18"/>
    <w:rsid w:val="003D3F21"/>
    <w:rsid w:val="003D3F39"/>
    <w:rsid w:val="003D41A5"/>
    <w:rsid w:val="003D48DB"/>
    <w:rsid w:val="003D4F35"/>
    <w:rsid w:val="003D4FF0"/>
    <w:rsid w:val="003D50BE"/>
    <w:rsid w:val="003D5185"/>
    <w:rsid w:val="003D5388"/>
    <w:rsid w:val="003D54CC"/>
    <w:rsid w:val="003D5A0F"/>
    <w:rsid w:val="003D5CD5"/>
    <w:rsid w:val="003D661A"/>
    <w:rsid w:val="003D66C0"/>
    <w:rsid w:val="003D6795"/>
    <w:rsid w:val="003D6B9F"/>
    <w:rsid w:val="003D6BA4"/>
    <w:rsid w:val="003D6EC3"/>
    <w:rsid w:val="003D6F44"/>
    <w:rsid w:val="003D70BE"/>
    <w:rsid w:val="003D766C"/>
    <w:rsid w:val="003D7806"/>
    <w:rsid w:val="003D7810"/>
    <w:rsid w:val="003D7DE4"/>
    <w:rsid w:val="003D7EBF"/>
    <w:rsid w:val="003E04E5"/>
    <w:rsid w:val="003E057B"/>
    <w:rsid w:val="003E0DFE"/>
    <w:rsid w:val="003E0E45"/>
    <w:rsid w:val="003E1002"/>
    <w:rsid w:val="003E125F"/>
    <w:rsid w:val="003E1322"/>
    <w:rsid w:val="003E1BC0"/>
    <w:rsid w:val="003E1F62"/>
    <w:rsid w:val="003E20C4"/>
    <w:rsid w:val="003E2804"/>
    <w:rsid w:val="003E2BF7"/>
    <w:rsid w:val="003E2DBF"/>
    <w:rsid w:val="003E2FD0"/>
    <w:rsid w:val="003E338A"/>
    <w:rsid w:val="003E35EB"/>
    <w:rsid w:val="003E38A1"/>
    <w:rsid w:val="003E38B9"/>
    <w:rsid w:val="003E3B0C"/>
    <w:rsid w:val="003E3F78"/>
    <w:rsid w:val="003E404F"/>
    <w:rsid w:val="003E4147"/>
    <w:rsid w:val="003E41F4"/>
    <w:rsid w:val="003E42B1"/>
    <w:rsid w:val="003E47A7"/>
    <w:rsid w:val="003E4E6F"/>
    <w:rsid w:val="003E4F49"/>
    <w:rsid w:val="003E53D4"/>
    <w:rsid w:val="003E5717"/>
    <w:rsid w:val="003E5F32"/>
    <w:rsid w:val="003E5FCB"/>
    <w:rsid w:val="003E625A"/>
    <w:rsid w:val="003E632C"/>
    <w:rsid w:val="003E65F4"/>
    <w:rsid w:val="003E66A0"/>
    <w:rsid w:val="003E7521"/>
    <w:rsid w:val="003E78AC"/>
    <w:rsid w:val="003E7FB5"/>
    <w:rsid w:val="003F0290"/>
    <w:rsid w:val="003F029E"/>
    <w:rsid w:val="003F05E8"/>
    <w:rsid w:val="003F07F2"/>
    <w:rsid w:val="003F095E"/>
    <w:rsid w:val="003F1201"/>
    <w:rsid w:val="003F1AA0"/>
    <w:rsid w:val="003F1C78"/>
    <w:rsid w:val="003F1FEB"/>
    <w:rsid w:val="003F206A"/>
    <w:rsid w:val="003F2128"/>
    <w:rsid w:val="003F297B"/>
    <w:rsid w:val="003F2B22"/>
    <w:rsid w:val="003F2CCF"/>
    <w:rsid w:val="003F3152"/>
    <w:rsid w:val="003F35D5"/>
    <w:rsid w:val="003F3ACB"/>
    <w:rsid w:val="003F3E50"/>
    <w:rsid w:val="003F4691"/>
    <w:rsid w:val="003F4807"/>
    <w:rsid w:val="003F49E8"/>
    <w:rsid w:val="003F4FDD"/>
    <w:rsid w:val="003F532A"/>
    <w:rsid w:val="003F53C9"/>
    <w:rsid w:val="003F5E2E"/>
    <w:rsid w:val="003F5F3D"/>
    <w:rsid w:val="003F5FF6"/>
    <w:rsid w:val="003F62E4"/>
    <w:rsid w:val="003F6474"/>
    <w:rsid w:val="003F6503"/>
    <w:rsid w:val="003F695D"/>
    <w:rsid w:val="003F6ACB"/>
    <w:rsid w:val="003F6DDB"/>
    <w:rsid w:val="003F7177"/>
    <w:rsid w:val="003F72A3"/>
    <w:rsid w:val="003F72F9"/>
    <w:rsid w:val="003F755C"/>
    <w:rsid w:val="003F75F7"/>
    <w:rsid w:val="003F7C1B"/>
    <w:rsid w:val="00400280"/>
    <w:rsid w:val="004003EF"/>
    <w:rsid w:val="004005D0"/>
    <w:rsid w:val="004008DC"/>
    <w:rsid w:val="00400B43"/>
    <w:rsid w:val="0040132E"/>
    <w:rsid w:val="004016B6"/>
    <w:rsid w:val="00401C7A"/>
    <w:rsid w:val="00401F18"/>
    <w:rsid w:val="004024FE"/>
    <w:rsid w:val="004026E6"/>
    <w:rsid w:val="0040274F"/>
    <w:rsid w:val="00402B83"/>
    <w:rsid w:val="00402CE0"/>
    <w:rsid w:val="00402D58"/>
    <w:rsid w:val="00402D8C"/>
    <w:rsid w:val="00402E71"/>
    <w:rsid w:val="004035C6"/>
    <w:rsid w:val="004035D8"/>
    <w:rsid w:val="00403C98"/>
    <w:rsid w:val="0040428E"/>
    <w:rsid w:val="004042CC"/>
    <w:rsid w:val="004045DD"/>
    <w:rsid w:val="00404728"/>
    <w:rsid w:val="0040482F"/>
    <w:rsid w:val="00404E16"/>
    <w:rsid w:val="00404EC2"/>
    <w:rsid w:val="00405543"/>
    <w:rsid w:val="00405608"/>
    <w:rsid w:val="004058C8"/>
    <w:rsid w:val="00405C3B"/>
    <w:rsid w:val="00405D26"/>
    <w:rsid w:val="00406252"/>
    <w:rsid w:val="00406301"/>
    <w:rsid w:val="004064B5"/>
    <w:rsid w:val="00406CF5"/>
    <w:rsid w:val="00406D77"/>
    <w:rsid w:val="00407565"/>
    <w:rsid w:val="00407639"/>
    <w:rsid w:val="00407657"/>
    <w:rsid w:val="00407BF7"/>
    <w:rsid w:val="00407F04"/>
    <w:rsid w:val="004103F2"/>
    <w:rsid w:val="0041042D"/>
    <w:rsid w:val="00410977"/>
    <w:rsid w:val="004109FE"/>
    <w:rsid w:val="00410DB0"/>
    <w:rsid w:val="004116C1"/>
    <w:rsid w:val="00411D70"/>
    <w:rsid w:val="00411DB2"/>
    <w:rsid w:val="00411F46"/>
    <w:rsid w:val="0041263A"/>
    <w:rsid w:val="0041264D"/>
    <w:rsid w:val="00412746"/>
    <w:rsid w:val="00412A0F"/>
    <w:rsid w:val="00412BC0"/>
    <w:rsid w:val="004133EE"/>
    <w:rsid w:val="00413818"/>
    <w:rsid w:val="00413993"/>
    <w:rsid w:val="00413EAE"/>
    <w:rsid w:val="00413F44"/>
    <w:rsid w:val="004140CA"/>
    <w:rsid w:val="0041436B"/>
    <w:rsid w:val="00414513"/>
    <w:rsid w:val="0041458F"/>
    <w:rsid w:val="00414AE0"/>
    <w:rsid w:val="00414D79"/>
    <w:rsid w:val="00414E19"/>
    <w:rsid w:val="00414F33"/>
    <w:rsid w:val="004152EA"/>
    <w:rsid w:val="00415806"/>
    <w:rsid w:val="00415B17"/>
    <w:rsid w:val="00415EC3"/>
    <w:rsid w:val="004164BF"/>
    <w:rsid w:val="004166B9"/>
    <w:rsid w:val="004166EA"/>
    <w:rsid w:val="00416735"/>
    <w:rsid w:val="00416A9F"/>
    <w:rsid w:val="00416FFE"/>
    <w:rsid w:val="0041732D"/>
    <w:rsid w:val="00417938"/>
    <w:rsid w:val="00417D6C"/>
    <w:rsid w:val="004201AD"/>
    <w:rsid w:val="00420756"/>
    <w:rsid w:val="004207AC"/>
    <w:rsid w:val="00421108"/>
    <w:rsid w:val="004214AE"/>
    <w:rsid w:val="00421624"/>
    <w:rsid w:val="004217A2"/>
    <w:rsid w:val="00421DAD"/>
    <w:rsid w:val="00422198"/>
    <w:rsid w:val="004221E3"/>
    <w:rsid w:val="004226B8"/>
    <w:rsid w:val="00422D7F"/>
    <w:rsid w:val="00423D69"/>
    <w:rsid w:val="004241E6"/>
    <w:rsid w:val="00424639"/>
    <w:rsid w:val="004246D7"/>
    <w:rsid w:val="00424733"/>
    <w:rsid w:val="00424970"/>
    <w:rsid w:val="004249A8"/>
    <w:rsid w:val="00425278"/>
    <w:rsid w:val="00425DEF"/>
    <w:rsid w:val="00425FEA"/>
    <w:rsid w:val="0042643A"/>
    <w:rsid w:val="0042720D"/>
    <w:rsid w:val="00427624"/>
    <w:rsid w:val="00427998"/>
    <w:rsid w:val="00427E08"/>
    <w:rsid w:val="00430113"/>
    <w:rsid w:val="004301CB"/>
    <w:rsid w:val="00430B3C"/>
    <w:rsid w:val="00430DD5"/>
    <w:rsid w:val="004319A9"/>
    <w:rsid w:val="00431DD1"/>
    <w:rsid w:val="004323FC"/>
    <w:rsid w:val="0043292B"/>
    <w:rsid w:val="00432BDF"/>
    <w:rsid w:val="0043322D"/>
    <w:rsid w:val="0043357A"/>
    <w:rsid w:val="0043379F"/>
    <w:rsid w:val="004338A7"/>
    <w:rsid w:val="00434195"/>
    <w:rsid w:val="00434357"/>
    <w:rsid w:val="0043451C"/>
    <w:rsid w:val="0043454F"/>
    <w:rsid w:val="004346E0"/>
    <w:rsid w:val="0043492F"/>
    <w:rsid w:val="00435311"/>
    <w:rsid w:val="004359D7"/>
    <w:rsid w:val="00435AE2"/>
    <w:rsid w:val="004360F9"/>
    <w:rsid w:val="00436569"/>
    <w:rsid w:val="004368BD"/>
    <w:rsid w:val="00436B77"/>
    <w:rsid w:val="004373E4"/>
    <w:rsid w:val="00437747"/>
    <w:rsid w:val="00437E02"/>
    <w:rsid w:val="00437E3A"/>
    <w:rsid w:val="00437E49"/>
    <w:rsid w:val="00437E5F"/>
    <w:rsid w:val="00437F6F"/>
    <w:rsid w:val="0044022A"/>
    <w:rsid w:val="004404B6"/>
    <w:rsid w:val="00440D84"/>
    <w:rsid w:val="00440F8E"/>
    <w:rsid w:val="0044102B"/>
    <w:rsid w:val="0044199F"/>
    <w:rsid w:val="00441FFC"/>
    <w:rsid w:val="00442253"/>
    <w:rsid w:val="00442A6D"/>
    <w:rsid w:val="00442B10"/>
    <w:rsid w:val="00443A5E"/>
    <w:rsid w:val="00443EB7"/>
    <w:rsid w:val="00443F2A"/>
    <w:rsid w:val="00444A9C"/>
    <w:rsid w:val="0044547B"/>
    <w:rsid w:val="004455A1"/>
    <w:rsid w:val="00445665"/>
    <w:rsid w:val="00445A61"/>
    <w:rsid w:val="004462ED"/>
    <w:rsid w:val="00446896"/>
    <w:rsid w:val="00446DF9"/>
    <w:rsid w:val="0044733C"/>
    <w:rsid w:val="004473C3"/>
    <w:rsid w:val="004474A4"/>
    <w:rsid w:val="00447799"/>
    <w:rsid w:val="00447979"/>
    <w:rsid w:val="00447A06"/>
    <w:rsid w:val="00447A97"/>
    <w:rsid w:val="0045014D"/>
    <w:rsid w:val="004506A1"/>
    <w:rsid w:val="00450E6F"/>
    <w:rsid w:val="00451466"/>
    <w:rsid w:val="004514A2"/>
    <w:rsid w:val="004515CF"/>
    <w:rsid w:val="00451634"/>
    <w:rsid w:val="00451B3F"/>
    <w:rsid w:val="0045249C"/>
    <w:rsid w:val="00452A97"/>
    <w:rsid w:val="00452AA4"/>
    <w:rsid w:val="00452BF4"/>
    <w:rsid w:val="00452D95"/>
    <w:rsid w:val="00452DAA"/>
    <w:rsid w:val="00452F3A"/>
    <w:rsid w:val="00452F95"/>
    <w:rsid w:val="00453243"/>
    <w:rsid w:val="00453302"/>
    <w:rsid w:val="004534A8"/>
    <w:rsid w:val="00453702"/>
    <w:rsid w:val="004539A4"/>
    <w:rsid w:val="00454032"/>
    <w:rsid w:val="00454192"/>
    <w:rsid w:val="004549F8"/>
    <w:rsid w:val="00454D0E"/>
    <w:rsid w:val="00454F0E"/>
    <w:rsid w:val="004556EB"/>
    <w:rsid w:val="00456E4F"/>
    <w:rsid w:val="00456FFE"/>
    <w:rsid w:val="004578A8"/>
    <w:rsid w:val="004578BD"/>
    <w:rsid w:val="004602CB"/>
    <w:rsid w:val="004604E3"/>
    <w:rsid w:val="00460C61"/>
    <w:rsid w:val="00460C92"/>
    <w:rsid w:val="00460E6D"/>
    <w:rsid w:val="00460F6B"/>
    <w:rsid w:val="00460FB3"/>
    <w:rsid w:val="00461301"/>
    <w:rsid w:val="00461475"/>
    <w:rsid w:val="004617AB"/>
    <w:rsid w:val="00461969"/>
    <w:rsid w:val="00461A30"/>
    <w:rsid w:val="00461FD4"/>
    <w:rsid w:val="00463066"/>
    <w:rsid w:val="00463095"/>
    <w:rsid w:val="0046312C"/>
    <w:rsid w:val="004631B6"/>
    <w:rsid w:val="004631CF"/>
    <w:rsid w:val="0046327C"/>
    <w:rsid w:val="00463752"/>
    <w:rsid w:val="0046402A"/>
    <w:rsid w:val="0046488C"/>
    <w:rsid w:val="00464A80"/>
    <w:rsid w:val="00464AB9"/>
    <w:rsid w:val="00464BCB"/>
    <w:rsid w:val="00464C45"/>
    <w:rsid w:val="00464D7C"/>
    <w:rsid w:val="00465036"/>
    <w:rsid w:val="00465257"/>
    <w:rsid w:val="004654A5"/>
    <w:rsid w:val="0046575F"/>
    <w:rsid w:val="00465EB0"/>
    <w:rsid w:val="0046654E"/>
    <w:rsid w:val="00466554"/>
    <w:rsid w:val="004665E6"/>
    <w:rsid w:val="00466711"/>
    <w:rsid w:val="004668D6"/>
    <w:rsid w:val="00466954"/>
    <w:rsid w:val="00466B1C"/>
    <w:rsid w:val="00466F65"/>
    <w:rsid w:val="00467380"/>
    <w:rsid w:val="00470154"/>
    <w:rsid w:val="004703AC"/>
    <w:rsid w:val="004704A1"/>
    <w:rsid w:val="0047073D"/>
    <w:rsid w:val="00470D9A"/>
    <w:rsid w:val="0047122C"/>
    <w:rsid w:val="00471A16"/>
    <w:rsid w:val="00471E40"/>
    <w:rsid w:val="0047207A"/>
    <w:rsid w:val="00472107"/>
    <w:rsid w:val="00472688"/>
    <w:rsid w:val="00472906"/>
    <w:rsid w:val="00472ABA"/>
    <w:rsid w:val="00472C3C"/>
    <w:rsid w:val="004730E0"/>
    <w:rsid w:val="00473212"/>
    <w:rsid w:val="004734CF"/>
    <w:rsid w:val="004737A8"/>
    <w:rsid w:val="00473EC2"/>
    <w:rsid w:val="00474212"/>
    <w:rsid w:val="004746C6"/>
    <w:rsid w:val="00474A1B"/>
    <w:rsid w:val="00475803"/>
    <w:rsid w:val="00475D22"/>
    <w:rsid w:val="004763AE"/>
    <w:rsid w:val="00476492"/>
    <w:rsid w:val="004766CC"/>
    <w:rsid w:val="00476856"/>
    <w:rsid w:val="00476F3E"/>
    <w:rsid w:val="00477109"/>
    <w:rsid w:val="0047714E"/>
    <w:rsid w:val="00477FE9"/>
    <w:rsid w:val="004800A0"/>
    <w:rsid w:val="004800C4"/>
    <w:rsid w:val="00480C6E"/>
    <w:rsid w:val="00480DE1"/>
    <w:rsid w:val="00480FFE"/>
    <w:rsid w:val="00481757"/>
    <w:rsid w:val="004820B4"/>
    <w:rsid w:val="00482285"/>
    <w:rsid w:val="00482346"/>
    <w:rsid w:val="0048276A"/>
    <w:rsid w:val="0048279E"/>
    <w:rsid w:val="00482A4D"/>
    <w:rsid w:val="00483705"/>
    <w:rsid w:val="00483DA4"/>
    <w:rsid w:val="00483DD8"/>
    <w:rsid w:val="00484C2C"/>
    <w:rsid w:val="00484D34"/>
    <w:rsid w:val="00485197"/>
    <w:rsid w:val="0048523D"/>
    <w:rsid w:val="00485246"/>
    <w:rsid w:val="004852E8"/>
    <w:rsid w:val="0048593C"/>
    <w:rsid w:val="00485D32"/>
    <w:rsid w:val="00486021"/>
    <w:rsid w:val="004864CC"/>
    <w:rsid w:val="0048696A"/>
    <w:rsid w:val="00486B91"/>
    <w:rsid w:val="00486E4D"/>
    <w:rsid w:val="0048709E"/>
    <w:rsid w:val="0048721F"/>
    <w:rsid w:val="00487592"/>
    <w:rsid w:val="0048789B"/>
    <w:rsid w:val="00487998"/>
    <w:rsid w:val="00487B55"/>
    <w:rsid w:val="00487C43"/>
    <w:rsid w:val="00487DDA"/>
    <w:rsid w:val="00487EC5"/>
    <w:rsid w:val="00490913"/>
    <w:rsid w:val="00490DC7"/>
    <w:rsid w:val="00491213"/>
    <w:rsid w:val="00491B78"/>
    <w:rsid w:val="00491D3D"/>
    <w:rsid w:val="00491D56"/>
    <w:rsid w:val="00491DD0"/>
    <w:rsid w:val="0049205E"/>
    <w:rsid w:val="00492752"/>
    <w:rsid w:val="0049278D"/>
    <w:rsid w:val="00492E74"/>
    <w:rsid w:val="00492FC5"/>
    <w:rsid w:val="004932E6"/>
    <w:rsid w:val="004933DF"/>
    <w:rsid w:val="00493DF5"/>
    <w:rsid w:val="004947CA"/>
    <w:rsid w:val="004947F7"/>
    <w:rsid w:val="00495177"/>
    <w:rsid w:val="004958D7"/>
    <w:rsid w:val="00495E7F"/>
    <w:rsid w:val="00495EC2"/>
    <w:rsid w:val="004960F8"/>
    <w:rsid w:val="0049644C"/>
    <w:rsid w:val="004966B6"/>
    <w:rsid w:val="00496BD2"/>
    <w:rsid w:val="00496ED1"/>
    <w:rsid w:val="00497348"/>
    <w:rsid w:val="00497434"/>
    <w:rsid w:val="0049760F"/>
    <w:rsid w:val="00497773"/>
    <w:rsid w:val="00497820"/>
    <w:rsid w:val="00497823"/>
    <w:rsid w:val="004978A1"/>
    <w:rsid w:val="00497AA0"/>
    <w:rsid w:val="00497AC6"/>
    <w:rsid w:val="00497DC1"/>
    <w:rsid w:val="004A0084"/>
    <w:rsid w:val="004A090C"/>
    <w:rsid w:val="004A0AB2"/>
    <w:rsid w:val="004A0B5C"/>
    <w:rsid w:val="004A0D3A"/>
    <w:rsid w:val="004A0D82"/>
    <w:rsid w:val="004A0F88"/>
    <w:rsid w:val="004A1861"/>
    <w:rsid w:val="004A1E05"/>
    <w:rsid w:val="004A1E8C"/>
    <w:rsid w:val="004A2445"/>
    <w:rsid w:val="004A2684"/>
    <w:rsid w:val="004A2B30"/>
    <w:rsid w:val="004A2E5C"/>
    <w:rsid w:val="004A3091"/>
    <w:rsid w:val="004A4204"/>
    <w:rsid w:val="004A4632"/>
    <w:rsid w:val="004A4940"/>
    <w:rsid w:val="004A4AE7"/>
    <w:rsid w:val="004A4EB6"/>
    <w:rsid w:val="004A546E"/>
    <w:rsid w:val="004A5519"/>
    <w:rsid w:val="004A5718"/>
    <w:rsid w:val="004A58F0"/>
    <w:rsid w:val="004A5C1A"/>
    <w:rsid w:val="004A6006"/>
    <w:rsid w:val="004A6280"/>
    <w:rsid w:val="004A68E8"/>
    <w:rsid w:val="004A6B30"/>
    <w:rsid w:val="004A6EF4"/>
    <w:rsid w:val="004A71EA"/>
    <w:rsid w:val="004A7289"/>
    <w:rsid w:val="004A7293"/>
    <w:rsid w:val="004A7305"/>
    <w:rsid w:val="004A7B91"/>
    <w:rsid w:val="004A7BD0"/>
    <w:rsid w:val="004A7D4F"/>
    <w:rsid w:val="004A7EDC"/>
    <w:rsid w:val="004B05CC"/>
    <w:rsid w:val="004B077A"/>
    <w:rsid w:val="004B0D91"/>
    <w:rsid w:val="004B0E4C"/>
    <w:rsid w:val="004B1480"/>
    <w:rsid w:val="004B150A"/>
    <w:rsid w:val="004B16B2"/>
    <w:rsid w:val="004B1C35"/>
    <w:rsid w:val="004B1C88"/>
    <w:rsid w:val="004B2026"/>
    <w:rsid w:val="004B217C"/>
    <w:rsid w:val="004B242F"/>
    <w:rsid w:val="004B24D5"/>
    <w:rsid w:val="004B26EB"/>
    <w:rsid w:val="004B2AFD"/>
    <w:rsid w:val="004B2C6D"/>
    <w:rsid w:val="004B3686"/>
    <w:rsid w:val="004B3B11"/>
    <w:rsid w:val="004B3BF1"/>
    <w:rsid w:val="004B3D71"/>
    <w:rsid w:val="004B4392"/>
    <w:rsid w:val="004B43D8"/>
    <w:rsid w:val="004B45AC"/>
    <w:rsid w:val="004B4B06"/>
    <w:rsid w:val="004B5240"/>
    <w:rsid w:val="004B58D8"/>
    <w:rsid w:val="004B5908"/>
    <w:rsid w:val="004B63A3"/>
    <w:rsid w:val="004B63F1"/>
    <w:rsid w:val="004B675C"/>
    <w:rsid w:val="004B739B"/>
    <w:rsid w:val="004B7433"/>
    <w:rsid w:val="004C02D2"/>
    <w:rsid w:val="004C0769"/>
    <w:rsid w:val="004C0917"/>
    <w:rsid w:val="004C0CE6"/>
    <w:rsid w:val="004C0FAF"/>
    <w:rsid w:val="004C1390"/>
    <w:rsid w:val="004C14C1"/>
    <w:rsid w:val="004C16AC"/>
    <w:rsid w:val="004C16D3"/>
    <w:rsid w:val="004C1CE3"/>
    <w:rsid w:val="004C2170"/>
    <w:rsid w:val="004C22AC"/>
    <w:rsid w:val="004C240A"/>
    <w:rsid w:val="004C242D"/>
    <w:rsid w:val="004C3F48"/>
    <w:rsid w:val="004C3F82"/>
    <w:rsid w:val="004C4116"/>
    <w:rsid w:val="004C42D6"/>
    <w:rsid w:val="004C44F1"/>
    <w:rsid w:val="004C4AE2"/>
    <w:rsid w:val="004C4F80"/>
    <w:rsid w:val="004C507B"/>
    <w:rsid w:val="004C5108"/>
    <w:rsid w:val="004C5319"/>
    <w:rsid w:val="004C5627"/>
    <w:rsid w:val="004C59A5"/>
    <w:rsid w:val="004C6E12"/>
    <w:rsid w:val="004C7418"/>
    <w:rsid w:val="004C7727"/>
    <w:rsid w:val="004C77EA"/>
    <w:rsid w:val="004C79C8"/>
    <w:rsid w:val="004C7C4A"/>
    <w:rsid w:val="004C7F09"/>
    <w:rsid w:val="004D0440"/>
    <w:rsid w:val="004D063D"/>
    <w:rsid w:val="004D15EC"/>
    <w:rsid w:val="004D1711"/>
    <w:rsid w:val="004D1A73"/>
    <w:rsid w:val="004D212C"/>
    <w:rsid w:val="004D2449"/>
    <w:rsid w:val="004D2911"/>
    <w:rsid w:val="004D2A23"/>
    <w:rsid w:val="004D2A97"/>
    <w:rsid w:val="004D2DE5"/>
    <w:rsid w:val="004D3219"/>
    <w:rsid w:val="004D329A"/>
    <w:rsid w:val="004D3D77"/>
    <w:rsid w:val="004D3F20"/>
    <w:rsid w:val="004D4728"/>
    <w:rsid w:val="004D4A8C"/>
    <w:rsid w:val="004D4B19"/>
    <w:rsid w:val="004D4F55"/>
    <w:rsid w:val="004D5351"/>
    <w:rsid w:val="004D55EE"/>
    <w:rsid w:val="004D5909"/>
    <w:rsid w:val="004D59F0"/>
    <w:rsid w:val="004D5C88"/>
    <w:rsid w:val="004D5DCA"/>
    <w:rsid w:val="004D5E2A"/>
    <w:rsid w:val="004D6220"/>
    <w:rsid w:val="004D64D9"/>
    <w:rsid w:val="004D6543"/>
    <w:rsid w:val="004D6999"/>
    <w:rsid w:val="004D7139"/>
    <w:rsid w:val="004D7815"/>
    <w:rsid w:val="004D78AB"/>
    <w:rsid w:val="004D7B87"/>
    <w:rsid w:val="004E0154"/>
    <w:rsid w:val="004E0BF4"/>
    <w:rsid w:val="004E0CA7"/>
    <w:rsid w:val="004E0DA0"/>
    <w:rsid w:val="004E1584"/>
    <w:rsid w:val="004E189C"/>
    <w:rsid w:val="004E1976"/>
    <w:rsid w:val="004E1F3C"/>
    <w:rsid w:val="004E1FF8"/>
    <w:rsid w:val="004E317A"/>
    <w:rsid w:val="004E3640"/>
    <w:rsid w:val="004E37D3"/>
    <w:rsid w:val="004E3F94"/>
    <w:rsid w:val="004E41ED"/>
    <w:rsid w:val="004E444E"/>
    <w:rsid w:val="004E48D9"/>
    <w:rsid w:val="004E4BE2"/>
    <w:rsid w:val="004E4F6C"/>
    <w:rsid w:val="004E5028"/>
    <w:rsid w:val="004E52D5"/>
    <w:rsid w:val="004E533D"/>
    <w:rsid w:val="004E5386"/>
    <w:rsid w:val="004E5DB2"/>
    <w:rsid w:val="004E6AF9"/>
    <w:rsid w:val="004E6ECC"/>
    <w:rsid w:val="004E6EFC"/>
    <w:rsid w:val="004E7098"/>
    <w:rsid w:val="004E71B6"/>
    <w:rsid w:val="004E7994"/>
    <w:rsid w:val="004E7B81"/>
    <w:rsid w:val="004F0C55"/>
    <w:rsid w:val="004F10E7"/>
    <w:rsid w:val="004F1132"/>
    <w:rsid w:val="004F12D9"/>
    <w:rsid w:val="004F1391"/>
    <w:rsid w:val="004F14B9"/>
    <w:rsid w:val="004F14DF"/>
    <w:rsid w:val="004F18F2"/>
    <w:rsid w:val="004F1A8F"/>
    <w:rsid w:val="004F1BFD"/>
    <w:rsid w:val="004F2534"/>
    <w:rsid w:val="004F288E"/>
    <w:rsid w:val="004F2FA9"/>
    <w:rsid w:val="004F30C4"/>
    <w:rsid w:val="004F312E"/>
    <w:rsid w:val="004F32B3"/>
    <w:rsid w:val="004F339B"/>
    <w:rsid w:val="004F3B87"/>
    <w:rsid w:val="004F3BFC"/>
    <w:rsid w:val="004F42D4"/>
    <w:rsid w:val="004F447C"/>
    <w:rsid w:val="004F46C1"/>
    <w:rsid w:val="004F4D48"/>
    <w:rsid w:val="004F5052"/>
    <w:rsid w:val="004F50A4"/>
    <w:rsid w:val="004F5E39"/>
    <w:rsid w:val="004F63AD"/>
    <w:rsid w:val="004F681E"/>
    <w:rsid w:val="004F6867"/>
    <w:rsid w:val="004F6A90"/>
    <w:rsid w:val="004F6EC9"/>
    <w:rsid w:val="004F6FE2"/>
    <w:rsid w:val="004F70E6"/>
    <w:rsid w:val="004F7325"/>
    <w:rsid w:val="004F7839"/>
    <w:rsid w:val="004F7A2E"/>
    <w:rsid w:val="00500617"/>
    <w:rsid w:val="00500715"/>
    <w:rsid w:val="00500818"/>
    <w:rsid w:val="005008BA"/>
    <w:rsid w:val="00500998"/>
    <w:rsid w:val="005009D7"/>
    <w:rsid w:val="00500C00"/>
    <w:rsid w:val="00500C23"/>
    <w:rsid w:val="00501410"/>
    <w:rsid w:val="00501513"/>
    <w:rsid w:val="0050175C"/>
    <w:rsid w:val="00501892"/>
    <w:rsid w:val="00501C8C"/>
    <w:rsid w:val="00501D41"/>
    <w:rsid w:val="00501DDB"/>
    <w:rsid w:val="00502286"/>
    <w:rsid w:val="005025E5"/>
    <w:rsid w:val="00502766"/>
    <w:rsid w:val="00502901"/>
    <w:rsid w:val="00503504"/>
    <w:rsid w:val="00503C43"/>
    <w:rsid w:val="00503E4A"/>
    <w:rsid w:val="00503F0E"/>
    <w:rsid w:val="00503F4A"/>
    <w:rsid w:val="005048F1"/>
    <w:rsid w:val="0050518B"/>
    <w:rsid w:val="0050560E"/>
    <w:rsid w:val="00505B9F"/>
    <w:rsid w:val="00505F34"/>
    <w:rsid w:val="0050637B"/>
    <w:rsid w:val="005067E4"/>
    <w:rsid w:val="00506B92"/>
    <w:rsid w:val="00506C6C"/>
    <w:rsid w:val="00506E75"/>
    <w:rsid w:val="00506F34"/>
    <w:rsid w:val="0050707F"/>
    <w:rsid w:val="00507237"/>
    <w:rsid w:val="00507659"/>
    <w:rsid w:val="00507B43"/>
    <w:rsid w:val="00507B87"/>
    <w:rsid w:val="00510672"/>
    <w:rsid w:val="00511C7A"/>
    <w:rsid w:val="00511F02"/>
    <w:rsid w:val="00512081"/>
    <w:rsid w:val="00512257"/>
    <w:rsid w:val="005122DD"/>
    <w:rsid w:val="0051233B"/>
    <w:rsid w:val="00512360"/>
    <w:rsid w:val="00512496"/>
    <w:rsid w:val="0051250B"/>
    <w:rsid w:val="005125A2"/>
    <w:rsid w:val="00512DBD"/>
    <w:rsid w:val="00512FA3"/>
    <w:rsid w:val="00513524"/>
    <w:rsid w:val="00513BD1"/>
    <w:rsid w:val="00513D44"/>
    <w:rsid w:val="005149F2"/>
    <w:rsid w:val="00514F71"/>
    <w:rsid w:val="00514F9B"/>
    <w:rsid w:val="00514FE6"/>
    <w:rsid w:val="00515A6A"/>
    <w:rsid w:val="00515B36"/>
    <w:rsid w:val="00515B8C"/>
    <w:rsid w:val="00515D29"/>
    <w:rsid w:val="00515D6F"/>
    <w:rsid w:val="005162D8"/>
    <w:rsid w:val="00516301"/>
    <w:rsid w:val="0051647F"/>
    <w:rsid w:val="005167C5"/>
    <w:rsid w:val="005168C6"/>
    <w:rsid w:val="00516939"/>
    <w:rsid w:val="00516D5C"/>
    <w:rsid w:val="00517AC4"/>
    <w:rsid w:val="00517BCE"/>
    <w:rsid w:val="00517DAE"/>
    <w:rsid w:val="0052000F"/>
    <w:rsid w:val="005200AE"/>
    <w:rsid w:val="00520110"/>
    <w:rsid w:val="005204E1"/>
    <w:rsid w:val="0052055D"/>
    <w:rsid w:val="005205DD"/>
    <w:rsid w:val="00520780"/>
    <w:rsid w:val="00520851"/>
    <w:rsid w:val="00520B99"/>
    <w:rsid w:val="00520BEB"/>
    <w:rsid w:val="005211B5"/>
    <w:rsid w:val="005211C2"/>
    <w:rsid w:val="00521A4A"/>
    <w:rsid w:val="00521F4B"/>
    <w:rsid w:val="005220D4"/>
    <w:rsid w:val="0052264A"/>
    <w:rsid w:val="0052289A"/>
    <w:rsid w:val="00522B05"/>
    <w:rsid w:val="00522E53"/>
    <w:rsid w:val="00522E75"/>
    <w:rsid w:val="00522F15"/>
    <w:rsid w:val="005234DE"/>
    <w:rsid w:val="00523521"/>
    <w:rsid w:val="00523D12"/>
    <w:rsid w:val="0052423C"/>
    <w:rsid w:val="00524240"/>
    <w:rsid w:val="005249D7"/>
    <w:rsid w:val="00524D26"/>
    <w:rsid w:val="00525454"/>
    <w:rsid w:val="005255C4"/>
    <w:rsid w:val="005259E0"/>
    <w:rsid w:val="00525A13"/>
    <w:rsid w:val="00525F9D"/>
    <w:rsid w:val="00526472"/>
    <w:rsid w:val="00526712"/>
    <w:rsid w:val="005268BD"/>
    <w:rsid w:val="00526E1A"/>
    <w:rsid w:val="00527090"/>
    <w:rsid w:val="00527266"/>
    <w:rsid w:val="005272A7"/>
    <w:rsid w:val="0052737C"/>
    <w:rsid w:val="00530164"/>
    <w:rsid w:val="005309C8"/>
    <w:rsid w:val="00530CB0"/>
    <w:rsid w:val="00530CBE"/>
    <w:rsid w:val="00530D23"/>
    <w:rsid w:val="00530E21"/>
    <w:rsid w:val="00531382"/>
    <w:rsid w:val="00531955"/>
    <w:rsid w:val="00531B85"/>
    <w:rsid w:val="00531BCC"/>
    <w:rsid w:val="00532183"/>
    <w:rsid w:val="005323DD"/>
    <w:rsid w:val="005324B9"/>
    <w:rsid w:val="00532788"/>
    <w:rsid w:val="00532955"/>
    <w:rsid w:val="00532B43"/>
    <w:rsid w:val="00532FE4"/>
    <w:rsid w:val="00533054"/>
    <w:rsid w:val="00533251"/>
    <w:rsid w:val="005332C3"/>
    <w:rsid w:val="005332F6"/>
    <w:rsid w:val="00533356"/>
    <w:rsid w:val="005334C2"/>
    <w:rsid w:val="005336E6"/>
    <w:rsid w:val="00533B37"/>
    <w:rsid w:val="005340B7"/>
    <w:rsid w:val="0053418F"/>
    <w:rsid w:val="00534231"/>
    <w:rsid w:val="005342A8"/>
    <w:rsid w:val="0053447C"/>
    <w:rsid w:val="005349D3"/>
    <w:rsid w:val="00534AE0"/>
    <w:rsid w:val="00535150"/>
    <w:rsid w:val="005359D3"/>
    <w:rsid w:val="005359EC"/>
    <w:rsid w:val="00535F3B"/>
    <w:rsid w:val="00535F58"/>
    <w:rsid w:val="005362A0"/>
    <w:rsid w:val="0053662F"/>
    <w:rsid w:val="00536BDB"/>
    <w:rsid w:val="00536CE9"/>
    <w:rsid w:val="00536E1E"/>
    <w:rsid w:val="00536EA8"/>
    <w:rsid w:val="00536FDB"/>
    <w:rsid w:val="00537031"/>
    <w:rsid w:val="00537E2C"/>
    <w:rsid w:val="005405AF"/>
    <w:rsid w:val="00540BFC"/>
    <w:rsid w:val="00540F24"/>
    <w:rsid w:val="00541EA0"/>
    <w:rsid w:val="005424BC"/>
    <w:rsid w:val="00542A35"/>
    <w:rsid w:val="00543120"/>
    <w:rsid w:val="0054316E"/>
    <w:rsid w:val="005432A6"/>
    <w:rsid w:val="0054334E"/>
    <w:rsid w:val="0054336B"/>
    <w:rsid w:val="0054370C"/>
    <w:rsid w:val="0054415A"/>
    <w:rsid w:val="005441A5"/>
    <w:rsid w:val="005443C6"/>
    <w:rsid w:val="0054455C"/>
    <w:rsid w:val="00544A7A"/>
    <w:rsid w:val="00544B80"/>
    <w:rsid w:val="005454E0"/>
    <w:rsid w:val="00545626"/>
    <w:rsid w:val="0054579F"/>
    <w:rsid w:val="00545977"/>
    <w:rsid w:val="005459B3"/>
    <w:rsid w:val="00545A9D"/>
    <w:rsid w:val="005465C0"/>
    <w:rsid w:val="0054666B"/>
    <w:rsid w:val="0054667D"/>
    <w:rsid w:val="005467A0"/>
    <w:rsid w:val="00546E5B"/>
    <w:rsid w:val="00547083"/>
    <w:rsid w:val="0054771A"/>
    <w:rsid w:val="00547F31"/>
    <w:rsid w:val="005500A2"/>
    <w:rsid w:val="0055026C"/>
    <w:rsid w:val="00550659"/>
    <w:rsid w:val="005506B0"/>
    <w:rsid w:val="00550A17"/>
    <w:rsid w:val="00550B8F"/>
    <w:rsid w:val="00550BF8"/>
    <w:rsid w:val="00550C91"/>
    <w:rsid w:val="00551102"/>
    <w:rsid w:val="0055143A"/>
    <w:rsid w:val="00551686"/>
    <w:rsid w:val="00551FA3"/>
    <w:rsid w:val="0055200F"/>
    <w:rsid w:val="0055209A"/>
    <w:rsid w:val="0055266F"/>
    <w:rsid w:val="00552980"/>
    <w:rsid w:val="005529E7"/>
    <w:rsid w:val="00553936"/>
    <w:rsid w:val="00553D8C"/>
    <w:rsid w:val="00554754"/>
    <w:rsid w:val="0055477B"/>
    <w:rsid w:val="00554B0B"/>
    <w:rsid w:val="00554FD6"/>
    <w:rsid w:val="005550DF"/>
    <w:rsid w:val="00555227"/>
    <w:rsid w:val="0055524E"/>
    <w:rsid w:val="0055581D"/>
    <w:rsid w:val="00555C3C"/>
    <w:rsid w:val="00555C8F"/>
    <w:rsid w:val="00555EAD"/>
    <w:rsid w:val="00555F27"/>
    <w:rsid w:val="0055625C"/>
    <w:rsid w:val="00556454"/>
    <w:rsid w:val="0055713A"/>
    <w:rsid w:val="00557143"/>
    <w:rsid w:val="00557C14"/>
    <w:rsid w:val="00557FE3"/>
    <w:rsid w:val="005601B7"/>
    <w:rsid w:val="00560344"/>
    <w:rsid w:val="005611ED"/>
    <w:rsid w:val="0056136C"/>
    <w:rsid w:val="00561377"/>
    <w:rsid w:val="00561695"/>
    <w:rsid w:val="00561715"/>
    <w:rsid w:val="005617F4"/>
    <w:rsid w:val="005618A6"/>
    <w:rsid w:val="00561A65"/>
    <w:rsid w:val="005620B6"/>
    <w:rsid w:val="00562670"/>
    <w:rsid w:val="005627D6"/>
    <w:rsid w:val="00562BB4"/>
    <w:rsid w:val="00562C6C"/>
    <w:rsid w:val="00562CC2"/>
    <w:rsid w:val="00562D0B"/>
    <w:rsid w:val="00562E13"/>
    <w:rsid w:val="00562EF1"/>
    <w:rsid w:val="00562FF0"/>
    <w:rsid w:val="0056387B"/>
    <w:rsid w:val="00563FB5"/>
    <w:rsid w:val="00563FF3"/>
    <w:rsid w:val="0056493B"/>
    <w:rsid w:val="00564BBF"/>
    <w:rsid w:val="00564EB8"/>
    <w:rsid w:val="00565AE4"/>
    <w:rsid w:val="00565E3C"/>
    <w:rsid w:val="00565F42"/>
    <w:rsid w:val="00565FF5"/>
    <w:rsid w:val="0056607A"/>
    <w:rsid w:val="00566415"/>
    <w:rsid w:val="0056645F"/>
    <w:rsid w:val="0056669E"/>
    <w:rsid w:val="00566908"/>
    <w:rsid w:val="00566B30"/>
    <w:rsid w:val="00567B10"/>
    <w:rsid w:val="00567C9A"/>
    <w:rsid w:val="00570133"/>
    <w:rsid w:val="0057019D"/>
    <w:rsid w:val="00570506"/>
    <w:rsid w:val="00570CAA"/>
    <w:rsid w:val="00571017"/>
    <w:rsid w:val="0057110D"/>
    <w:rsid w:val="00571324"/>
    <w:rsid w:val="0057191C"/>
    <w:rsid w:val="00571E79"/>
    <w:rsid w:val="00571FE7"/>
    <w:rsid w:val="00572046"/>
    <w:rsid w:val="00572050"/>
    <w:rsid w:val="00572680"/>
    <w:rsid w:val="0057322F"/>
    <w:rsid w:val="00573378"/>
    <w:rsid w:val="0057395A"/>
    <w:rsid w:val="005739F7"/>
    <w:rsid w:val="00573A05"/>
    <w:rsid w:val="00573D59"/>
    <w:rsid w:val="00573E47"/>
    <w:rsid w:val="0057451B"/>
    <w:rsid w:val="0057455D"/>
    <w:rsid w:val="0057474A"/>
    <w:rsid w:val="00574D90"/>
    <w:rsid w:val="00574F71"/>
    <w:rsid w:val="005754B7"/>
    <w:rsid w:val="00575AD4"/>
    <w:rsid w:val="00576219"/>
    <w:rsid w:val="00576247"/>
    <w:rsid w:val="005763DD"/>
    <w:rsid w:val="005764DA"/>
    <w:rsid w:val="00576505"/>
    <w:rsid w:val="00576546"/>
    <w:rsid w:val="00576548"/>
    <w:rsid w:val="00577133"/>
    <w:rsid w:val="00577282"/>
    <w:rsid w:val="005772A9"/>
    <w:rsid w:val="005773A1"/>
    <w:rsid w:val="00577528"/>
    <w:rsid w:val="0057777B"/>
    <w:rsid w:val="00577AA2"/>
    <w:rsid w:val="00577DA1"/>
    <w:rsid w:val="00580108"/>
    <w:rsid w:val="00580201"/>
    <w:rsid w:val="005802A6"/>
    <w:rsid w:val="005806D5"/>
    <w:rsid w:val="00580A2C"/>
    <w:rsid w:val="00580CB8"/>
    <w:rsid w:val="00580CF2"/>
    <w:rsid w:val="0058139C"/>
    <w:rsid w:val="00581895"/>
    <w:rsid w:val="005822D4"/>
    <w:rsid w:val="00582BB1"/>
    <w:rsid w:val="00582D28"/>
    <w:rsid w:val="00583001"/>
    <w:rsid w:val="00583111"/>
    <w:rsid w:val="0058340C"/>
    <w:rsid w:val="00583611"/>
    <w:rsid w:val="00583921"/>
    <w:rsid w:val="00583AAC"/>
    <w:rsid w:val="00583D3E"/>
    <w:rsid w:val="00584948"/>
    <w:rsid w:val="00584B15"/>
    <w:rsid w:val="00584CA7"/>
    <w:rsid w:val="0058558C"/>
    <w:rsid w:val="00585CA3"/>
    <w:rsid w:val="00585CB0"/>
    <w:rsid w:val="00585D00"/>
    <w:rsid w:val="00585DE7"/>
    <w:rsid w:val="00585F21"/>
    <w:rsid w:val="0058624D"/>
    <w:rsid w:val="00586324"/>
    <w:rsid w:val="00586745"/>
    <w:rsid w:val="00586C26"/>
    <w:rsid w:val="00586C8D"/>
    <w:rsid w:val="005872F4"/>
    <w:rsid w:val="005874CF"/>
    <w:rsid w:val="0058771A"/>
    <w:rsid w:val="0058773F"/>
    <w:rsid w:val="0058777F"/>
    <w:rsid w:val="00587917"/>
    <w:rsid w:val="00590011"/>
    <w:rsid w:val="00590BAC"/>
    <w:rsid w:val="00590F32"/>
    <w:rsid w:val="0059104C"/>
    <w:rsid w:val="00591206"/>
    <w:rsid w:val="00591399"/>
    <w:rsid w:val="005915A9"/>
    <w:rsid w:val="0059175D"/>
    <w:rsid w:val="00591A3F"/>
    <w:rsid w:val="00591C7D"/>
    <w:rsid w:val="00591C99"/>
    <w:rsid w:val="00591EA2"/>
    <w:rsid w:val="00592922"/>
    <w:rsid w:val="00592AC2"/>
    <w:rsid w:val="00592C51"/>
    <w:rsid w:val="00592DC8"/>
    <w:rsid w:val="00592EF0"/>
    <w:rsid w:val="00592F46"/>
    <w:rsid w:val="005931C1"/>
    <w:rsid w:val="00593385"/>
    <w:rsid w:val="00593772"/>
    <w:rsid w:val="00593C50"/>
    <w:rsid w:val="0059467E"/>
    <w:rsid w:val="005947EE"/>
    <w:rsid w:val="00594C78"/>
    <w:rsid w:val="00594CFF"/>
    <w:rsid w:val="00595313"/>
    <w:rsid w:val="00595410"/>
    <w:rsid w:val="00595577"/>
    <w:rsid w:val="00595763"/>
    <w:rsid w:val="00595867"/>
    <w:rsid w:val="00596147"/>
    <w:rsid w:val="0059621D"/>
    <w:rsid w:val="00596264"/>
    <w:rsid w:val="00596427"/>
    <w:rsid w:val="005965B1"/>
    <w:rsid w:val="00596614"/>
    <w:rsid w:val="00596863"/>
    <w:rsid w:val="00596BC4"/>
    <w:rsid w:val="00597162"/>
    <w:rsid w:val="005971D2"/>
    <w:rsid w:val="00597B62"/>
    <w:rsid w:val="00597C3B"/>
    <w:rsid w:val="00597CD4"/>
    <w:rsid w:val="00597D46"/>
    <w:rsid w:val="00597FFA"/>
    <w:rsid w:val="005A0295"/>
    <w:rsid w:val="005A03B2"/>
    <w:rsid w:val="005A03E9"/>
    <w:rsid w:val="005A0C9E"/>
    <w:rsid w:val="005A16EB"/>
    <w:rsid w:val="005A16F4"/>
    <w:rsid w:val="005A1862"/>
    <w:rsid w:val="005A1A3E"/>
    <w:rsid w:val="005A1E37"/>
    <w:rsid w:val="005A2846"/>
    <w:rsid w:val="005A2E13"/>
    <w:rsid w:val="005A3E13"/>
    <w:rsid w:val="005A4CCC"/>
    <w:rsid w:val="005A4DA4"/>
    <w:rsid w:val="005A4EC2"/>
    <w:rsid w:val="005A4F9E"/>
    <w:rsid w:val="005A513A"/>
    <w:rsid w:val="005A5404"/>
    <w:rsid w:val="005A5586"/>
    <w:rsid w:val="005A5623"/>
    <w:rsid w:val="005A56D9"/>
    <w:rsid w:val="005A5D13"/>
    <w:rsid w:val="005A5FE7"/>
    <w:rsid w:val="005A60C0"/>
    <w:rsid w:val="005A659A"/>
    <w:rsid w:val="005A65F0"/>
    <w:rsid w:val="005A69D7"/>
    <w:rsid w:val="005A6BC6"/>
    <w:rsid w:val="005A6D00"/>
    <w:rsid w:val="005A6DA1"/>
    <w:rsid w:val="005A6ED1"/>
    <w:rsid w:val="005A6F4C"/>
    <w:rsid w:val="005A74FB"/>
    <w:rsid w:val="005A7C4A"/>
    <w:rsid w:val="005B071A"/>
    <w:rsid w:val="005B07AB"/>
    <w:rsid w:val="005B07FC"/>
    <w:rsid w:val="005B0B73"/>
    <w:rsid w:val="005B1005"/>
    <w:rsid w:val="005B10B8"/>
    <w:rsid w:val="005B10C9"/>
    <w:rsid w:val="005B1632"/>
    <w:rsid w:val="005B1985"/>
    <w:rsid w:val="005B19C1"/>
    <w:rsid w:val="005B240E"/>
    <w:rsid w:val="005B2C60"/>
    <w:rsid w:val="005B31C3"/>
    <w:rsid w:val="005B33DA"/>
    <w:rsid w:val="005B3585"/>
    <w:rsid w:val="005B3D05"/>
    <w:rsid w:val="005B422A"/>
    <w:rsid w:val="005B5225"/>
    <w:rsid w:val="005B54DE"/>
    <w:rsid w:val="005B569D"/>
    <w:rsid w:val="005B5728"/>
    <w:rsid w:val="005B5C8B"/>
    <w:rsid w:val="005B6090"/>
    <w:rsid w:val="005B6693"/>
    <w:rsid w:val="005B682C"/>
    <w:rsid w:val="005B7460"/>
    <w:rsid w:val="005B78CF"/>
    <w:rsid w:val="005B7A0C"/>
    <w:rsid w:val="005B7D40"/>
    <w:rsid w:val="005B7E44"/>
    <w:rsid w:val="005B7F97"/>
    <w:rsid w:val="005C0086"/>
    <w:rsid w:val="005C118C"/>
    <w:rsid w:val="005C1474"/>
    <w:rsid w:val="005C176B"/>
    <w:rsid w:val="005C2243"/>
    <w:rsid w:val="005C235A"/>
    <w:rsid w:val="005C236D"/>
    <w:rsid w:val="005C24D3"/>
    <w:rsid w:val="005C2691"/>
    <w:rsid w:val="005C2A53"/>
    <w:rsid w:val="005C2B64"/>
    <w:rsid w:val="005C2F75"/>
    <w:rsid w:val="005C348E"/>
    <w:rsid w:val="005C37A7"/>
    <w:rsid w:val="005C383F"/>
    <w:rsid w:val="005C3EC4"/>
    <w:rsid w:val="005C4249"/>
    <w:rsid w:val="005C44C6"/>
    <w:rsid w:val="005C44E1"/>
    <w:rsid w:val="005C4FDC"/>
    <w:rsid w:val="005C5127"/>
    <w:rsid w:val="005C51F1"/>
    <w:rsid w:val="005C5387"/>
    <w:rsid w:val="005C550A"/>
    <w:rsid w:val="005C55FA"/>
    <w:rsid w:val="005C57A6"/>
    <w:rsid w:val="005C59C6"/>
    <w:rsid w:val="005C5D60"/>
    <w:rsid w:val="005C5EC1"/>
    <w:rsid w:val="005C60B5"/>
    <w:rsid w:val="005C6143"/>
    <w:rsid w:val="005C61E2"/>
    <w:rsid w:val="005C6760"/>
    <w:rsid w:val="005C6772"/>
    <w:rsid w:val="005C6783"/>
    <w:rsid w:val="005C6A55"/>
    <w:rsid w:val="005C6EA0"/>
    <w:rsid w:val="005C750E"/>
    <w:rsid w:val="005C77CF"/>
    <w:rsid w:val="005C7878"/>
    <w:rsid w:val="005D063E"/>
    <w:rsid w:val="005D070F"/>
    <w:rsid w:val="005D0917"/>
    <w:rsid w:val="005D0D94"/>
    <w:rsid w:val="005D0DCF"/>
    <w:rsid w:val="005D0E2B"/>
    <w:rsid w:val="005D1568"/>
    <w:rsid w:val="005D1BE5"/>
    <w:rsid w:val="005D1FB0"/>
    <w:rsid w:val="005D1FC3"/>
    <w:rsid w:val="005D2727"/>
    <w:rsid w:val="005D2C4B"/>
    <w:rsid w:val="005D302C"/>
    <w:rsid w:val="005D331B"/>
    <w:rsid w:val="005D3407"/>
    <w:rsid w:val="005D345F"/>
    <w:rsid w:val="005D37FF"/>
    <w:rsid w:val="005D39CA"/>
    <w:rsid w:val="005D3B72"/>
    <w:rsid w:val="005D3D88"/>
    <w:rsid w:val="005D4153"/>
    <w:rsid w:val="005D44CA"/>
    <w:rsid w:val="005D45B0"/>
    <w:rsid w:val="005D4AC3"/>
    <w:rsid w:val="005D4E7F"/>
    <w:rsid w:val="005D5881"/>
    <w:rsid w:val="005D58F4"/>
    <w:rsid w:val="005D5E82"/>
    <w:rsid w:val="005D6087"/>
    <w:rsid w:val="005D668F"/>
    <w:rsid w:val="005D6AE7"/>
    <w:rsid w:val="005D7624"/>
    <w:rsid w:val="005D7711"/>
    <w:rsid w:val="005D7916"/>
    <w:rsid w:val="005D7FE3"/>
    <w:rsid w:val="005E009B"/>
    <w:rsid w:val="005E0128"/>
    <w:rsid w:val="005E032F"/>
    <w:rsid w:val="005E080D"/>
    <w:rsid w:val="005E09D5"/>
    <w:rsid w:val="005E0C3A"/>
    <w:rsid w:val="005E0C3C"/>
    <w:rsid w:val="005E0CB3"/>
    <w:rsid w:val="005E1034"/>
    <w:rsid w:val="005E108F"/>
    <w:rsid w:val="005E14CA"/>
    <w:rsid w:val="005E15F1"/>
    <w:rsid w:val="005E1628"/>
    <w:rsid w:val="005E178C"/>
    <w:rsid w:val="005E1985"/>
    <w:rsid w:val="005E1A99"/>
    <w:rsid w:val="005E1F20"/>
    <w:rsid w:val="005E2ACA"/>
    <w:rsid w:val="005E2B75"/>
    <w:rsid w:val="005E2C05"/>
    <w:rsid w:val="005E2CA8"/>
    <w:rsid w:val="005E2D1F"/>
    <w:rsid w:val="005E2EE0"/>
    <w:rsid w:val="005E2F4E"/>
    <w:rsid w:val="005E3168"/>
    <w:rsid w:val="005E339D"/>
    <w:rsid w:val="005E36B0"/>
    <w:rsid w:val="005E3814"/>
    <w:rsid w:val="005E3892"/>
    <w:rsid w:val="005E3B15"/>
    <w:rsid w:val="005E3CA0"/>
    <w:rsid w:val="005E3E64"/>
    <w:rsid w:val="005E4BE9"/>
    <w:rsid w:val="005E5055"/>
    <w:rsid w:val="005E62FF"/>
    <w:rsid w:val="005E6515"/>
    <w:rsid w:val="005E6861"/>
    <w:rsid w:val="005E693B"/>
    <w:rsid w:val="005E69E7"/>
    <w:rsid w:val="005E6EBD"/>
    <w:rsid w:val="005E7106"/>
    <w:rsid w:val="005E74C1"/>
    <w:rsid w:val="005E78E2"/>
    <w:rsid w:val="005E7E3D"/>
    <w:rsid w:val="005F04E0"/>
    <w:rsid w:val="005F084E"/>
    <w:rsid w:val="005F0A3B"/>
    <w:rsid w:val="005F0B65"/>
    <w:rsid w:val="005F0B7A"/>
    <w:rsid w:val="005F0C9D"/>
    <w:rsid w:val="005F1566"/>
    <w:rsid w:val="005F169B"/>
    <w:rsid w:val="005F179F"/>
    <w:rsid w:val="005F1870"/>
    <w:rsid w:val="005F18AF"/>
    <w:rsid w:val="005F1D86"/>
    <w:rsid w:val="005F227E"/>
    <w:rsid w:val="005F23CF"/>
    <w:rsid w:val="005F24BD"/>
    <w:rsid w:val="005F26D0"/>
    <w:rsid w:val="005F26D8"/>
    <w:rsid w:val="005F328C"/>
    <w:rsid w:val="005F3B18"/>
    <w:rsid w:val="005F3B9E"/>
    <w:rsid w:val="005F484D"/>
    <w:rsid w:val="005F49C8"/>
    <w:rsid w:val="005F49EC"/>
    <w:rsid w:val="005F49FD"/>
    <w:rsid w:val="005F4CFD"/>
    <w:rsid w:val="005F4D4B"/>
    <w:rsid w:val="005F5AA2"/>
    <w:rsid w:val="005F5C64"/>
    <w:rsid w:val="005F5D0C"/>
    <w:rsid w:val="005F618F"/>
    <w:rsid w:val="005F6CF3"/>
    <w:rsid w:val="005F7211"/>
    <w:rsid w:val="005F721C"/>
    <w:rsid w:val="005F7597"/>
    <w:rsid w:val="005F7639"/>
    <w:rsid w:val="005F7A44"/>
    <w:rsid w:val="005F7A8C"/>
    <w:rsid w:val="005F7B6D"/>
    <w:rsid w:val="005F7BEA"/>
    <w:rsid w:val="005F7DB0"/>
    <w:rsid w:val="0060000B"/>
    <w:rsid w:val="006000D0"/>
    <w:rsid w:val="00600109"/>
    <w:rsid w:val="00600391"/>
    <w:rsid w:val="006008C4"/>
    <w:rsid w:val="00600D94"/>
    <w:rsid w:val="00600EC5"/>
    <w:rsid w:val="00600EF3"/>
    <w:rsid w:val="00601096"/>
    <w:rsid w:val="0060169B"/>
    <w:rsid w:val="006019D4"/>
    <w:rsid w:val="006021A6"/>
    <w:rsid w:val="00602CF8"/>
    <w:rsid w:val="00602D3D"/>
    <w:rsid w:val="00602DB3"/>
    <w:rsid w:val="00602EC1"/>
    <w:rsid w:val="00603C76"/>
    <w:rsid w:val="00604058"/>
    <w:rsid w:val="00604120"/>
    <w:rsid w:val="006041CB"/>
    <w:rsid w:val="0060425E"/>
    <w:rsid w:val="006045BA"/>
    <w:rsid w:val="00604A96"/>
    <w:rsid w:val="0060534A"/>
    <w:rsid w:val="00605BF2"/>
    <w:rsid w:val="00605D4B"/>
    <w:rsid w:val="00605E91"/>
    <w:rsid w:val="00606475"/>
    <w:rsid w:val="006064A4"/>
    <w:rsid w:val="0060661F"/>
    <w:rsid w:val="00606842"/>
    <w:rsid w:val="00606BC6"/>
    <w:rsid w:val="00607649"/>
    <w:rsid w:val="00607764"/>
    <w:rsid w:val="00607B0C"/>
    <w:rsid w:val="00607FC5"/>
    <w:rsid w:val="00610328"/>
    <w:rsid w:val="006105D4"/>
    <w:rsid w:val="00611016"/>
    <w:rsid w:val="006113E8"/>
    <w:rsid w:val="006114E2"/>
    <w:rsid w:val="00611C4C"/>
    <w:rsid w:val="00611ECF"/>
    <w:rsid w:val="006121C7"/>
    <w:rsid w:val="006129E8"/>
    <w:rsid w:val="00612D2A"/>
    <w:rsid w:val="006130C8"/>
    <w:rsid w:val="0061317A"/>
    <w:rsid w:val="00613439"/>
    <w:rsid w:val="0061358D"/>
    <w:rsid w:val="00613666"/>
    <w:rsid w:val="00613794"/>
    <w:rsid w:val="00613876"/>
    <w:rsid w:val="00613B2C"/>
    <w:rsid w:val="00613DD1"/>
    <w:rsid w:val="00614155"/>
    <w:rsid w:val="00614442"/>
    <w:rsid w:val="006144D1"/>
    <w:rsid w:val="0061472D"/>
    <w:rsid w:val="00614893"/>
    <w:rsid w:val="00614B3E"/>
    <w:rsid w:val="00615949"/>
    <w:rsid w:val="00615BE2"/>
    <w:rsid w:val="00615F18"/>
    <w:rsid w:val="00615F2E"/>
    <w:rsid w:val="00616156"/>
    <w:rsid w:val="00616258"/>
    <w:rsid w:val="00616547"/>
    <w:rsid w:val="00616575"/>
    <w:rsid w:val="00616694"/>
    <w:rsid w:val="00616FCC"/>
    <w:rsid w:val="006170DE"/>
    <w:rsid w:val="0061729F"/>
    <w:rsid w:val="0061739B"/>
    <w:rsid w:val="00617480"/>
    <w:rsid w:val="0061772D"/>
    <w:rsid w:val="006177ED"/>
    <w:rsid w:val="00617938"/>
    <w:rsid w:val="00617CC7"/>
    <w:rsid w:val="00617EDC"/>
    <w:rsid w:val="0062060B"/>
    <w:rsid w:val="00621018"/>
    <w:rsid w:val="006211DD"/>
    <w:rsid w:val="006219DD"/>
    <w:rsid w:val="00621C0E"/>
    <w:rsid w:val="00621E5A"/>
    <w:rsid w:val="00622A82"/>
    <w:rsid w:val="00622E2B"/>
    <w:rsid w:val="00622F87"/>
    <w:rsid w:val="00622FBC"/>
    <w:rsid w:val="00623788"/>
    <w:rsid w:val="0062413D"/>
    <w:rsid w:val="0062463C"/>
    <w:rsid w:val="00624900"/>
    <w:rsid w:val="00625110"/>
    <w:rsid w:val="00625204"/>
    <w:rsid w:val="006257B8"/>
    <w:rsid w:val="0062588F"/>
    <w:rsid w:val="00625DF2"/>
    <w:rsid w:val="00625FCA"/>
    <w:rsid w:val="0062605C"/>
    <w:rsid w:val="00626082"/>
    <w:rsid w:val="006261CE"/>
    <w:rsid w:val="006269DD"/>
    <w:rsid w:val="00626ACF"/>
    <w:rsid w:val="00626DF6"/>
    <w:rsid w:val="00626E8C"/>
    <w:rsid w:val="006271D5"/>
    <w:rsid w:val="0062775A"/>
    <w:rsid w:val="00630532"/>
    <w:rsid w:val="00630627"/>
    <w:rsid w:val="00630930"/>
    <w:rsid w:val="006309A9"/>
    <w:rsid w:val="00630AFD"/>
    <w:rsid w:val="00630B02"/>
    <w:rsid w:val="00630F4A"/>
    <w:rsid w:val="006317E1"/>
    <w:rsid w:val="00631910"/>
    <w:rsid w:val="00631C74"/>
    <w:rsid w:val="00631DC6"/>
    <w:rsid w:val="00632AD8"/>
    <w:rsid w:val="00632B4D"/>
    <w:rsid w:val="00632E7B"/>
    <w:rsid w:val="00632E8C"/>
    <w:rsid w:val="00633098"/>
    <w:rsid w:val="00633220"/>
    <w:rsid w:val="00633796"/>
    <w:rsid w:val="00633BCA"/>
    <w:rsid w:val="00633BD5"/>
    <w:rsid w:val="00633D20"/>
    <w:rsid w:val="00634227"/>
    <w:rsid w:val="006342B2"/>
    <w:rsid w:val="006344EB"/>
    <w:rsid w:val="0063452B"/>
    <w:rsid w:val="00634567"/>
    <w:rsid w:val="00634756"/>
    <w:rsid w:val="00634849"/>
    <w:rsid w:val="00634A21"/>
    <w:rsid w:val="0063540C"/>
    <w:rsid w:val="006354D0"/>
    <w:rsid w:val="00635712"/>
    <w:rsid w:val="00635761"/>
    <w:rsid w:val="00635A9F"/>
    <w:rsid w:val="00635E66"/>
    <w:rsid w:val="00635FD8"/>
    <w:rsid w:val="00636529"/>
    <w:rsid w:val="006366E5"/>
    <w:rsid w:val="00636B34"/>
    <w:rsid w:val="00636DD5"/>
    <w:rsid w:val="006370BB"/>
    <w:rsid w:val="0064045A"/>
    <w:rsid w:val="006405DC"/>
    <w:rsid w:val="00640657"/>
    <w:rsid w:val="00640706"/>
    <w:rsid w:val="0064070B"/>
    <w:rsid w:val="00640ED7"/>
    <w:rsid w:val="00641033"/>
    <w:rsid w:val="006412A1"/>
    <w:rsid w:val="006413AA"/>
    <w:rsid w:val="0064146D"/>
    <w:rsid w:val="006414F2"/>
    <w:rsid w:val="006418CF"/>
    <w:rsid w:val="00641A12"/>
    <w:rsid w:val="00641AAD"/>
    <w:rsid w:val="00641BD4"/>
    <w:rsid w:val="00641D1D"/>
    <w:rsid w:val="00641DD1"/>
    <w:rsid w:val="00642014"/>
    <w:rsid w:val="006420FE"/>
    <w:rsid w:val="00642B58"/>
    <w:rsid w:val="00642DC1"/>
    <w:rsid w:val="00643843"/>
    <w:rsid w:val="00644094"/>
    <w:rsid w:val="006449B0"/>
    <w:rsid w:val="006449D3"/>
    <w:rsid w:val="00644C52"/>
    <w:rsid w:val="00644CBB"/>
    <w:rsid w:val="006451A8"/>
    <w:rsid w:val="006452C3"/>
    <w:rsid w:val="00646106"/>
    <w:rsid w:val="00646375"/>
    <w:rsid w:val="0064641B"/>
    <w:rsid w:val="0064645F"/>
    <w:rsid w:val="00646472"/>
    <w:rsid w:val="006466AD"/>
    <w:rsid w:val="00646823"/>
    <w:rsid w:val="00646B3D"/>
    <w:rsid w:val="00647147"/>
    <w:rsid w:val="00647A47"/>
    <w:rsid w:val="00647C44"/>
    <w:rsid w:val="0065009C"/>
    <w:rsid w:val="00650323"/>
    <w:rsid w:val="00650364"/>
    <w:rsid w:val="00650790"/>
    <w:rsid w:val="0065097A"/>
    <w:rsid w:val="00650BDE"/>
    <w:rsid w:val="00650D4F"/>
    <w:rsid w:val="00650E1B"/>
    <w:rsid w:val="00650E6F"/>
    <w:rsid w:val="00651047"/>
    <w:rsid w:val="0065120F"/>
    <w:rsid w:val="0065134E"/>
    <w:rsid w:val="0065169A"/>
    <w:rsid w:val="00651CB8"/>
    <w:rsid w:val="00651E7F"/>
    <w:rsid w:val="006524B8"/>
    <w:rsid w:val="006528C3"/>
    <w:rsid w:val="00652B41"/>
    <w:rsid w:val="006532A2"/>
    <w:rsid w:val="00653634"/>
    <w:rsid w:val="006536B3"/>
    <w:rsid w:val="0065376D"/>
    <w:rsid w:val="00653C56"/>
    <w:rsid w:val="00654185"/>
    <w:rsid w:val="006541AC"/>
    <w:rsid w:val="006541E6"/>
    <w:rsid w:val="006541F1"/>
    <w:rsid w:val="006545F6"/>
    <w:rsid w:val="00654639"/>
    <w:rsid w:val="006547D5"/>
    <w:rsid w:val="00654B84"/>
    <w:rsid w:val="00654DE7"/>
    <w:rsid w:val="006551C7"/>
    <w:rsid w:val="006551D4"/>
    <w:rsid w:val="006555BB"/>
    <w:rsid w:val="00655DEE"/>
    <w:rsid w:val="00655E8B"/>
    <w:rsid w:val="00656293"/>
    <w:rsid w:val="0065654A"/>
    <w:rsid w:val="00656573"/>
    <w:rsid w:val="0065665B"/>
    <w:rsid w:val="006574AD"/>
    <w:rsid w:val="006575E8"/>
    <w:rsid w:val="00657AE8"/>
    <w:rsid w:val="00657B92"/>
    <w:rsid w:val="00657D82"/>
    <w:rsid w:val="00657E6A"/>
    <w:rsid w:val="00657F8C"/>
    <w:rsid w:val="00660749"/>
    <w:rsid w:val="006607B2"/>
    <w:rsid w:val="006607C6"/>
    <w:rsid w:val="00660B9D"/>
    <w:rsid w:val="00660C71"/>
    <w:rsid w:val="00660D77"/>
    <w:rsid w:val="00660F38"/>
    <w:rsid w:val="00661326"/>
    <w:rsid w:val="00661AE9"/>
    <w:rsid w:val="00661E09"/>
    <w:rsid w:val="006621F6"/>
    <w:rsid w:val="006623CC"/>
    <w:rsid w:val="006623FE"/>
    <w:rsid w:val="00662688"/>
    <w:rsid w:val="00662695"/>
    <w:rsid w:val="00662712"/>
    <w:rsid w:val="006627E0"/>
    <w:rsid w:val="00662983"/>
    <w:rsid w:val="006629AA"/>
    <w:rsid w:val="00663016"/>
    <w:rsid w:val="0066320B"/>
    <w:rsid w:val="0066330E"/>
    <w:rsid w:val="00663383"/>
    <w:rsid w:val="0066340E"/>
    <w:rsid w:val="00663F76"/>
    <w:rsid w:val="00664092"/>
    <w:rsid w:val="006647B9"/>
    <w:rsid w:val="0066490A"/>
    <w:rsid w:val="00664AAB"/>
    <w:rsid w:val="00664BAE"/>
    <w:rsid w:val="00665339"/>
    <w:rsid w:val="006654CE"/>
    <w:rsid w:val="00665524"/>
    <w:rsid w:val="00665797"/>
    <w:rsid w:val="00665887"/>
    <w:rsid w:val="00665A41"/>
    <w:rsid w:val="00665AA5"/>
    <w:rsid w:val="00665FE8"/>
    <w:rsid w:val="0066663D"/>
    <w:rsid w:val="00666666"/>
    <w:rsid w:val="00666C83"/>
    <w:rsid w:val="00666F50"/>
    <w:rsid w:val="00667299"/>
    <w:rsid w:val="006672C5"/>
    <w:rsid w:val="00667480"/>
    <w:rsid w:val="006674C7"/>
    <w:rsid w:val="006676C2"/>
    <w:rsid w:val="0066771C"/>
    <w:rsid w:val="006677B4"/>
    <w:rsid w:val="006677F0"/>
    <w:rsid w:val="00667957"/>
    <w:rsid w:val="00667ABC"/>
    <w:rsid w:val="00667BE8"/>
    <w:rsid w:val="00667D8E"/>
    <w:rsid w:val="00667DBC"/>
    <w:rsid w:val="00667EF3"/>
    <w:rsid w:val="00667F9F"/>
    <w:rsid w:val="0067016E"/>
    <w:rsid w:val="0067109E"/>
    <w:rsid w:val="00671140"/>
    <w:rsid w:val="006712B9"/>
    <w:rsid w:val="006713D9"/>
    <w:rsid w:val="00671646"/>
    <w:rsid w:val="006718B7"/>
    <w:rsid w:val="00671B19"/>
    <w:rsid w:val="00671D06"/>
    <w:rsid w:val="00671F63"/>
    <w:rsid w:val="006721AA"/>
    <w:rsid w:val="0067242C"/>
    <w:rsid w:val="006724FA"/>
    <w:rsid w:val="00672643"/>
    <w:rsid w:val="00672DF7"/>
    <w:rsid w:val="00672E86"/>
    <w:rsid w:val="00672F48"/>
    <w:rsid w:val="0067372B"/>
    <w:rsid w:val="00674273"/>
    <w:rsid w:val="0067432D"/>
    <w:rsid w:val="0067447E"/>
    <w:rsid w:val="006749F8"/>
    <w:rsid w:val="00674BFA"/>
    <w:rsid w:val="00674FCC"/>
    <w:rsid w:val="00675E87"/>
    <w:rsid w:val="006764AF"/>
    <w:rsid w:val="00676885"/>
    <w:rsid w:val="00676AE4"/>
    <w:rsid w:val="00677B0F"/>
    <w:rsid w:val="00680116"/>
    <w:rsid w:val="00680381"/>
    <w:rsid w:val="00680755"/>
    <w:rsid w:val="0068085C"/>
    <w:rsid w:val="00680905"/>
    <w:rsid w:val="00681070"/>
    <w:rsid w:val="00681865"/>
    <w:rsid w:val="00681A16"/>
    <w:rsid w:val="00681A34"/>
    <w:rsid w:val="0068206D"/>
    <w:rsid w:val="00682510"/>
    <w:rsid w:val="006825D6"/>
    <w:rsid w:val="0068269B"/>
    <w:rsid w:val="00682A40"/>
    <w:rsid w:val="00682F5E"/>
    <w:rsid w:val="00683088"/>
    <w:rsid w:val="00683668"/>
    <w:rsid w:val="006839CC"/>
    <w:rsid w:val="00683D8A"/>
    <w:rsid w:val="00683F7B"/>
    <w:rsid w:val="006843F9"/>
    <w:rsid w:val="006848EB"/>
    <w:rsid w:val="00684D99"/>
    <w:rsid w:val="00684E81"/>
    <w:rsid w:val="0068522D"/>
    <w:rsid w:val="00685301"/>
    <w:rsid w:val="006856A9"/>
    <w:rsid w:val="00686024"/>
    <w:rsid w:val="00686311"/>
    <w:rsid w:val="00686529"/>
    <w:rsid w:val="006868AD"/>
    <w:rsid w:val="006873FF"/>
    <w:rsid w:val="0068756E"/>
    <w:rsid w:val="00687992"/>
    <w:rsid w:val="00690294"/>
    <w:rsid w:val="00690325"/>
    <w:rsid w:val="00690353"/>
    <w:rsid w:val="006903C9"/>
    <w:rsid w:val="0069088D"/>
    <w:rsid w:val="00691859"/>
    <w:rsid w:val="00691B27"/>
    <w:rsid w:val="00691EEF"/>
    <w:rsid w:val="0069231D"/>
    <w:rsid w:val="00692A86"/>
    <w:rsid w:val="00692B0B"/>
    <w:rsid w:val="00692C63"/>
    <w:rsid w:val="00692E54"/>
    <w:rsid w:val="00692ED9"/>
    <w:rsid w:val="00693042"/>
    <w:rsid w:val="00693523"/>
    <w:rsid w:val="006936FB"/>
    <w:rsid w:val="006939E9"/>
    <w:rsid w:val="00693B8F"/>
    <w:rsid w:val="00693CB3"/>
    <w:rsid w:val="00694152"/>
    <w:rsid w:val="00694D7E"/>
    <w:rsid w:val="00694E4F"/>
    <w:rsid w:val="00694ED1"/>
    <w:rsid w:val="0069525E"/>
    <w:rsid w:val="00695491"/>
    <w:rsid w:val="00695F84"/>
    <w:rsid w:val="006968C4"/>
    <w:rsid w:val="00696949"/>
    <w:rsid w:val="00696DF1"/>
    <w:rsid w:val="00696F6D"/>
    <w:rsid w:val="0069708C"/>
    <w:rsid w:val="006970D8"/>
    <w:rsid w:val="00697204"/>
    <w:rsid w:val="00697233"/>
    <w:rsid w:val="00697485"/>
    <w:rsid w:val="00697791"/>
    <w:rsid w:val="00697931"/>
    <w:rsid w:val="00697A85"/>
    <w:rsid w:val="006A0280"/>
    <w:rsid w:val="006A07B5"/>
    <w:rsid w:val="006A098D"/>
    <w:rsid w:val="006A0EFC"/>
    <w:rsid w:val="006A126E"/>
    <w:rsid w:val="006A1504"/>
    <w:rsid w:val="006A21A0"/>
    <w:rsid w:val="006A22D5"/>
    <w:rsid w:val="006A233B"/>
    <w:rsid w:val="006A2469"/>
    <w:rsid w:val="006A2869"/>
    <w:rsid w:val="006A2A64"/>
    <w:rsid w:val="006A345A"/>
    <w:rsid w:val="006A3612"/>
    <w:rsid w:val="006A39B4"/>
    <w:rsid w:val="006A39B8"/>
    <w:rsid w:val="006A3D31"/>
    <w:rsid w:val="006A3F29"/>
    <w:rsid w:val="006A41DE"/>
    <w:rsid w:val="006A4338"/>
    <w:rsid w:val="006A4B9F"/>
    <w:rsid w:val="006A55C3"/>
    <w:rsid w:val="006A564A"/>
    <w:rsid w:val="006A61E1"/>
    <w:rsid w:val="006A64E7"/>
    <w:rsid w:val="006A6E27"/>
    <w:rsid w:val="006A706A"/>
    <w:rsid w:val="006A7115"/>
    <w:rsid w:val="006A7342"/>
    <w:rsid w:val="006A7BA3"/>
    <w:rsid w:val="006A7D24"/>
    <w:rsid w:val="006A7FA4"/>
    <w:rsid w:val="006B05A6"/>
    <w:rsid w:val="006B068C"/>
    <w:rsid w:val="006B0949"/>
    <w:rsid w:val="006B0B56"/>
    <w:rsid w:val="006B0C54"/>
    <w:rsid w:val="006B0D13"/>
    <w:rsid w:val="006B109A"/>
    <w:rsid w:val="006B1857"/>
    <w:rsid w:val="006B21D0"/>
    <w:rsid w:val="006B297E"/>
    <w:rsid w:val="006B2CC0"/>
    <w:rsid w:val="006B2E9B"/>
    <w:rsid w:val="006B2EA6"/>
    <w:rsid w:val="006B2EC1"/>
    <w:rsid w:val="006B3133"/>
    <w:rsid w:val="006B33E7"/>
    <w:rsid w:val="006B368F"/>
    <w:rsid w:val="006B39E2"/>
    <w:rsid w:val="006B3C30"/>
    <w:rsid w:val="006B3C99"/>
    <w:rsid w:val="006B3C9B"/>
    <w:rsid w:val="006B3D0F"/>
    <w:rsid w:val="006B3EEE"/>
    <w:rsid w:val="006B4234"/>
    <w:rsid w:val="006B45D0"/>
    <w:rsid w:val="006B47CD"/>
    <w:rsid w:val="006B4F69"/>
    <w:rsid w:val="006B50BE"/>
    <w:rsid w:val="006B57E1"/>
    <w:rsid w:val="006B59E9"/>
    <w:rsid w:val="006B63D9"/>
    <w:rsid w:val="006B6AD2"/>
    <w:rsid w:val="006B6FF1"/>
    <w:rsid w:val="006B7271"/>
    <w:rsid w:val="006B7940"/>
    <w:rsid w:val="006B7999"/>
    <w:rsid w:val="006B7D42"/>
    <w:rsid w:val="006B7D8D"/>
    <w:rsid w:val="006C08B7"/>
    <w:rsid w:val="006C13B1"/>
    <w:rsid w:val="006C13C2"/>
    <w:rsid w:val="006C1CA4"/>
    <w:rsid w:val="006C1E8D"/>
    <w:rsid w:val="006C1EC1"/>
    <w:rsid w:val="006C2267"/>
    <w:rsid w:val="006C24BA"/>
    <w:rsid w:val="006C2CA6"/>
    <w:rsid w:val="006C2D68"/>
    <w:rsid w:val="006C3276"/>
    <w:rsid w:val="006C32A9"/>
    <w:rsid w:val="006C3314"/>
    <w:rsid w:val="006C3A10"/>
    <w:rsid w:val="006C4453"/>
    <w:rsid w:val="006C4820"/>
    <w:rsid w:val="006C4A4C"/>
    <w:rsid w:val="006C4DD2"/>
    <w:rsid w:val="006C5084"/>
    <w:rsid w:val="006C5258"/>
    <w:rsid w:val="006C52F9"/>
    <w:rsid w:val="006C579B"/>
    <w:rsid w:val="006C59DC"/>
    <w:rsid w:val="006C60BB"/>
    <w:rsid w:val="006C60FD"/>
    <w:rsid w:val="006C64CB"/>
    <w:rsid w:val="006C6536"/>
    <w:rsid w:val="006C6A1D"/>
    <w:rsid w:val="006C6ACC"/>
    <w:rsid w:val="006C6D97"/>
    <w:rsid w:val="006C70E0"/>
    <w:rsid w:val="006C7948"/>
    <w:rsid w:val="006C7A77"/>
    <w:rsid w:val="006D02B9"/>
    <w:rsid w:val="006D0592"/>
    <w:rsid w:val="006D08DC"/>
    <w:rsid w:val="006D097B"/>
    <w:rsid w:val="006D0E0C"/>
    <w:rsid w:val="006D13A2"/>
    <w:rsid w:val="006D1431"/>
    <w:rsid w:val="006D149B"/>
    <w:rsid w:val="006D152E"/>
    <w:rsid w:val="006D218D"/>
    <w:rsid w:val="006D219A"/>
    <w:rsid w:val="006D275C"/>
    <w:rsid w:val="006D2798"/>
    <w:rsid w:val="006D2ABD"/>
    <w:rsid w:val="006D2DD0"/>
    <w:rsid w:val="006D2EBC"/>
    <w:rsid w:val="006D31E5"/>
    <w:rsid w:val="006D3292"/>
    <w:rsid w:val="006D335F"/>
    <w:rsid w:val="006D3874"/>
    <w:rsid w:val="006D392C"/>
    <w:rsid w:val="006D3A18"/>
    <w:rsid w:val="006D4047"/>
    <w:rsid w:val="006D44AE"/>
    <w:rsid w:val="006D4575"/>
    <w:rsid w:val="006D4964"/>
    <w:rsid w:val="006D4E26"/>
    <w:rsid w:val="006D4E56"/>
    <w:rsid w:val="006D5034"/>
    <w:rsid w:val="006D51B3"/>
    <w:rsid w:val="006D549F"/>
    <w:rsid w:val="006D573E"/>
    <w:rsid w:val="006D5B48"/>
    <w:rsid w:val="006D60BF"/>
    <w:rsid w:val="006D61CF"/>
    <w:rsid w:val="006D6271"/>
    <w:rsid w:val="006D6459"/>
    <w:rsid w:val="006D645C"/>
    <w:rsid w:val="006D668B"/>
    <w:rsid w:val="006D67F6"/>
    <w:rsid w:val="006D6A8C"/>
    <w:rsid w:val="006D6C48"/>
    <w:rsid w:val="006D6D7F"/>
    <w:rsid w:val="006D6EF7"/>
    <w:rsid w:val="006D6F6E"/>
    <w:rsid w:val="006D70DC"/>
    <w:rsid w:val="006D740C"/>
    <w:rsid w:val="006D74A7"/>
    <w:rsid w:val="006E058F"/>
    <w:rsid w:val="006E07E3"/>
    <w:rsid w:val="006E0977"/>
    <w:rsid w:val="006E0FCD"/>
    <w:rsid w:val="006E112A"/>
    <w:rsid w:val="006E124D"/>
    <w:rsid w:val="006E1625"/>
    <w:rsid w:val="006E2135"/>
    <w:rsid w:val="006E2147"/>
    <w:rsid w:val="006E23F7"/>
    <w:rsid w:val="006E2B2B"/>
    <w:rsid w:val="006E3A1A"/>
    <w:rsid w:val="006E3AD6"/>
    <w:rsid w:val="006E3E7D"/>
    <w:rsid w:val="006E3E9C"/>
    <w:rsid w:val="006E4417"/>
    <w:rsid w:val="006E459B"/>
    <w:rsid w:val="006E4639"/>
    <w:rsid w:val="006E4730"/>
    <w:rsid w:val="006E4A94"/>
    <w:rsid w:val="006E4E28"/>
    <w:rsid w:val="006E4E6E"/>
    <w:rsid w:val="006E4F7B"/>
    <w:rsid w:val="006E5468"/>
    <w:rsid w:val="006E5492"/>
    <w:rsid w:val="006E5928"/>
    <w:rsid w:val="006E5AB0"/>
    <w:rsid w:val="006E5CE5"/>
    <w:rsid w:val="006E5DD6"/>
    <w:rsid w:val="006E5FA8"/>
    <w:rsid w:val="006E63C7"/>
    <w:rsid w:val="006E6690"/>
    <w:rsid w:val="006E74A9"/>
    <w:rsid w:val="006E75A5"/>
    <w:rsid w:val="006E75F9"/>
    <w:rsid w:val="006E7830"/>
    <w:rsid w:val="006E796E"/>
    <w:rsid w:val="006F008C"/>
    <w:rsid w:val="006F0279"/>
    <w:rsid w:val="006F0290"/>
    <w:rsid w:val="006F0303"/>
    <w:rsid w:val="006F0451"/>
    <w:rsid w:val="006F0754"/>
    <w:rsid w:val="006F08F2"/>
    <w:rsid w:val="006F0A6E"/>
    <w:rsid w:val="006F0E23"/>
    <w:rsid w:val="006F0F50"/>
    <w:rsid w:val="006F1106"/>
    <w:rsid w:val="006F15E6"/>
    <w:rsid w:val="006F1E54"/>
    <w:rsid w:val="006F1FCE"/>
    <w:rsid w:val="006F2099"/>
    <w:rsid w:val="006F225E"/>
    <w:rsid w:val="006F289D"/>
    <w:rsid w:val="006F2B3F"/>
    <w:rsid w:val="006F2F86"/>
    <w:rsid w:val="006F3618"/>
    <w:rsid w:val="006F39A8"/>
    <w:rsid w:val="006F4970"/>
    <w:rsid w:val="006F4DE9"/>
    <w:rsid w:val="006F4FE6"/>
    <w:rsid w:val="006F5AF7"/>
    <w:rsid w:val="006F5C1E"/>
    <w:rsid w:val="006F5D2D"/>
    <w:rsid w:val="006F5DD9"/>
    <w:rsid w:val="006F603B"/>
    <w:rsid w:val="006F6137"/>
    <w:rsid w:val="006F636D"/>
    <w:rsid w:val="006F63A3"/>
    <w:rsid w:val="006F6E65"/>
    <w:rsid w:val="006F7141"/>
    <w:rsid w:val="006F7576"/>
    <w:rsid w:val="006F7636"/>
    <w:rsid w:val="006F77A6"/>
    <w:rsid w:val="006F7F3D"/>
    <w:rsid w:val="007007E6"/>
    <w:rsid w:val="00701119"/>
    <w:rsid w:val="0070181B"/>
    <w:rsid w:val="00701A5B"/>
    <w:rsid w:val="00701E14"/>
    <w:rsid w:val="00701EBB"/>
    <w:rsid w:val="00702234"/>
    <w:rsid w:val="00702623"/>
    <w:rsid w:val="00702692"/>
    <w:rsid w:val="00702985"/>
    <w:rsid w:val="00702EAA"/>
    <w:rsid w:val="00702F85"/>
    <w:rsid w:val="00703295"/>
    <w:rsid w:val="00703C1E"/>
    <w:rsid w:val="007045E6"/>
    <w:rsid w:val="007046BC"/>
    <w:rsid w:val="007049EC"/>
    <w:rsid w:val="00704B1C"/>
    <w:rsid w:val="00705256"/>
    <w:rsid w:val="00705487"/>
    <w:rsid w:val="007057EF"/>
    <w:rsid w:val="00705975"/>
    <w:rsid w:val="00705E6B"/>
    <w:rsid w:val="00706422"/>
    <w:rsid w:val="00706B4C"/>
    <w:rsid w:val="00706FC3"/>
    <w:rsid w:val="007075B3"/>
    <w:rsid w:val="00707A90"/>
    <w:rsid w:val="00707D06"/>
    <w:rsid w:val="00710179"/>
    <w:rsid w:val="00710F3C"/>
    <w:rsid w:val="0071108E"/>
    <w:rsid w:val="00711505"/>
    <w:rsid w:val="0071183E"/>
    <w:rsid w:val="00712541"/>
    <w:rsid w:val="00712797"/>
    <w:rsid w:val="00712B12"/>
    <w:rsid w:val="0071304C"/>
    <w:rsid w:val="0071312A"/>
    <w:rsid w:val="007133EE"/>
    <w:rsid w:val="0071363D"/>
    <w:rsid w:val="00713A55"/>
    <w:rsid w:val="00713ACA"/>
    <w:rsid w:val="00713EC5"/>
    <w:rsid w:val="00714103"/>
    <w:rsid w:val="00714293"/>
    <w:rsid w:val="00714358"/>
    <w:rsid w:val="007145AB"/>
    <w:rsid w:val="00714620"/>
    <w:rsid w:val="007146CB"/>
    <w:rsid w:val="007148D5"/>
    <w:rsid w:val="00714E00"/>
    <w:rsid w:val="007156B6"/>
    <w:rsid w:val="007157B0"/>
    <w:rsid w:val="00715832"/>
    <w:rsid w:val="00715FD8"/>
    <w:rsid w:val="00716097"/>
    <w:rsid w:val="007160DD"/>
    <w:rsid w:val="007160E2"/>
    <w:rsid w:val="007162BE"/>
    <w:rsid w:val="0071686E"/>
    <w:rsid w:val="00716AD6"/>
    <w:rsid w:val="007171DB"/>
    <w:rsid w:val="00717442"/>
    <w:rsid w:val="00717B01"/>
    <w:rsid w:val="0072041F"/>
    <w:rsid w:val="00720849"/>
    <w:rsid w:val="007209E5"/>
    <w:rsid w:val="00720B73"/>
    <w:rsid w:val="00720BAC"/>
    <w:rsid w:val="00720CEC"/>
    <w:rsid w:val="007211D3"/>
    <w:rsid w:val="00721207"/>
    <w:rsid w:val="0072166B"/>
    <w:rsid w:val="00721A23"/>
    <w:rsid w:val="00721B28"/>
    <w:rsid w:val="00721F3C"/>
    <w:rsid w:val="007220EF"/>
    <w:rsid w:val="0072271F"/>
    <w:rsid w:val="00723462"/>
    <w:rsid w:val="0072348A"/>
    <w:rsid w:val="007240B4"/>
    <w:rsid w:val="0072457B"/>
    <w:rsid w:val="00724ADB"/>
    <w:rsid w:val="00724DFF"/>
    <w:rsid w:val="007256E2"/>
    <w:rsid w:val="00725CDF"/>
    <w:rsid w:val="00725EBC"/>
    <w:rsid w:val="00726538"/>
    <w:rsid w:val="007271B9"/>
    <w:rsid w:val="00727310"/>
    <w:rsid w:val="00727406"/>
    <w:rsid w:val="0072747F"/>
    <w:rsid w:val="007274E1"/>
    <w:rsid w:val="0072778B"/>
    <w:rsid w:val="007278EA"/>
    <w:rsid w:val="0072794E"/>
    <w:rsid w:val="00727A52"/>
    <w:rsid w:val="00727B01"/>
    <w:rsid w:val="00727B19"/>
    <w:rsid w:val="00727F45"/>
    <w:rsid w:val="007303EA"/>
    <w:rsid w:val="007304F8"/>
    <w:rsid w:val="007306B4"/>
    <w:rsid w:val="00730814"/>
    <w:rsid w:val="0073091F"/>
    <w:rsid w:val="00730D15"/>
    <w:rsid w:val="007310B2"/>
    <w:rsid w:val="007314EB"/>
    <w:rsid w:val="00732081"/>
    <w:rsid w:val="007324AB"/>
    <w:rsid w:val="00732B8A"/>
    <w:rsid w:val="00732E0F"/>
    <w:rsid w:val="0073333F"/>
    <w:rsid w:val="00733A9A"/>
    <w:rsid w:val="00733C4D"/>
    <w:rsid w:val="00733D55"/>
    <w:rsid w:val="00733FAA"/>
    <w:rsid w:val="00734020"/>
    <w:rsid w:val="00734298"/>
    <w:rsid w:val="007345D3"/>
    <w:rsid w:val="007354B9"/>
    <w:rsid w:val="00735805"/>
    <w:rsid w:val="00735B5B"/>
    <w:rsid w:val="007362E4"/>
    <w:rsid w:val="007362E5"/>
    <w:rsid w:val="00736723"/>
    <w:rsid w:val="00736BB3"/>
    <w:rsid w:val="00737304"/>
    <w:rsid w:val="00737326"/>
    <w:rsid w:val="0073747B"/>
    <w:rsid w:val="007376DD"/>
    <w:rsid w:val="007379E2"/>
    <w:rsid w:val="00737B7D"/>
    <w:rsid w:val="00737B89"/>
    <w:rsid w:val="007402EB"/>
    <w:rsid w:val="00740487"/>
    <w:rsid w:val="00740982"/>
    <w:rsid w:val="007409B2"/>
    <w:rsid w:val="00740AE9"/>
    <w:rsid w:val="00741651"/>
    <w:rsid w:val="0074191D"/>
    <w:rsid w:val="0074197E"/>
    <w:rsid w:val="007421E9"/>
    <w:rsid w:val="00743158"/>
    <w:rsid w:val="00743289"/>
    <w:rsid w:val="007433CF"/>
    <w:rsid w:val="00743415"/>
    <w:rsid w:val="0074371A"/>
    <w:rsid w:val="0074383C"/>
    <w:rsid w:val="007438BD"/>
    <w:rsid w:val="00743D2B"/>
    <w:rsid w:val="00743F3F"/>
    <w:rsid w:val="007444D9"/>
    <w:rsid w:val="007446FD"/>
    <w:rsid w:val="00744B44"/>
    <w:rsid w:val="00744C64"/>
    <w:rsid w:val="007452E1"/>
    <w:rsid w:val="00745433"/>
    <w:rsid w:val="007457EF"/>
    <w:rsid w:val="00745C47"/>
    <w:rsid w:val="00745F1C"/>
    <w:rsid w:val="0074651C"/>
    <w:rsid w:val="00746947"/>
    <w:rsid w:val="00746F63"/>
    <w:rsid w:val="007471B2"/>
    <w:rsid w:val="00747C1A"/>
    <w:rsid w:val="007504F4"/>
    <w:rsid w:val="007505EE"/>
    <w:rsid w:val="00750DCD"/>
    <w:rsid w:val="007511E3"/>
    <w:rsid w:val="00751214"/>
    <w:rsid w:val="0075134D"/>
    <w:rsid w:val="0075170D"/>
    <w:rsid w:val="00751B10"/>
    <w:rsid w:val="00751F76"/>
    <w:rsid w:val="00752A57"/>
    <w:rsid w:val="00752B1E"/>
    <w:rsid w:val="0075308C"/>
    <w:rsid w:val="007537D3"/>
    <w:rsid w:val="00753C76"/>
    <w:rsid w:val="00753D00"/>
    <w:rsid w:val="00753E8B"/>
    <w:rsid w:val="0075424D"/>
    <w:rsid w:val="00754A90"/>
    <w:rsid w:val="00754E71"/>
    <w:rsid w:val="00754EC9"/>
    <w:rsid w:val="007551B1"/>
    <w:rsid w:val="00755446"/>
    <w:rsid w:val="0075547E"/>
    <w:rsid w:val="00755573"/>
    <w:rsid w:val="00755AD9"/>
    <w:rsid w:val="00755C49"/>
    <w:rsid w:val="00755ECF"/>
    <w:rsid w:val="0075632D"/>
    <w:rsid w:val="007563DD"/>
    <w:rsid w:val="00756424"/>
    <w:rsid w:val="00756591"/>
    <w:rsid w:val="007570FD"/>
    <w:rsid w:val="007573AC"/>
    <w:rsid w:val="0075772E"/>
    <w:rsid w:val="00757886"/>
    <w:rsid w:val="00757DC7"/>
    <w:rsid w:val="00760039"/>
    <w:rsid w:val="00760165"/>
    <w:rsid w:val="007602E7"/>
    <w:rsid w:val="007603A5"/>
    <w:rsid w:val="0076051E"/>
    <w:rsid w:val="00760574"/>
    <w:rsid w:val="00760AD1"/>
    <w:rsid w:val="00761253"/>
    <w:rsid w:val="00761A16"/>
    <w:rsid w:val="00761D8D"/>
    <w:rsid w:val="00761EC1"/>
    <w:rsid w:val="00762761"/>
    <w:rsid w:val="00762B05"/>
    <w:rsid w:val="00763000"/>
    <w:rsid w:val="00763420"/>
    <w:rsid w:val="00763513"/>
    <w:rsid w:val="00763803"/>
    <w:rsid w:val="00763F78"/>
    <w:rsid w:val="00764014"/>
    <w:rsid w:val="0076401F"/>
    <w:rsid w:val="0076408F"/>
    <w:rsid w:val="007640B7"/>
    <w:rsid w:val="007641DE"/>
    <w:rsid w:val="0076422D"/>
    <w:rsid w:val="007642E7"/>
    <w:rsid w:val="007648DD"/>
    <w:rsid w:val="0076494F"/>
    <w:rsid w:val="00764BC2"/>
    <w:rsid w:val="00765163"/>
    <w:rsid w:val="0076521D"/>
    <w:rsid w:val="00765307"/>
    <w:rsid w:val="00765760"/>
    <w:rsid w:val="00765C2C"/>
    <w:rsid w:val="00765CC5"/>
    <w:rsid w:val="00765F1A"/>
    <w:rsid w:val="007664B4"/>
    <w:rsid w:val="007665C2"/>
    <w:rsid w:val="0076688D"/>
    <w:rsid w:val="007669BC"/>
    <w:rsid w:val="00766E74"/>
    <w:rsid w:val="00766FD6"/>
    <w:rsid w:val="0076703D"/>
    <w:rsid w:val="00767842"/>
    <w:rsid w:val="00767C95"/>
    <w:rsid w:val="007715A8"/>
    <w:rsid w:val="007715AB"/>
    <w:rsid w:val="00771866"/>
    <w:rsid w:val="00771BE7"/>
    <w:rsid w:val="00771C12"/>
    <w:rsid w:val="00771D69"/>
    <w:rsid w:val="00771EEF"/>
    <w:rsid w:val="007720C0"/>
    <w:rsid w:val="00772151"/>
    <w:rsid w:val="00772B27"/>
    <w:rsid w:val="00772FCA"/>
    <w:rsid w:val="00773145"/>
    <w:rsid w:val="007731BB"/>
    <w:rsid w:val="0077345A"/>
    <w:rsid w:val="00773BEB"/>
    <w:rsid w:val="00773DC5"/>
    <w:rsid w:val="007742B8"/>
    <w:rsid w:val="007747C2"/>
    <w:rsid w:val="00776003"/>
    <w:rsid w:val="00776396"/>
    <w:rsid w:val="00776576"/>
    <w:rsid w:val="007765A2"/>
    <w:rsid w:val="00776C8D"/>
    <w:rsid w:val="007772B0"/>
    <w:rsid w:val="00777AB4"/>
    <w:rsid w:val="00777BE2"/>
    <w:rsid w:val="00777C5F"/>
    <w:rsid w:val="00780096"/>
    <w:rsid w:val="007809B4"/>
    <w:rsid w:val="00781905"/>
    <w:rsid w:val="00781A76"/>
    <w:rsid w:val="00781A9C"/>
    <w:rsid w:val="00781E05"/>
    <w:rsid w:val="00782164"/>
    <w:rsid w:val="007822C5"/>
    <w:rsid w:val="0078261B"/>
    <w:rsid w:val="007826A3"/>
    <w:rsid w:val="0078273D"/>
    <w:rsid w:val="007830C9"/>
    <w:rsid w:val="00783307"/>
    <w:rsid w:val="0078366D"/>
    <w:rsid w:val="00783EFF"/>
    <w:rsid w:val="00784080"/>
    <w:rsid w:val="007842EB"/>
    <w:rsid w:val="00784DAB"/>
    <w:rsid w:val="00784E1B"/>
    <w:rsid w:val="007850BD"/>
    <w:rsid w:val="007851D3"/>
    <w:rsid w:val="00785308"/>
    <w:rsid w:val="00785718"/>
    <w:rsid w:val="00785801"/>
    <w:rsid w:val="00785966"/>
    <w:rsid w:val="0078602B"/>
    <w:rsid w:val="0078605F"/>
    <w:rsid w:val="007863C2"/>
    <w:rsid w:val="00786DD6"/>
    <w:rsid w:val="007870ED"/>
    <w:rsid w:val="00787CE5"/>
    <w:rsid w:val="00787D79"/>
    <w:rsid w:val="0079034B"/>
    <w:rsid w:val="007907E3"/>
    <w:rsid w:val="007908CE"/>
    <w:rsid w:val="00790B39"/>
    <w:rsid w:val="00791387"/>
    <w:rsid w:val="007914A7"/>
    <w:rsid w:val="00791A07"/>
    <w:rsid w:val="00791C33"/>
    <w:rsid w:val="00791E92"/>
    <w:rsid w:val="007923A3"/>
    <w:rsid w:val="00792797"/>
    <w:rsid w:val="00792922"/>
    <w:rsid w:val="007931AB"/>
    <w:rsid w:val="007931B8"/>
    <w:rsid w:val="007938F2"/>
    <w:rsid w:val="00793E7D"/>
    <w:rsid w:val="007940A4"/>
    <w:rsid w:val="00794265"/>
    <w:rsid w:val="007943BF"/>
    <w:rsid w:val="007945E0"/>
    <w:rsid w:val="007948C4"/>
    <w:rsid w:val="00794A3C"/>
    <w:rsid w:val="00794E2C"/>
    <w:rsid w:val="00795E53"/>
    <w:rsid w:val="00796365"/>
    <w:rsid w:val="0079663B"/>
    <w:rsid w:val="00796881"/>
    <w:rsid w:val="00796C95"/>
    <w:rsid w:val="00796D0A"/>
    <w:rsid w:val="00796E45"/>
    <w:rsid w:val="0079739F"/>
    <w:rsid w:val="0079751D"/>
    <w:rsid w:val="007979B5"/>
    <w:rsid w:val="007A00BB"/>
    <w:rsid w:val="007A02A4"/>
    <w:rsid w:val="007A04CB"/>
    <w:rsid w:val="007A0782"/>
    <w:rsid w:val="007A07EF"/>
    <w:rsid w:val="007A10E6"/>
    <w:rsid w:val="007A1228"/>
    <w:rsid w:val="007A144A"/>
    <w:rsid w:val="007A15CB"/>
    <w:rsid w:val="007A1DA2"/>
    <w:rsid w:val="007A1F4B"/>
    <w:rsid w:val="007A26D6"/>
    <w:rsid w:val="007A2898"/>
    <w:rsid w:val="007A2942"/>
    <w:rsid w:val="007A2A46"/>
    <w:rsid w:val="007A3022"/>
    <w:rsid w:val="007A30B3"/>
    <w:rsid w:val="007A3158"/>
    <w:rsid w:val="007A31DD"/>
    <w:rsid w:val="007A32EC"/>
    <w:rsid w:val="007A33E3"/>
    <w:rsid w:val="007A37FA"/>
    <w:rsid w:val="007A395D"/>
    <w:rsid w:val="007A3EE8"/>
    <w:rsid w:val="007A41D6"/>
    <w:rsid w:val="007A457B"/>
    <w:rsid w:val="007A5609"/>
    <w:rsid w:val="007A56BD"/>
    <w:rsid w:val="007A57D2"/>
    <w:rsid w:val="007A5A58"/>
    <w:rsid w:val="007A5AA5"/>
    <w:rsid w:val="007A6023"/>
    <w:rsid w:val="007A6111"/>
    <w:rsid w:val="007A641C"/>
    <w:rsid w:val="007A6728"/>
    <w:rsid w:val="007A6E44"/>
    <w:rsid w:val="007A6EB7"/>
    <w:rsid w:val="007A6F9F"/>
    <w:rsid w:val="007A7059"/>
    <w:rsid w:val="007A72CB"/>
    <w:rsid w:val="007A7AAB"/>
    <w:rsid w:val="007A7FD2"/>
    <w:rsid w:val="007B00C1"/>
    <w:rsid w:val="007B02C6"/>
    <w:rsid w:val="007B04C6"/>
    <w:rsid w:val="007B05D2"/>
    <w:rsid w:val="007B1255"/>
    <w:rsid w:val="007B1274"/>
    <w:rsid w:val="007B143B"/>
    <w:rsid w:val="007B1714"/>
    <w:rsid w:val="007B1FB1"/>
    <w:rsid w:val="007B2017"/>
    <w:rsid w:val="007B2051"/>
    <w:rsid w:val="007B208B"/>
    <w:rsid w:val="007B20D7"/>
    <w:rsid w:val="007B2294"/>
    <w:rsid w:val="007B264F"/>
    <w:rsid w:val="007B2859"/>
    <w:rsid w:val="007B290C"/>
    <w:rsid w:val="007B2B34"/>
    <w:rsid w:val="007B3A3B"/>
    <w:rsid w:val="007B3B15"/>
    <w:rsid w:val="007B44F6"/>
    <w:rsid w:val="007B4A40"/>
    <w:rsid w:val="007B4EE2"/>
    <w:rsid w:val="007B5420"/>
    <w:rsid w:val="007B5983"/>
    <w:rsid w:val="007B5A2C"/>
    <w:rsid w:val="007B5A9C"/>
    <w:rsid w:val="007B5AC7"/>
    <w:rsid w:val="007B5C86"/>
    <w:rsid w:val="007B6286"/>
    <w:rsid w:val="007B68D7"/>
    <w:rsid w:val="007B69D1"/>
    <w:rsid w:val="007B6CDD"/>
    <w:rsid w:val="007B70E4"/>
    <w:rsid w:val="007B7708"/>
    <w:rsid w:val="007B7D30"/>
    <w:rsid w:val="007C0318"/>
    <w:rsid w:val="007C0534"/>
    <w:rsid w:val="007C066E"/>
    <w:rsid w:val="007C0678"/>
    <w:rsid w:val="007C06DD"/>
    <w:rsid w:val="007C09F0"/>
    <w:rsid w:val="007C0F4E"/>
    <w:rsid w:val="007C18B8"/>
    <w:rsid w:val="007C1BB5"/>
    <w:rsid w:val="007C1D2F"/>
    <w:rsid w:val="007C1ECE"/>
    <w:rsid w:val="007C2600"/>
    <w:rsid w:val="007C2680"/>
    <w:rsid w:val="007C271A"/>
    <w:rsid w:val="007C2841"/>
    <w:rsid w:val="007C2DCE"/>
    <w:rsid w:val="007C3787"/>
    <w:rsid w:val="007C41A1"/>
    <w:rsid w:val="007C42C2"/>
    <w:rsid w:val="007C4385"/>
    <w:rsid w:val="007C50B7"/>
    <w:rsid w:val="007C55C9"/>
    <w:rsid w:val="007C5891"/>
    <w:rsid w:val="007C6163"/>
    <w:rsid w:val="007C6409"/>
    <w:rsid w:val="007C6888"/>
    <w:rsid w:val="007C6A49"/>
    <w:rsid w:val="007C6D5C"/>
    <w:rsid w:val="007C7395"/>
    <w:rsid w:val="007C7623"/>
    <w:rsid w:val="007D03D4"/>
    <w:rsid w:val="007D04AD"/>
    <w:rsid w:val="007D0991"/>
    <w:rsid w:val="007D0AB3"/>
    <w:rsid w:val="007D0B10"/>
    <w:rsid w:val="007D0B56"/>
    <w:rsid w:val="007D0B66"/>
    <w:rsid w:val="007D0BF2"/>
    <w:rsid w:val="007D10D0"/>
    <w:rsid w:val="007D11CA"/>
    <w:rsid w:val="007D1663"/>
    <w:rsid w:val="007D182C"/>
    <w:rsid w:val="007D1936"/>
    <w:rsid w:val="007D1B48"/>
    <w:rsid w:val="007D236A"/>
    <w:rsid w:val="007D2BDB"/>
    <w:rsid w:val="007D3781"/>
    <w:rsid w:val="007D3802"/>
    <w:rsid w:val="007D3A85"/>
    <w:rsid w:val="007D3AEA"/>
    <w:rsid w:val="007D3C0A"/>
    <w:rsid w:val="007D3DCB"/>
    <w:rsid w:val="007D3FA7"/>
    <w:rsid w:val="007D457B"/>
    <w:rsid w:val="007D4679"/>
    <w:rsid w:val="007D4872"/>
    <w:rsid w:val="007D4982"/>
    <w:rsid w:val="007D49C5"/>
    <w:rsid w:val="007D4EC7"/>
    <w:rsid w:val="007D62A5"/>
    <w:rsid w:val="007D6496"/>
    <w:rsid w:val="007D649D"/>
    <w:rsid w:val="007D6537"/>
    <w:rsid w:val="007D664A"/>
    <w:rsid w:val="007D6DE7"/>
    <w:rsid w:val="007D7842"/>
    <w:rsid w:val="007D78A9"/>
    <w:rsid w:val="007D7AC9"/>
    <w:rsid w:val="007D7BEF"/>
    <w:rsid w:val="007D7CF1"/>
    <w:rsid w:val="007D7F20"/>
    <w:rsid w:val="007D7FB7"/>
    <w:rsid w:val="007D7FF1"/>
    <w:rsid w:val="007E0233"/>
    <w:rsid w:val="007E0469"/>
    <w:rsid w:val="007E06E4"/>
    <w:rsid w:val="007E0BCE"/>
    <w:rsid w:val="007E0FEA"/>
    <w:rsid w:val="007E1088"/>
    <w:rsid w:val="007E12AD"/>
    <w:rsid w:val="007E1446"/>
    <w:rsid w:val="007E1681"/>
    <w:rsid w:val="007E19C7"/>
    <w:rsid w:val="007E1B8A"/>
    <w:rsid w:val="007E1E16"/>
    <w:rsid w:val="007E2546"/>
    <w:rsid w:val="007E28DF"/>
    <w:rsid w:val="007E28EE"/>
    <w:rsid w:val="007E2A60"/>
    <w:rsid w:val="007E2D6A"/>
    <w:rsid w:val="007E2FBD"/>
    <w:rsid w:val="007E335A"/>
    <w:rsid w:val="007E3688"/>
    <w:rsid w:val="007E39E3"/>
    <w:rsid w:val="007E3D67"/>
    <w:rsid w:val="007E3F1D"/>
    <w:rsid w:val="007E4060"/>
    <w:rsid w:val="007E4525"/>
    <w:rsid w:val="007E4D50"/>
    <w:rsid w:val="007E576D"/>
    <w:rsid w:val="007E5841"/>
    <w:rsid w:val="007E59FB"/>
    <w:rsid w:val="007E5E04"/>
    <w:rsid w:val="007E610A"/>
    <w:rsid w:val="007E61A2"/>
    <w:rsid w:val="007E624F"/>
    <w:rsid w:val="007E6534"/>
    <w:rsid w:val="007E721C"/>
    <w:rsid w:val="007E7335"/>
    <w:rsid w:val="007E7393"/>
    <w:rsid w:val="007E7555"/>
    <w:rsid w:val="007E771B"/>
    <w:rsid w:val="007E7784"/>
    <w:rsid w:val="007F00D2"/>
    <w:rsid w:val="007F010C"/>
    <w:rsid w:val="007F048E"/>
    <w:rsid w:val="007F0600"/>
    <w:rsid w:val="007F1050"/>
    <w:rsid w:val="007F12B6"/>
    <w:rsid w:val="007F162B"/>
    <w:rsid w:val="007F16B8"/>
    <w:rsid w:val="007F1713"/>
    <w:rsid w:val="007F19BE"/>
    <w:rsid w:val="007F19F1"/>
    <w:rsid w:val="007F1CC9"/>
    <w:rsid w:val="007F1D04"/>
    <w:rsid w:val="007F1FD2"/>
    <w:rsid w:val="007F219A"/>
    <w:rsid w:val="007F21AA"/>
    <w:rsid w:val="007F265C"/>
    <w:rsid w:val="007F2E5C"/>
    <w:rsid w:val="007F3B3B"/>
    <w:rsid w:val="007F3F73"/>
    <w:rsid w:val="007F456A"/>
    <w:rsid w:val="007F48E3"/>
    <w:rsid w:val="007F4B95"/>
    <w:rsid w:val="007F58CF"/>
    <w:rsid w:val="007F58F6"/>
    <w:rsid w:val="007F5B31"/>
    <w:rsid w:val="007F5CFC"/>
    <w:rsid w:val="007F5DBF"/>
    <w:rsid w:val="007F5F47"/>
    <w:rsid w:val="007F6167"/>
    <w:rsid w:val="007F61EA"/>
    <w:rsid w:val="007F6396"/>
    <w:rsid w:val="007F6655"/>
    <w:rsid w:val="007F669C"/>
    <w:rsid w:val="007F71A1"/>
    <w:rsid w:val="007F737E"/>
    <w:rsid w:val="007F7DA5"/>
    <w:rsid w:val="0080012A"/>
    <w:rsid w:val="008001A9"/>
    <w:rsid w:val="0080048C"/>
    <w:rsid w:val="00801182"/>
    <w:rsid w:val="0080137A"/>
    <w:rsid w:val="008014CB"/>
    <w:rsid w:val="008016D2"/>
    <w:rsid w:val="00801C44"/>
    <w:rsid w:val="00801CAF"/>
    <w:rsid w:val="00801FC5"/>
    <w:rsid w:val="008021F1"/>
    <w:rsid w:val="00802470"/>
    <w:rsid w:val="00802695"/>
    <w:rsid w:val="00802807"/>
    <w:rsid w:val="00802A32"/>
    <w:rsid w:val="00802B91"/>
    <w:rsid w:val="00802BC3"/>
    <w:rsid w:val="00803377"/>
    <w:rsid w:val="0080347F"/>
    <w:rsid w:val="00803B7B"/>
    <w:rsid w:val="00803E26"/>
    <w:rsid w:val="00803F90"/>
    <w:rsid w:val="00804446"/>
    <w:rsid w:val="00804470"/>
    <w:rsid w:val="008049B8"/>
    <w:rsid w:val="00804E50"/>
    <w:rsid w:val="008053F1"/>
    <w:rsid w:val="00805682"/>
    <w:rsid w:val="00805EF5"/>
    <w:rsid w:val="0080644D"/>
    <w:rsid w:val="00806771"/>
    <w:rsid w:val="00806D43"/>
    <w:rsid w:val="00807749"/>
    <w:rsid w:val="0080787B"/>
    <w:rsid w:val="0081037B"/>
    <w:rsid w:val="008103BB"/>
    <w:rsid w:val="00810A82"/>
    <w:rsid w:val="00811539"/>
    <w:rsid w:val="00811778"/>
    <w:rsid w:val="008118E5"/>
    <w:rsid w:val="00811E9C"/>
    <w:rsid w:val="008123A7"/>
    <w:rsid w:val="0081248D"/>
    <w:rsid w:val="00812E5A"/>
    <w:rsid w:val="008139F0"/>
    <w:rsid w:val="00813A0F"/>
    <w:rsid w:val="00813A18"/>
    <w:rsid w:val="00813AA3"/>
    <w:rsid w:val="00813C00"/>
    <w:rsid w:val="0081413E"/>
    <w:rsid w:val="00814A37"/>
    <w:rsid w:val="00814A71"/>
    <w:rsid w:val="00815078"/>
    <w:rsid w:val="008163D1"/>
    <w:rsid w:val="008164E5"/>
    <w:rsid w:val="0081660B"/>
    <w:rsid w:val="008167AA"/>
    <w:rsid w:val="00817299"/>
    <w:rsid w:val="008174AA"/>
    <w:rsid w:val="008174E8"/>
    <w:rsid w:val="0081750E"/>
    <w:rsid w:val="0081778B"/>
    <w:rsid w:val="00817A08"/>
    <w:rsid w:val="00817AA5"/>
    <w:rsid w:val="00817D76"/>
    <w:rsid w:val="0082010F"/>
    <w:rsid w:val="00820335"/>
    <w:rsid w:val="0082043D"/>
    <w:rsid w:val="008210FE"/>
    <w:rsid w:val="00821342"/>
    <w:rsid w:val="008215A6"/>
    <w:rsid w:val="008217BB"/>
    <w:rsid w:val="008219EA"/>
    <w:rsid w:val="00821E4F"/>
    <w:rsid w:val="00821EB0"/>
    <w:rsid w:val="008220E1"/>
    <w:rsid w:val="008222FE"/>
    <w:rsid w:val="008229AA"/>
    <w:rsid w:val="00822B8D"/>
    <w:rsid w:val="00822EF6"/>
    <w:rsid w:val="00822F5F"/>
    <w:rsid w:val="00823222"/>
    <w:rsid w:val="00823282"/>
    <w:rsid w:val="0082394B"/>
    <w:rsid w:val="00824385"/>
    <w:rsid w:val="0082449C"/>
    <w:rsid w:val="0082458B"/>
    <w:rsid w:val="00824850"/>
    <w:rsid w:val="00824B25"/>
    <w:rsid w:val="00824E37"/>
    <w:rsid w:val="00825AF4"/>
    <w:rsid w:val="00825D6D"/>
    <w:rsid w:val="00826544"/>
    <w:rsid w:val="008269A3"/>
    <w:rsid w:val="00826B88"/>
    <w:rsid w:val="00826EA9"/>
    <w:rsid w:val="0082713E"/>
    <w:rsid w:val="008272C1"/>
    <w:rsid w:val="008274D5"/>
    <w:rsid w:val="00827A9E"/>
    <w:rsid w:val="00827E01"/>
    <w:rsid w:val="00827EEC"/>
    <w:rsid w:val="00827F22"/>
    <w:rsid w:val="008300AC"/>
    <w:rsid w:val="00830120"/>
    <w:rsid w:val="00830321"/>
    <w:rsid w:val="0083061F"/>
    <w:rsid w:val="00830853"/>
    <w:rsid w:val="00830887"/>
    <w:rsid w:val="008309B5"/>
    <w:rsid w:val="00830CF7"/>
    <w:rsid w:val="00830E21"/>
    <w:rsid w:val="00830EEA"/>
    <w:rsid w:val="00830F63"/>
    <w:rsid w:val="00831203"/>
    <w:rsid w:val="00831AC0"/>
    <w:rsid w:val="00831B6A"/>
    <w:rsid w:val="00831C05"/>
    <w:rsid w:val="00831C48"/>
    <w:rsid w:val="00831DA3"/>
    <w:rsid w:val="0083211D"/>
    <w:rsid w:val="0083223E"/>
    <w:rsid w:val="00832791"/>
    <w:rsid w:val="00832CD0"/>
    <w:rsid w:val="00833169"/>
    <w:rsid w:val="00833638"/>
    <w:rsid w:val="008337F2"/>
    <w:rsid w:val="00833A88"/>
    <w:rsid w:val="00833BB4"/>
    <w:rsid w:val="00833D62"/>
    <w:rsid w:val="00833D9D"/>
    <w:rsid w:val="008341AF"/>
    <w:rsid w:val="008344F8"/>
    <w:rsid w:val="0083469E"/>
    <w:rsid w:val="008347D5"/>
    <w:rsid w:val="00834935"/>
    <w:rsid w:val="00834F96"/>
    <w:rsid w:val="008351E8"/>
    <w:rsid w:val="008351FE"/>
    <w:rsid w:val="00835203"/>
    <w:rsid w:val="008354DA"/>
    <w:rsid w:val="008357B5"/>
    <w:rsid w:val="00835D16"/>
    <w:rsid w:val="00835EB6"/>
    <w:rsid w:val="00835EFA"/>
    <w:rsid w:val="00835F2A"/>
    <w:rsid w:val="00837D2C"/>
    <w:rsid w:val="00837E7F"/>
    <w:rsid w:val="00840510"/>
    <w:rsid w:val="008406A6"/>
    <w:rsid w:val="00840FFA"/>
    <w:rsid w:val="008411D7"/>
    <w:rsid w:val="00841278"/>
    <w:rsid w:val="00841475"/>
    <w:rsid w:val="008421F1"/>
    <w:rsid w:val="00842756"/>
    <w:rsid w:val="0084317C"/>
    <w:rsid w:val="00843445"/>
    <w:rsid w:val="00843821"/>
    <w:rsid w:val="00843895"/>
    <w:rsid w:val="008439D3"/>
    <w:rsid w:val="00843A56"/>
    <w:rsid w:val="00843E68"/>
    <w:rsid w:val="0084411E"/>
    <w:rsid w:val="00844184"/>
    <w:rsid w:val="008441FF"/>
    <w:rsid w:val="00844667"/>
    <w:rsid w:val="00844847"/>
    <w:rsid w:val="00844913"/>
    <w:rsid w:val="00845922"/>
    <w:rsid w:val="00845FAB"/>
    <w:rsid w:val="0084629F"/>
    <w:rsid w:val="0084666A"/>
    <w:rsid w:val="00846997"/>
    <w:rsid w:val="00846E50"/>
    <w:rsid w:val="008472C5"/>
    <w:rsid w:val="00847660"/>
    <w:rsid w:val="0084773E"/>
    <w:rsid w:val="00847DCF"/>
    <w:rsid w:val="00847F74"/>
    <w:rsid w:val="0085020A"/>
    <w:rsid w:val="00850A14"/>
    <w:rsid w:val="00850AAD"/>
    <w:rsid w:val="00850FA2"/>
    <w:rsid w:val="008510D1"/>
    <w:rsid w:val="0085119D"/>
    <w:rsid w:val="008514D1"/>
    <w:rsid w:val="0085194B"/>
    <w:rsid w:val="00851A86"/>
    <w:rsid w:val="00851B34"/>
    <w:rsid w:val="00851E52"/>
    <w:rsid w:val="00851FE3"/>
    <w:rsid w:val="008521E4"/>
    <w:rsid w:val="00852239"/>
    <w:rsid w:val="0085253D"/>
    <w:rsid w:val="0085263F"/>
    <w:rsid w:val="0085275A"/>
    <w:rsid w:val="008529C8"/>
    <w:rsid w:val="008535CB"/>
    <w:rsid w:val="00853955"/>
    <w:rsid w:val="00853AE9"/>
    <w:rsid w:val="00853B68"/>
    <w:rsid w:val="00853C82"/>
    <w:rsid w:val="00853D4C"/>
    <w:rsid w:val="008542CA"/>
    <w:rsid w:val="0085435D"/>
    <w:rsid w:val="00854458"/>
    <w:rsid w:val="0085457C"/>
    <w:rsid w:val="008549D9"/>
    <w:rsid w:val="00854CEC"/>
    <w:rsid w:val="00854FEA"/>
    <w:rsid w:val="008551C7"/>
    <w:rsid w:val="008553BC"/>
    <w:rsid w:val="008553CE"/>
    <w:rsid w:val="008554A5"/>
    <w:rsid w:val="00855831"/>
    <w:rsid w:val="00855DC2"/>
    <w:rsid w:val="008560D1"/>
    <w:rsid w:val="00856458"/>
    <w:rsid w:val="0085665D"/>
    <w:rsid w:val="00856739"/>
    <w:rsid w:val="008567E3"/>
    <w:rsid w:val="0085683E"/>
    <w:rsid w:val="00857188"/>
    <w:rsid w:val="0085769C"/>
    <w:rsid w:val="008577D1"/>
    <w:rsid w:val="0085794A"/>
    <w:rsid w:val="00857A91"/>
    <w:rsid w:val="00857AD0"/>
    <w:rsid w:val="00857DB8"/>
    <w:rsid w:val="00860576"/>
    <w:rsid w:val="00860A33"/>
    <w:rsid w:val="00860C61"/>
    <w:rsid w:val="00860CCA"/>
    <w:rsid w:val="00861317"/>
    <w:rsid w:val="00861EB2"/>
    <w:rsid w:val="00862011"/>
    <w:rsid w:val="008621A5"/>
    <w:rsid w:val="008628D7"/>
    <w:rsid w:val="008630AC"/>
    <w:rsid w:val="008636EE"/>
    <w:rsid w:val="00863C94"/>
    <w:rsid w:val="00863E99"/>
    <w:rsid w:val="008643D1"/>
    <w:rsid w:val="0086450B"/>
    <w:rsid w:val="008645A4"/>
    <w:rsid w:val="00865078"/>
    <w:rsid w:val="00865447"/>
    <w:rsid w:val="008654DA"/>
    <w:rsid w:val="00865659"/>
    <w:rsid w:val="00865786"/>
    <w:rsid w:val="00865B0B"/>
    <w:rsid w:val="00865D1B"/>
    <w:rsid w:val="0086601D"/>
    <w:rsid w:val="0086633E"/>
    <w:rsid w:val="008664AE"/>
    <w:rsid w:val="00866A0D"/>
    <w:rsid w:val="00866E6F"/>
    <w:rsid w:val="008671D7"/>
    <w:rsid w:val="00867469"/>
    <w:rsid w:val="00867696"/>
    <w:rsid w:val="00867710"/>
    <w:rsid w:val="00867907"/>
    <w:rsid w:val="00867E5D"/>
    <w:rsid w:val="00867E91"/>
    <w:rsid w:val="00870066"/>
    <w:rsid w:val="008706BA"/>
    <w:rsid w:val="00870A90"/>
    <w:rsid w:val="00870C46"/>
    <w:rsid w:val="00870FFA"/>
    <w:rsid w:val="0087121A"/>
    <w:rsid w:val="00871428"/>
    <w:rsid w:val="008716A1"/>
    <w:rsid w:val="008717EE"/>
    <w:rsid w:val="00871CCB"/>
    <w:rsid w:val="00872253"/>
    <w:rsid w:val="00872282"/>
    <w:rsid w:val="0087246E"/>
    <w:rsid w:val="008726BF"/>
    <w:rsid w:val="008729DE"/>
    <w:rsid w:val="00872E97"/>
    <w:rsid w:val="00872F75"/>
    <w:rsid w:val="0087344F"/>
    <w:rsid w:val="00873469"/>
    <w:rsid w:val="0087380A"/>
    <w:rsid w:val="00873883"/>
    <w:rsid w:val="00873BAE"/>
    <w:rsid w:val="008742D0"/>
    <w:rsid w:val="0087446F"/>
    <w:rsid w:val="00874548"/>
    <w:rsid w:val="008749D3"/>
    <w:rsid w:val="00874B6B"/>
    <w:rsid w:val="00875173"/>
    <w:rsid w:val="008753C0"/>
    <w:rsid w:val="00875760"/>
    <w:rsid w:val="008757BE"/>
    <w:rsid w:val="008757F8"/>
    <w:rsid w:val="008759DD"/>
    <w:rsid w:val="00875BB2"/>
    <w:rsid w:val="00875D34"/>
    <w:rsid w:val="00875FAA"/>
    <w:rsid w:val="00876907"/>
    <w:rsid w:val="00876998"/>
    <w:rsid w:val="00876DEC"/>
    <w:rsid w:val="008770AD"/>
    <w:rsid w:val="00877104"/>
    <w:rsid w:val="0087723F"/>
    <w:rsid w:val="00880057"/>
    <w:rsid w:val="0088035B"/>
    <w:rsid w:val="008807A3"/>
    <w:rsid w:val="00880E86"/>
    <w:rsid w:val="008813A2"/>
    <w:rsid w:val="008813F5"/>
    <w:rsid w:val="00881474"/>
    <w:rsid w:val="0088162D"/>
    <w:rsid w:val="00881744"/>
    <w:rsid w:val="0088188C"/>
    <w:rsid w:val="0088192B"/>
    <w:rsid w:val="00881FFB"/>
    <w:rsid w:val="00882096"/>
    <w:rsid w:val="00882BC4"/>
    <w:rsid w:val="00882C50"/>
    <w:rsid w:val="008835EF"/>
    <w:rsid w:val="00883A3F"/>
    <w:rsid w:val="00883A7D"/>
    <w:rsid w:val="00883DFF"/>
    <w:rsid w:val="0088414C"/>
    <w:rsid w:val="00884179"/>
    <w:rsid w:val="0088426E"/>
    <w:rsid w:val="00884471"/>
    <w:rsid w:val="0088464D"/>
    <w:rsid w:val="00884AF8"/>
    <w:rsid w:val="00884C91"/>
    <w:rsid w:val="00884D1B"/>
    <w:rsid w:val="00885005"/>
    <w:rsid w:val="008857C8"/>
    <w:rsid w:val="00885A3F"/>
    <w:rsid w:val="00885C48"/>
    <w:rsid w:val="00885D4A"/>
    <w:rsid w:val="00886C31"/>
    <w:rsid w:val="00886C6E"/>
    <w:rsid w:val="00887230"/>
    <w:rsid w:val="008876EF"/>
    <w:rsid w:val="00887B9F"/>
    <w:rsid w:val="008901BB"/>
    <w:rsid w:val="008903F9"/>
    <w:rsid w:val="0089046F"/>
    <w:rsid w:val="008907E5"/>
    <w:rsid w:val="0089094C"/>
    <w:rsid w:val="00890A66"/>
    <w:rsid w:val="008926B6"/>
    <w:rsid w:val="008926BE"/>
    <w:rsid w:val="008928F9"/>
    <w:rsid w:val="00892EF0"/>
    <w:rsid w:val="008932FC"/>
    <w:rsid w:val="00893581"/>
    <w:rsid w:val="008945AB"/>
    <w:rsid w:val="00895231"/>
    <w:rsid w:val="00895655"/>
    <w:rsid w:val="00895739"/>
    <w:rsid w:val="00895799"/>
    <w:rsid w:val="0089581A"/>
    <w:rsid w:val="00895A96"/>
    <w:rsid w:val="00895E88"/>
    <w:rsid w:val="0089666D"/>
    <w:rsid w:val="00896DA9"/>
    <w:rsid w:val="00896EDC"/>
    <w:rsid w:val="0089782F"/>
    <w:rsid w:val="00897F3E"/>
    <w:rsid w:val="008A04E2"/>
    <w:rsid w:val="008A07A0"/>
    <w:rsid w:val="008A1549"/>
    <w:rsid w:val="008A1748"/>
    <w:rsid w:val="008A1752"/>
    <w:rsid w:val="008A17F5"/>
    <w:rsid w:val="008A18B7"/>
    <w:rsid w:val="008A1D0F"/>
    <w:rsid w:val="008A1E3E"/>
    <w:rsid w:val="008A21B0"/>
    <w:rsid w:val="008A29A9"/>
    <w:rsid w:val="008A2BA3"/>
    <w:rsid w:val="008A2D5B"/>
    <w:rsid w:val="008A2D9D"/>
    <w:rsid w:val="008A2FB3"/>
    <w:rsid w:val="008A3182"/>
    <w:rsid w:val="008A3317"/>
    <w:rsid w:val="008A3A0E"/>
    <w:rsid w:val="008A4159"/>
    <w:rsid w:val="008A42F6"/>
    <w:rsid w:val="008A4932"/>
    <w:rsid w:val="008A4C4A"/>
    <w:rsid w:val="008A4CAE"/>
    <w:rsid w:val="008A53CD"/>
    <w:rsid w:val="008A5994"/>
    <w:rsid w:val="008A5E79"/>
    <w:rsid w:val="008A6542"/>
    <w:rsid w:val="008A662A"/>
    <w:rsid w:val="008A6817"/>
    <w:rsid w:val="008A684D"/>
    <w:rsid w:val="008A6B45"/>
    <w:rsid w:val="008A7101"/>
    <w:rsid w:val="008A722B"/>
    <w:rsid w:val="008A72E0"/>
    <w:rsid w:val="008A7892"/>
    <w:rsid w:val="008A7A7A"/>
    <w:rsid w:val="008A7D1A"/>
    <w:rsid w:val="008B01D4"/>
    <w:rsid w:val="008B03BF"/>
    <w:rsid w:val="008B0968"/>
    <w:rsid w:val="008B0A59"/>
    <w:rsid w:val="008B1415"/>
    <w:rsid w:val="008B1728"/>
    <w:rsid w:val="008B19B3"/>
    <w:rsid w:val="008B2152"/>
    <w:rsid w:val="008B2325"/>
    <w:rsid w:val="008B2619"/>
    <w:rsid w:val="008B2A62"/>
    <w:rsid w:val="008B2BCC"/>
    <w:rsid w:val="008B3216"/>
    <w:rsid w:val="008B330E"/>
    <w:rsid w:val="008B3424"/>
    <w:rsid w:val="008B3A55"/>
    <w:rsid w:val="008B3E3D"/>
    <w:rsid w:val="008B3E70"/>
    <w:rsid w:val="008B42FB"/>
    <w:rsid w:val="008B49E3"/>
    <w:rsid w:val="008B4BE8"/>
    <w:rsid w:val="008B4EDC"/>
    <w:rsid w:val="008B5023"/>
    <w:rsid w:val="008B5C06"/>
    <w:rsid w:val="008B63B6"/>
    <w:rsid w:val="008B6766"/>
    <w:rsid w:val="008B6794"/>
    <w:rsid w:val="008B6BEE"/>
    <w:rsid w:val="008B73EF"/>
    <w:rsid w:val="008B7753"/>
    <w:rsid w:val="008B7771"/>
    <w:rsid w:val="008B7AE6"/>
    <w:rsid w:val="008C009C"/>
    <w:rsid w:val="008C077F"/>
    <w:rsid w:val="008C0B71"/>
    <w:rsid w:val="008C0FB1"/>
    <w:rsid w:val="008C10B4"/>
    <w:rsid w:val="008C1229"/>
    <w:rsid w:val="008C164F"/>
    <w:rsid w:val="008C1763"/>
    <w:rsid w:val="008C1A20"/>
    <w:rsid w:val="008C1A5D"/>
    <w:rsid w:val="008C1AA1"/>
    <w:rsid w:val="008C1EEA"/>
    <w:rsid w:val="008C21B9"/>
    <w:rsid w:val="008C2590"/>
    <w:rsid w:val="008C260D"/>
    <w:rsid w:val="008C278E"/>
    <w:rsid w:val="008C2ED1"/>
    <w:rsid w:val="008C3384"/>
    <w:rsid w:val="008C33BE"/>
    <w:rsid w:val="008C3736"/>
    <w:rsid w:val="008C3CF8"/>
    <w:rsid w:val="008C3F8F"/>
    <w:rsid w:val="008C4163"/>
    <w:rsid w:val="008C451D"/>
    <w:rsid w:val="008C484F"/>
    <w:rsid w:val="008C49DD"/>
    <w:rsid w:val="008C5326"/>
    <w:rsid w:val="008C5ABF"/>
    <w:rsid w:val="008C5F10"/>
    <w:rsid w:val="008C5F59"/>
    <w:rsid w:val="008C6D54"/>
    <w:rsid w:val="008C6FCA"/>
    <w:rsid w:val="008C70E2"/>
    <w:rsid w:val="008C7161"/>
    <w:rsid w:val="008C71BB"/>
    <w:rsid w:val="008C71EA"/>
    <w:rsid w:val="008C72FD"/>
    <w:rsid w:val="008C7746"/>
    <w:rsid w:val="008C798B"/>
    <w:rsid w:val="008C7E10"/>
    <w:rsid w:val="008C7F08"/>
    <w:rsid w:val="008D00C8"/>
    <w:rsid w:val="008D0702"/>
    <w:rsid w:val="008D0EE8"/>
    <w:rsid w:val="008D16A7"/>
    <w:rsid w:val="008D19CD"/>
    <w:rsid w:val="008D1E12"/>
    <w:rsid w:val="008D203D"/>
    <w:rsid w:val="008D211C"/>
    <w:rsid w:val="008D234B"/>
    <w:rsid w:val="008D23C8"/>
    <w:rsid w:val="008D2D94"/>
    <w:rsid w:val="008D30A3"/>
    <w:rsid w:val="008D30F8"/>
    <w:rsid w:val="008D314C"/>
    <w:rsid w:val="008D31E3"/>
    <w:rsid w:val="008D33A6"/>
    <w:rsid w:val="008D3562"/>
    <w:rsid w:val="008D3651"/>
    <w:rsid w:val="008D3768"/>
    <w:rsid w:val="008D3D0A"/>
    <w:rsid w:val="008D4020"/>
    <w:rsid w:val="008D46E2"/>
    <w:rsid w:val="008D46FA"/>
    <w:rsid w:val="008D4AA4"/>
    <w:rsid w:val="008D4BF2"/>
    <w:rsid w:val="008D5054"/>
    <w:rsid w:val="008D528B"/>
    <w:rsid w:val="008D5460"/>
    <w:rsid w:val="008D5463"/>
    <w:rsid w:val="008D58C8"/>
    <w:rsid w:val="008D5D28"/>
    <w:rsid w:val="008D63A7"/>
    <w:rsid w:val="008D63FC"/>
    <w:rsid w:val="008D7513"/>
    <w:rsid w:val="008D7825"/>
    <w:rsid w:val="008D7B24"/>
    <w:rsid w:val="008D7C98"/>
    <w:rsid w:val="008D7D2C"/>
    <w:rsid w:val="008D7E7A"/>
    <w:rsid w:val="008E00CA"/>
    <w:rsid w:val="008E053E"/>
    <w:rsid w:val="008E074E"/>
    <w:rsid w:val="008E0AC5"/>
    <w:rsid w:val="008E0B00"/>
    <w:rsid w:val="008E124C"/>
    <w:rsid w:val="008E1269"/>
    <w:rsid w:val="008E130A"/>
    <w:rsid w:val="008E16BB"/>
    <w:rsid w:val="008E2B75"/>
    <w:rsid w:val="008E2CF4"/>
    <w:rsid w:val="008E30F3"/>
    <w:rsid w:val="008E3231"/>
    <w:rsid w:val="008E3473"/>
    <w:rsid w:val="008E37DC"/>
    <w:rsid w:val="008E428A"/>
    <w:rsid w:val="008E4550"/>
    <w:rsid w:val="008E4C2D"/>
    <w:rsid w:val="008E4CF2"/>
    <w:rsid w:val="008E521C"/>
    <w:rsid w:val="008E5504"/>
    <w:rsid w:val="008E5724"/>
    <w:rsid w:val="008E5756"/>
    <w:rsid w:val="008E57E9"/>
    <w:rsid w:val="008E5A42"/>
    <w:rsid w:val="008E5F8A"/>
    <w:rsid w:val="008E63BF"/>
    <w:rsid w:val="008E643A"/>
    <w:rsid w:val="008E65EB"/>
    <w:rsid w:val="008E6809"/>
    <w:rsid w:val="008E6C12"/>
    <w:rsid w:val="008E726B"/>
    <w:rsid w:val="008E7850"/>
    <w:rsid w:val="008E7C83"/>
    <w:rsid w:val="008E7C8F"/>
    <w:rsid w:val="008F001F"/>
    <w:rsid w:val="008F05A3"/>
    <w:rsid w:val="008F0690"/>
    <w:rsid w:val="008F114D"/>
    <w:rsid w:val="008F1A24"/>
    <w:rsid w:val="008F1C9B"/>
    <w:rsid w:val="008F225C"/>
    <w:rsid w:val="008F24F6"/>
    <w:rsid w:val="008F262D"/>
    <w:rsid w:val="008F28A8"/>
    <w:rsid w:val="008F2B3E"/>
    <w:rsid w:val="008F2B95"/>
    <w:rsid w:val="008F2CCC"/>
    <w:rsid w:val="008F2D93"/>
    <w:rsid w:val="008F2E43"/>
    <w:rsid w:val="008F2F34"/>
    <w:rsid w:val="008F3300"/>
    <w:rsid w:val="008F3766"/>
    <w:rsid w:val="008F3AD1"/>
    <w:rsid w:val="008F3B52"/>
    <w:rsid w:val="008F41F4"/>
    <w:rsid w:val="008F4268"/>
    <w:rsid w:val="008F467B"/>
    <w:rsid w:val="008F46E3"/>
    <w:rsid w:val="008F48A2"/>
    <w:rsid w:val="008F49E9"/>
    <w:rsid w:val="008F4DA9"/>
    <w:rsid w:val="008F4FC4"/>
    <w:rsid w:val="008F505A"/>
    <w:rsid w:val="008F52C1"/>
    <w:rsid w:val="008F5BC7"/>
    <w:rsid w:val="008F5BC8"/>
    <w:rsid w:val="008F5D5E"/>
    <w:rsid w:val="008F66D0"/>
    <w:rsid w:val="008F6BB8"/>
    <w:rsid w:val="008F70A2"/>
    <w:rsid w:val="008F7302"/>
    <w:rsid w:val="008F730E"/>
    <w:rsid w:val="008F735C"/>
    <w:rsid w:val="008F736B"/>
    <w:rsid w:val="008F754B"/>
    <w:rsid w:val="008F7BCD"/>
    <w:rsid w:val="008F7F79"/>
    <w:rsid w:val="00900247"/>
    <w:rsid w:val="009002F2"/>
    <w:rsid w:val="009002F3"/>
    <w:rsid w:val="00900387"/>
    <w:rsid w:val="00900412"/>
    <w:rsid w:val="009004B3"/>
    <w:rsid w:val="00900615"/>
    <w:rsid w:val="00900B28"/>
    <w:rsid w:val="00900F29"/>
    <w:rsid w:val="0090133D"/>
    <w:rsid w:val="009028A6"/>
    <w:rsid w:val="009033C1"/>
    <w:rsid w:val="00903CFA"/>
    <w:rsid w:val="00904484"/>
    <w:rsid w:val="009046C5"/>
    <w:rsid w:val="009047DE"/>
    <w:rsid w:val="0090490A"/>
    <w:rsid w:val="009051A3"/>
    <w:rsid w:val="009055C4"/>
    <w:rsid w:val="00905709"/>
    <w:rsid w:val="0090621C"/>
    <w:rsid w:val="0090622C"/>
    <w:rsid w:val="0090634E"/>
    <w:rsid w:val="009068B0"/>
    <w:rsid w:val="009068CE"/>
    <w:rsid w:val="00906963"/>
    <w:rsid w:val="00906B48"/>
    <w:rsid w:val="00906C1C"/>
    <w:rsid w:val="00906F4D"/>
    <w:rsid w:val="009071E9"/>
    <w:rsid w:val="00907623"/>
    <w:rsid w:val="009078A7"/>
    <w:rsid w:val="00910137"/>
    <w:rsid w:val="00910628"/>
    <w:rsid w:val="00910CD1"/>
    <w:rsid w:val="00910D8E"/>
    <w:rsid w:val="00910EC8"/>
    <w:rsid w:val="00911060"/>
    <w:rsid w:val="00911106"/>
    <w:rsid w:val="009115BD"/>
    <w:rsid w:val="00911825"/>
    <w:rsid w:val="00911C19"/>
    <w:rsid w:val="00911E33"/>
    <w:rsid w:val="00911F7A"/>
    <w:rsid w:val="00911FE8"/>
    <w:rsid w:val="0091217D"/>
    <w:rsid w:val="009121C0"/>
    <w:rsid w:val="0091232B"/>
    <w:rsid w:val="009128EE"/>
    <w:rsid w:val="00912A53"/>
    <w:rsid w:val="009133A9"/>
    <w:rsid w:val="00913499"/>
    <w:rsid w:val="009134C2"/>
    <w:rsid w:val="009137D1"/>
    <w:rsid w:val="009137E1"/>
    <w:rsid w:val="00913AE3"/>
    <w:rsid w:val="00913BCD"/>
    <w:rsid w:val="00914220"/>
    <w:rsid w:val="00914451"/>
    <w:rsid w:val="00914C46"/>
    <w:rsid w:val="00914D28"/>
    <w:rsid w:val="00914E66"/>
    <w:rsid w:val="00915022"/>
    <w:rsid w:val="009153C9"/>
    <w:rsid w:val="00915E23"/>
    <w:rsid w:val="009164E1"/>
    <w:rsid w:val="0091682B"/>
    <w:rsid w:val="00917809"/>
    <w:rsid w:val="009201A7"/>
    <w:rsid w:val="00920773"/>
    <w:rsid w:val="00920783"/>
    <w:rsid w:val="009208CE"/>
    <w:rsid w:val="009209EF"/>
    <w:rsid w:val="00920BCA"/>
    <w:rsid w:val="00921590"/>
    <w:rsid w:val="00921DEC"/>
    <w:rsid w:val="009226AB"/>
    <w:rsid w:val="009226B2"/>
    <w:rsid w:val="009228C7"/>
    <w:rsid w:val="00922CC2"/>
    <w:rsid w:val="00923A9C"/>
    <w:rsid w:val="00923DF7"/>
    <w:rsid w:val="0092453B"/>
    <w:rsid w:val="0092460A"/>
    <w:rsid w:val="0092463F"/>
    <w:rsid w:val="00924D24"/>
    <w:rsid w:val="00924FC7"/>
    <w:rsid w:val="0092532A"/>
    <w:rsid w:val="0092579E"/>
    <w:rsid w:val="00925AAE"/>
    <w:rsid w:val="00926170"/>
    <w:rsid w:val="009261C1"/>
    <w:rsid w:val="00926229"/>
    <w:rsid w:val="009264CF"/>
    <w:rsid w:val="0092665D"/>
    <w:rsid w:val="00926C00"/>
    <w:rsid w:val="00926C37"/>
    <w:rsid w:val="00926F46"/>
    <w:rsid w:val="00927E7E"/>
    <w:rsid w:val="00927EEC"/>
    <w:rsid w:val="009304BC"/>
    <w:rsid w:val="009312A2"/>
    <w:rsid w:val="00931502"/>
    <w:rsid w:val="00931655"/>
    <w:rsid w:val="0093181D"/>
    <w:rsid w:val="009318FC"/>
    <w:rsid w:val="009319A6"/>
    <w:rsid w:val="00931AE1"/>
    <w:rsid w:val="00931E31"/>
    <w:rsid w:val="00931E86"/>
    <w:rsid w:val="0093255A"/>
    <w:rsid w:val="0093258D"/>
    <w:rsid w:val="00932694"/>
    <w:rsid w:val="009328CE"/>
    <w:rsid w:val="00932DAC"/>
    <w:rsid w:val="00933714"/>
    <w:rsid w:val="009338B9"/>
    <w:rsid w:val="00933E77"/>
    <w:rsid w:val="009341C7"/>
    <w:rsid w:val="00934497"/>
    <w:rsid w:val="009347A9"/>
    <w:rsid w:val="00934959"/>
    <w:rsid w:val="009349F2"/>
    <w:rsid w:val="00935751"/>
    <w:rsid w:val="00935D22"/>
    <w:rsid w:val="00936425"/>
    <w:rsid w:val="00936774"/>
    <w:rsid w:val="00936801"/>
    <w:rsid w:val="0093703B"/>
    <w:rsid w:val="00937679"/>
    <w:rsid w:val="00937B6C"/>
    <w:rsid w:val="00937C0C"/>
    <w:rsid w:val="0094017B"/>
    <w:rsid w:val="00940271"/>
    <w:rsid w:val="009402FB"/>
    <w:rsid w:val="00940343"/>
    <w:rsid w:val="009403AA"/>
    <w:rsid w:val="0094120F"/>
    <w:rsid w:val="009415B7"/>
    <w:rsid w:val="00941AAE"/>
    <w:rsid w:val="0094250C"/>
    <w:rsid w:val="00942D9C"/>
    <w:rsid w:val="00942F25"/>
    <w:rsid w:val="00943728"/>
    <w:rsid w:val="00943950"/>
    <w:rsid w:val="00943D82"/>
    <w:rsid w:val="009441E0"/>
    <w:rsid w:val="009446D7"/>
    <w:rsid w:val="00944840"/>
    <w:rsid w:val="00944C32"/>
    <w:rsid w:val="00944D81"/>
    <w:rsid w:val="00944FD6"/>
    <w:rsid w:val="00945046"/>
    <w:rsid w:val="00945705"/>
    <w:rsid w:val="00945993"/>
    <w:rsid w:val="00945AD6"/>
    <w:rsid w:val="00945D90"/>
    <w:rsid w:val="00945DBE"/>
    <w:rsid w:val="00945E05"/>
    <w:rsid w:val="009462E8"/>
    <w:rsid w:val="0094647C"/>
    <w:rsid w:val="009466D7"/>
    <w:rsid w:val="009468F4"/>
    <w:rsid w:val="00946AAC"/>
    <w:rsid w:val="009471D9"/>
    <w:rsid w:val="009476FD"/>
    <w:rsid w:val="0094777D"/>
    <w:rsid w:val="00947A4E"/>
    <w:rsid w:val="00950296"/>
    <w:rsid w:val="009507E2"/>
    <w:rsid w:val="009508F2"/>
    <w:rsid w:val="00950D1D"/>
    <w:rsid w:val="009510E0"/>
    <w:rsid w:val="0095149D"/>
    <w:rsid w:val="00951649"/>
    <w:rsid w:val="00951717"/>
    <w:rsid w:val="00951A85"/>
    <w:rsid w:val="00951EB4"/>
    <w:rsid w:val="00952085"/>
    <w:rsid w:val="009521BE"/>
    <w:rsid w:val="00952516"/>
    <w:rsid w:val="00952564"/>
    <w:rsid w:val="009525C1"/>
    <w:rsid w:val="009527F2"/>
    <w:rsid w:val="009527F8"/>
    <w:rsid w:val="00952B2B"/>
    <w:rsid w:val="00952DE0"/>
    <w:rsid w:val="009531FE"/>
    <w:rsid w:val="00953990"/>
    <w:rsid w:val="00953D33"/>
    <w:rsid w:val="00954239"/>
    <w:rsid w:val="00954414"/>
    <w:rsid w:val="00954D29"/>
    <w:rsid w:val="009554E7"/>
    <w:rsid w:val="009557BA"/>
    <w:rsid w:val="009557D5"/>
    <w:rsid w:val="009559B4"/>
    <w:rsid w:val="00955F6B"/>
    <w:rsid w:val="009560A1"/>
    <w:rsid w:val="009564F6"/>
    <w:rsid w:val="00956CAF"/>
    <w:rsid w:val="00956E2C"/>
    <w:rsid w:val="0095720E"/>
    <w:rsid w:val="009574BB"/>
    <w:rsid w:val="009575D3"/>
    <w:rsid w:val="00957D97"/>
    <w:rsid w:val="009601C6"/>
    <w:rsid w:val="0096037F"/>
    <w:rsid w:val="009605D0"/>
    <w:rsid w:val="00960BF1"/>
    <w:rsid w:val="00960D33"/>
    <w:rsid w:val="00960F8A"/>
    <w:rsid w:val="00961078"/>
    <w:rsid w:val="009610A8"/>
    <w:rsid w:val="009610B2"/>
    <w:rsid w:val="00961329"/>
    <w:rsid w:val="00961B32"/>
    <w:rsid w:val="009620A0"/>
    <w:rsid w:val="00962491"/>
    <w:rsid w:val="009628CB"/>
    <w:rsid w:val="00962A0F"/>
    <w:rsid w:val="00963032"/>
    <w:rsid w:val="00963EBF"/>
    <w:rsid w:val="009640FE"/>
    <w:rsid w:val="00964249"/>
    <w:rsid w:val="009646E5"/>
    <w:rsid w:val="00964A5F"/>
    <w:rsid w:val="00964A97"/>
    <w:rsid w:val="00964B1D"/>
    <w:rsid w:val="00964C45"/>
    <w:rsid w:val="00964CC2"/>
    <w:rsid w:val="00964CDF"/>
    <w:rsid w:val="00964EFA"/>
    <w:rsid w:val="00964FAB"/>
    <w:rsid w:val="00965375"/>
    <w:rsid w:val="009655B1"/>
    <w:rsid w:val="009658DB"/>
    <w:rsid w:val="00965D49"/>
    <w:rsid w:val="00965D6D"/>
    <w:rsid w:val="00966CA8"/>
    <w:rsid w:val="00967130"/>
    <w:rsid w:val="0096723F"/>
    <w:rsid w:val="00967255"/>
    <w:rsid w:val="00967785"/>
    <w:rsid w:val="00967A9D"/>
    <w:rsid w:val="00967C5E"/>
    <w:rsid w:val="0097011A"/>
    <w:rsid w:val="00970339"/>
    <w:rsid w:val="0097052C"/>
    <w:rsid w:val="00970660"/>
    <w:rsid w:val="0097096D"/>
    <w:rsid w:val="009709AC"/>
    <w:rsid w:val="00970EF0"/>
    <w:rsid w:val="00971740"/>
    <w:rsid w:val="009718AC"/>
    <w:rsid w:val="00971A74"/>
    <w:rsid w:val="00971CBA"/>
    <w:rsid w:val="00971F8E"/>
    <w:rsid w:val="009721F8"/>
    <w:rsid w:val="0097252F"/>
    <w:rsid w:val="00973291"/>
    <w:rsid w:val="009733F1"/>
    <w:rsid w:val="00973400"/>
    <w:rsid w:val="00973663"/>
    <w:rsid w:val="00973AAB"/>
    <w:rsid w:val="00973FDE"/>
    <w:rsid w:val="009740EC"/>
    <w:rsid w:val="009741DA"/>
    <w:rsid w:val="00974AB3"/>
    <w:rsid w:val="00974F3B"/>
    <w:rsid w:val="00975014"/>
    <w:rsid w:val="0097557C"/>
    <w:rsid w:val="009758A4"/>
    <w:rsid w:val="00975C37"/>
    <w:rsid w:val="00976635"/>
    <w:rsid w:val="00980453"/>
    <w:rsid w:val="00980E04"/>
    <w:rsid w:val="00980E8B"/>
    <w:rsid w:val="0098104B"/>
    <w:rsid w:val="00981074"/>
    <w:rsid w:val="009810F2"/>
    <w:rsid w:val="0098162E"/>
    <w:rsid w:val="00982266"/>
    <w:rsid w:val="009822FE"/>
    <w:rsid w:val="00983017"/>
    <w:rsid w:val="009831BD"/>
    <w:rsid w:val="009834B0"/>
    <w:rsid w:val="009835B4"/>
    <w:rsid w:val="00983749"/>
    <w:rsid w:val="00983F20"/>
    <w:rsid w:val="00983F45"/>
    <w:rsid w:val="00983F59"/>
    <w:rsid w:val="009840C5"/>
    <w:rsid w:val="009841CB"/>
    <w:rsid w:val="009847F5"/>
    <w:rsid w:val="00984887"/>
    <w:rsid w:val="0098494D"/>
    <w:rsid w:val="00984ECD"/>
    <w:rsid w:val="00985045"/>
    <w:rsid w:val="009859F8"/>
    <w:rsid w:val="00985CDA"/>
    <w:rsid w:val="009860A5"/>
    <w:rsid w:val="00986207"/>
    <w:rsid w:val="009868E4"/>
    <w:rsid w:val="00986AEB"/>
    <w:rsid w:val="00986EF9"/>
    <w:rsid w:val="00987047"/>
    <w:rsid w:val="00987C48"/>
    <w:rsid w:val="00990018"/>
    <w:rsid w:val="00990572"/>
    <w:rsid w:val="009908C6"/>
    <w:rsid w:val="00990C1F"/>
    <w:rsid w:val="00990EA1"/>
    <w:rsid w:val="00990F3A"/>
    <w:rsid w:val="0099124E"/>
    <w:rsid w:val="009916FD"/>
    <w:rsid w:val="00991B59"/>
    <w:rsid w:val="00991EC2"/>
    <w:rsid w:val="00991ED0"/>
    <w:rsid w:val="00992190"/>
    <w:rsid w:val="009924BC"/>
    <w:rsid w:val="00992769"/>
    <w:rsid w:val="009927CF"/>
    <w:rsid w:val="009927E8"/>
    <w:rsid w:val="00992AEC"/>
    <w:rsid w:val="00992FC9"/>
    <w:rsid w:val="00993067"/>
    <w:rsid w:val="00993074"/>
    <w:rsid w:val="0099329F"/>
    <w:rsid w:val="00993C30"/>
    <w:rsid w:val="00994252"/>
    <w:rsid w:val="00994894"/>
    <w:rsid w:val="0099492F"/>
    <w:rsid w:val="00994FFA"/>
    <w:rsid w:val="0099566B"/>
    <w:rsid w:val="0099608D"/>
    <w:rsid w:val="009962BD"/>
    <w:rsid w:val="009966C6"/>
    <w:rsid w:val="00996AAB"/>
    <w:rsid w:val="00996DF7"/>
    <w:rsid w:val="00996F6A"/>
    <w:rsid w:val="00997042"/>
    <w:rsid w:val="009972E3"/>
    <w:rsid w:val="00997AFB"/>
    <w:rsid w:val="00997BF0"/>
    <w:rsid w:val="00997F1A"/>
    <w:rsid w:val="009A054E"/>
    <w:rsid w:val="009A0605"/>
    <w:rsid w:val="009A090A"/>
    <w:rsid w:val="009A0C11"/>
    <w:rsid w:val="009A15A9"/>
    <w:rsid w:val="009A17B9"/>
    <w:rsid w:val="009A17BF"/>
    <w:rsid w:val="009A18F9"/>
    <w:rsid w:val="009A1924"/>
    <w:rsid w:val="009A1C0C"/>
    <w:rsid w:val="009A1EF8"/>
    <w:rsid w:val="009A20B1"/>
    <w:rsid w:val="009A29C1"/>
    <w:rsid w:val="009A2C9C"/>
    <w:rsid w:val="009A3164"/>
    <w:rsid w:val="009A356B"/>
    <w:rsid w:val="009A38AE"/>
    <w:rsid w:val="009A4619"/>
    <w:rsid w:val="009A4AF2"/>
    <w:rsid w:val="009A4EED"/>
    <w:rsid w:val="009A51CA"/>
    <w:rsid w:val="009A5784"/>
    <w:rsid w:val="009A585D"/>
    <w:rsid w:val="009A5AC4"/>
    <w:rsid w:val="009A604A"/>
    <w:rsid w:val="009A6BBB"/>
    <w:rsid w:val="009A7CD1"/>
    <w:rsid w:val="009A7CFE"/>
    <w:rsid w:val="009B0388"/>
    <w:rsid w:val="009B04DE"/>
    <w:rsid w:val="009B0534"/>
    <w:rsid w:val="009B07ED"/>
    <w:rsid w:val="009B0C13"/>
    <w:rsid w:val="009B1670"/>
    <w:rsid w:val="009B1E60"/>
    <w:rsid w:val="009B220B"/>
    <w:rsid w:val="009B22CD"/>
    <w:rsid w:val="009B256E"/>
    <w:rsid w:val="009B27ED"/>
    <w:rsid w:val="009B2E3C"/>
    <w:rsid w:val="009B3DBF"/>
    <w:rsid w:val="009B3E03"/>
    <w:rsid w:val="009B4193"/>
    <w:rsid w:val="009B4557"/>
    <w:rsid w:val="009B4812"/>
    <w:rsid w:val="009B53F9"/>
    <w:rsid w:val="009B56CF"/>
    <w:rsid w:val="009B5A85"/>
    <w:rsid w:val="009B5B00"/>
    <w:rsid w:val="009B608A"/>
    <w:rsid w:val="009B6153"/>
    <w:rsid w:val="009B634E"/>
    <w:rsid w:val="009B64BD"/>
    <w:rsid w:val="009B6596"/>
    <w:rsid w:val="009B72FB"/>
    <w:rsid w:val="009B738B"/>
    <w:rsid w:val="009B7835"/>
    <w:rsid w:val="009B7DC4"/>
    <w:rsid w:val="009C0E3F"/>
    <w:rsid w:val="009C0E4B"/>
    <w:rsid w:val="009C1183"/>
    <w:rsid w:val="009C159D"/>
    <w:rsid w:val="009C1624"/>
    <w:rsid w:val="009C16FE"/>
    <w:rsid w:val="009C17C7"/>
    <w:rsid w:val="009C17F2"/>
    <w:rsid w:val="009C2210"/>
    <w:rsid w:val="009C236B"/>
    <w:rsid w:val="009C27EC"/>
    <w:rsid w:val="009C28CE"/>
    <w:rsid w:val="009C2961"/>
    <w:rsid w:val="009C2BC3"/>
    <w:rsid w:val="009C2FE9"/>
    <w:rsid w:val="009C3273"/>
    <w:rsid w:val="009C35FA"/>
    <w:rsid w:val="009C37E8"/>
    <w:rsid w:val="009C3A81"/>
    <w:rsid w:val="009C3C71"/>
    <w:rsid w:val="009C3EB1"/>
    <w:rsid w:val="009C3FC9"/>
    <w:rsid w:val="009C408F"/>
    <w:rsid w:val="009C461B"/>
    <w:rsid w:val="009C46E2"/>
    <w:rsid w:val="009C5152"/>
    <w:rsid w:val="009C58A9"/>
    <w:rsid w:val="009C597B"/>
    <w:rsid w:val="009C5AD0"/>
    <w:rsid w:val="009C6028"/>
    <w:rsid w:val="009C6262"/>
    <w:rsid w:val="009C6700"/>
    <w:rsid w:val="009C69B7"/>
    <w:rsid w:val="009C6B68"/>
    <w:rsid w:val="009C6D8E"/>
    <w:rsid w:val="009C7920"/>
    <w:rsid w:val="009C7E40"/>
    <w:rsid w:val="009D053A"/>
    <w:rsid w:val="009D05F5"/>
    <w:rsid w:val="009D0F4E"/>
    <w:rsid w:val="009D13F8"/>
    <w:rsid w:val="009D19BE"/>
    <w:rsid w:val="009D2342"/>
    <w:rsid w:val="009D247A"/>
    <w:rsid w:val="009D2857"/>
    <w:rsid w:val="009D2E57"/>
    <w:rsid w:val="009D31B4"/>
    <w:rsid w:val="009D326A"/>
    <w:rsid w:val="009D35ED"/>
    <w:rsid w:val="009D36CC"/>
    <w:rsid w:val="009D3887"/>
    <w:rsid w:val="009D4772"/>
    <w:rsid w:val="009D4CD5"/>
    <w:rsid w:val="009D4EB3"/>
    <w:rsid w:val="009D4FB0"/>
    <w:rsid w:val="009D4FFB"/>
    <w:rsid w:val="009D5863"/>
    <w:rsid w:val="009D5B14"/>
    <w:rsid w:val="009D5E10"/>
    <w:rsid w:val="009D6206"/>
    <w:rsid w:val="009D6370"/>
    <w:rsid w:val="009D6583"/>
    <w:rsid w:val="009D724F"/>
    <w:rsid w:val="009D72F7"/>
    <w:rsid w:val="009D74E0"/>
    <w:rsid w:val="009D790E"/>
    <w:rsid w:val="009D7B60"/>
    <w:rsid w:val="009D7C66"/>
    <w:rsid w:val="009D7EEE"/>
    <w:rsid w:val="009E0021"/>
    <w:rsid w:val="009E010D"/>
    <w:rsid w:val="009E0644"/>
    <w:rsid w:val="009E0DDF"/>
    <w:rsid w:val="009E173B"/>
    <w:rsid w:val="009E1BF8"/>
    <w:rsid w:val="009E1E4E"/>
    <w:rsid w:val="009E2001"/>
    <w:rsid w:val="009E22DC"/>
    <w:rsid w:val="009E23AE"/>
    <w:rsid w:val="009E24B3"/>
    <w:rsid w:val="009E2B13"/>
    <w:rsid w:val="009E342D"/>
    <w:rsid w:val="009E3840"/>
    <w:rsid w:val="009E39B9"/>
    <w:rsid w:val="009E3A13"/>
    <w:rsid w:val="009E412E"/>
    <w:rsid w:val="009E416A"/>
    <w:rsid w:val="009E4442"/>
    <w:rsid w:val="009E469A"/>
    <w:rsid w:val="009E4BF8"/>
    <w:rsid w:val="009E4C84"/>
    <w:rsid w:val="009E4F54"/>
    <w:rsid w:val="009E4FFD"/>
    <w:rsid w:val="009E501F"/>
    <w:rsid w:val="009E535A"/>
    <w:rsid w:val="009E5EEA"/>
    <w:rsid w:val="009E603E"/>
    <w:rsid w:val="009E6247"/>
    <w:rsid w:val="009E6583"/>
    <w:rsid w:val="009E6D30"/>
    <w:rsid w:val="009E726E"/>
    <w:rsid w:val="009E73BE"/>
    <w:rsid w:val="009E793F"/>
    <w:rsid w:val="009E7A1D"/>
    <w:rsid w:val="009E7C4A"/>
    <w:rsid w:val="009E7E1B"/>
    <w:rsid w:val="009F0198"/>
    <w:rsid w:val="009F02FA"/>
    <w:rsid w:val="009F0427"/>
    <w:rsid w:val="009F0455"/>
    <w:rsid w:val="009F0E3F"/>
    <w:rsid w:val="009F12A2"/>
    <w:rsid w:val="009F156D"/>
    <w:rsid w:val="009F157A"/>
    <w:rsid w:val="009F1D07"/>
    <w:rsid w:val="009F1EBB"/>
    <w:rsid w:val="009F227F"/>
    <w:rsid w:val="009F228C"/>
    <w:rsid w:val="009F22C2"/>
    <w:rsid w:val="009F3305"/>
    <w:rsid w:val="009F340B"/>
    <w:rsid w:val="009F34C0"/>
    <w:rsid w:val="009F3602"/>
    <w:rsid w:val="009F3724"/>
    <w:rsid w:val="009F373C"/>
    <w:rsid w:val="009F3B3C"/>
    <w:rsid w:val="009F3C77"/>
    <w:rsid w:val="009F43CD"/>
    <w:rsid w:val="009F453C"/>
    <w:rsid w:val="009F49A5"/>
    <w:rsid w:val="009F4BC1"/>
    <w:rsid w:val="009F4D60"/>
    <w:rsid w:val="009F4F5A"/>
    <w:rsid w:val="009F51A9"/>
    <w:rsid w:val="009F57DB"/>
    <w:rsid w:val="009F6008"/>
    <w:rsid w:val="009F6406"/>
    <w:rsid w:val="009F6587"/>
    <w:rsid w:val="009F675F"/>
    <w:rsid w:val="009F74E7"/>
    <w:rsid w:val="009F7863"/>
    <w:rsid w:val="009F7939"/>
    <w:rsid w:val="009F7B4E"/>
    <w:rsid w:val="00A013ED"/>
    <w:rsid w:val="00A017B5"/>
    <w:rsid w:val="00A0216E"/>
    <w:rsid w:val="00A02602"/>
    <w:rsid w:val="00A0285D"/>
    <w:rsid w:val="00A0293E"/>
    <w:rsid w:val="00A0297D"/>
    <w:rsid w:val="00A02A51"/>
    <w:rsid w:val="00A02DE1"/>
    <w:rsid w:val="00A030DA"/>
    <w:rsid w:val="00A03367"/>
    <w:rsid w:val="00A034B0"/>
    <w:rsid w:val="00A03895"/>
    <w:rsid w:val="00A03C54"/>
    <w:rsid w:val="00A03CCE"/>
    <w:rsid w:val="00A041DD"/>
    <w:rsid w:val="00A042EC"/>
    <w:rsid w:val="00A05072"/>
    <w:rsid w:val="00A05309"/>
    <w:rsid w:val="00A05341"/>
    <w:rsid w:val="00A05485"/>
    <w:rsid w:val="00A057DB"/>
    <w:rsid w:val="00A05A21"/>
    <w:rsid w:val="00A05C50"/>
    <w:rsid w:val="00A06071"/>
    <w:rsid w:val="00A0610A"/>
    <w:rsid w:val="00A061AC"/>
    <w:rsid w:val="00A066BB"/>
    <w:rsid w:val="00A06824"/>
    <w:rsid w:val="00A0752E"/>
    <w:rsid w:val="00A0793D"/>
    <w:rsid w:val="00A07A0A"/>
    <w:rsid w:val="00A07BD9"/>
    <w:rsid w:val="00A07BF5"/>
    <w:rsid w:val="00A07C2D"/>
    <w:rsid w:val="00A07F32"/>
    <w:rsid w:val="00A10132"/>
    <w:rsid w:val="00A10538"/>
    <w:rsid w:val="00A10622"/>
    <w:rsid w:val="00A10625"/>
    <w:rsid w:val="00A10E53"/>
    <w:rsid w:val="00A10E85"/>
    <w:rsid w:val="00A1157F"/>
    <w:rsid w:val="00A1178F"/>
    <w:rsid w:val="00A11828"/>
    <w:rsid w:val="00A118FC"/>
    <w:rsid w:val="00A11DBE"/>
    <w:rsid w:val="00A11E9B"/>
    <w:rsid w:val="00A12015"/>
    <w:rsid w:val="00A1207B"/>
    <w:rsid w:val="00A120AC"/>
    <w:rsid w:val="00A1211F"/>
    <w:rsid w:val="00A124D3"/>
    <w:rsid w:val="00A12806"/>
    <w:rsid w:val="00A12AD4"/>
    <w:rsid w:val="00A12BAA"/>
    <w:rsid w:val="00A1337E"/>
    <w:rsid w:val="00A13725"/>
    <w:rsid w:val="00A13CB8"/>
    <w:rsid w:val="00A13DCA"/>
    <w:rsid w:val="00A14406"/>
    <w:rsid w:val="00A14785"/>
    <w:rsid w:val="00A1485F"/>
    <w:rsid w:val="00A14BD7"/>
    <w:rsid w:val="00A15319"/>
    <w:rsid w:val="00A157DF"/>
    <w:rsid w:val="00A15865"/>
    <w:rsid w:val="00A159E8"/>
    <w:rsid w:val="00A15AE2"/>
    <w:rsid w:val="00A16425"/>
    <w:rsid w:val="00A16653"/>
    <w:rsid w:val="00A16A78"/>
    <w:rsid w:val="00A16F15"/>
    <w:rsid w:val="00A1738B"/>
    <w:rsid w:val="00A174A9"/>
    <w:rsid w:val="00A1759D"/>
    <w:rsid w:val="00A17A07"/>
    <w:rsid w:val="00A17A94"/>
    <w:rsid w:val="00A17AEC"/>
    <w:rsid w:val="00A17D4B"/>
    <w:rsid w:val="00A20260"/>
    <w:rsid w:val="00A202BC"/>
    <w:rsid w:val="00A20AE9"/>
    <w:rsid w:val="00A210BC"/>
    <w:rsid w:val="00A211A1"/>
    <w:rsid w:val="00A21513"/>
    <w:rsid w:val="00A216D6"/>
    <w:rsid w:val="00A216EA"/>
    <w:rsid w:val="00A218B6"/>
    <w:rsid w:val="00A21A54"/>
    <w:rsid w:val="00A21B55"/>
    <w:rsid w:val="00A22359"/>
    <w:rsid w:val="00A22CC6"/>
    <w:rsid w:val="00A22D55"/>
    <w:rsid w:val="00A22DF4"/>
    <w:rsid w:val="00A22E8E"/>
    <w:rsid w:val="00A23178"/>
    <w:rsid w:val="00A231D1"/>
    <w:rsid w:val="00A232AC"/>
    <w:rsid w:val="00A234E4"/>
    <w:rsid w:val="00A235DE"/>
    <w:rsid w:val="00A237A2"/>
    <w:rsid w:val="00A237C1"/>
    <w:rsid w:val="00A23A34"/>
    <w:rsid w:val="00A23ADF"/>
    <w:rsid w:val="00A24164"/>
    <w:rsid w:val="00A241F6"/>
    <w:rsid w:val="00A244EC"/>
    <w:rsid w:val="00A24E3C"/>
    <w:rsid w:val="00A250B9"/>
    <w:rsid w:val="00A25254"/>
    <w:rsid w:val="00A253EC"/>
    <w:rsid w:val="00A25674"/>
    <w:rsid w:val="00A25735"/>
    <w:rsid w:val="00A258CA"/>
    <w:rsid w:val="00A25953"/>
    <w:rsid w:val="00A25C41"/>
    <w:rsid w:val="00A25CF9"/>
    <w:rsid w:val="00A25F31"/>
    <w:rsid w:val="00A25FAA"/>
    <w:rsid w:val="00A262DE"/>
    <w:rsid w:val="00A26378"/>
    <w:rsid w:val="00A2675D"/>
    <w:rsid w:val="00A267A5"/>
    <w:rsid w:val="00A267FA"/>
    <w:rsid w:val="00A268D6"/>
    <w:rsid w:val="00A26F21"/>
    <w:rsid w:val="00A270E0"/>
    <w:rsid w:val="00A27B48"/>
    <w:rsid w:val="00A30520"/>
    <w:rsid w:val="00A307FF"/>
    <w:rsid w:val="00A30856"/>
    <w:rsid w:val="00A30C28"/>
    <w:rsid w:val="00A30C65"/>
    <w:rsid w:val="00A30C66"/>
    <w:rsid w:val="00A30CA7"/>
    <w:rsid w:val="00A313F2"/>
    <w:rsid w:val="00A3163C"/>
    <w:rsid w:val="00A317D2"/>
    <w:rsid w:val="00A31C92"/>
    <w:rsid w:val="00A3226E"/>
    <w:rsid w:val="00A32321"/>
    <w:rsid w:val="00A3241D"/>
    <w:rsid w:val="00A3261A"/>
    <w:rsid w:val="00A3287E"/>
    <w:rsid w:val="00A32CA7"/>
    <w:rsid w:val="00A32D81"/>
    <w:rsid w:val="00A32FB5"/>
    <w:rsid w:val="00A336D3"/>
    <w:rsid w:val="00A3375D"/>
    <w:rsid w:val="00A33786"/>
    <w:rsid w:val="00A33C17"/>
    <w:rsid w:val="00A341AD"/>
    <w:rsid w:val="00A34246"/>
    <w:rsid w:val="00A34296"/>
    <w:rsid w:val="00A342B6"/>
    <w:rsid w:val="00A34431"/>
    <w:rsid w:val="00A344B4"/>
    <w:rsid w:val="00A345C1"/>
    <w:rsid w:val="00A3472A"/>
    <w:rsid w:val="00A347DD"/>
    <w:rsid w:val="00A34CAB"/>
    <w:rsid w:val="00A34D39"/>
    <w:rsid w:val="00A34DB5"/>
    <w:rsid w:val="00A353B2"/>
    <w:rsid w:val="00A355A9"/>
    <w:rsid w:val="00A35983"/>
    <w:rsid w:val="00A35F46"/>
    <w:rsid w:val="00A361B5"/>
    <w:rsid w:val="00A36270"/>
    <w:rsid w:val="00A36384"/>
    <w:rsid w:val="00A365A4"/>
    <w:rsid w:val="00A36779"/>
    <w:rsid w:val="00A36918"/>
    <w:rsid w:val="00A36DFB"/>
    <w:rsid w:val="00A36E76"/>
    <w:rsid w:val="00A37086"/>
    <w:rsid w:val="00A374B8"/>
    <w:rsid w:val="00A37630"/>
    <w:rsid w:val="00A37951"/>
    <w:rsid w:val="00A40049"/>
    <w:rsid w:val="00A403D6"/>
    <w:rsid w:val="00A407B0"/>
    <w:rsid w:val="00A407F7"/>
    <w:rsid w:val="00A40B0E"/>
    <w:rsid w:val="00A40B6C"/>
    <w:rsid w:val="00A421DF"/>
    <w:rsid w:val="00A427DE"/>
    <w:rsid w:val="00A428E2"/>
    <w:rsid w:val="00A428EE"/>
    <w:rsid w:val="00A42A37"/>
    <w:rsid w:val="00A42DCF"/>
    <w:rsid w:val="00A42E1A"/>
    <w:rsid w:val="00A42F30"/>
    <w:rsid w:val="00A42F91"/>
    <w:rsid w:val="00A431F6"/>
    <w:rsid w:val="00A433B7"/>
    <w:rsid w:val="00A4375A"/>
    <w:rsid w:val="00A43CF3"/>
    <w:rsid w:val="00A44811"/>
    <w:rsid w:val="00A44966"/>
    <w:rsid w:val="00A44BC4"/>
    <w:rsid w:val="00A44C05"/>
    <w:rsid w:val="00A44E7B"/>
    <w:rsid w:val="00A45046"/>
    <w:rsid w:val="00A4535C"/>
    <w:rsid w:val="00A459A3"/>
    <w:rsid w:val="00A45AB3"/>
    <w:rsid w:val="00A45CDD"/>
    <w:rsid w:val="00A45D34"/>
    <w:rsid w:val="00A4674F"/>
    <w:rsid w:val="00A46A70"/>
    <w:rsid w:val="00A46C70"/>
    <w:rsid w:val="00A47F04"/>
    <w:rsid w:val="00A507C9"/>
    <w:rsid w:val="00A509C6"/>
    <w:rsid w:val="00A50B4D"/>
    <w:rsid w:val="00A51020"/>
    <w:rsid w:val="00A51184"/>
    <w:rsid w:val="00A51615"/>
    <w:rsid w:val="00A51819"/>
    <w:rsid w:val="00A51A67"/>
    <w:rsid w:val="00A525C7"/>
    <w:rsid w:val="00A5263E"/>
    <w:rsid w:val="00A52D4E"/>
    <w:rsid w:val="00A52F17"/>
    <w:rsid w:val="00A53A3F"/>
    <w:rsid w:val="00A53BD0"/>
    <w:rsid w:val="00A53BEA"/>
    <w:rsid w:val="00A53F88"/>
    <w:rsid w:val="00A5402D"/>
    <w:rsid w:val="00A540E4"/>
    <w:rsid w:val="00A541E6"/>
    <w:rsid w:val="00A54704"/>
    <w:rsid w:val="00A54BDB"/>
    <w:rsid w:val="00A55A02"/>
    <w:rsid w:val="00A55D61"/>
    <w:rsid w:val="00A56393"/>
    <w:rsid w:val="00A563B0"/>
    <w:rsid w:val="00A568E0"/>
    <w:rsid w:val="00A56FB2"/>
    <w:rsid w:val="00A573D3"/>
    <w:rsid w:val="00A57A7E"/>
    <w:rsid w:val="00A57B49"/>
    <w:rsid w:val="00A57D94"/>
    <w:rsid w:val="00A60061"/>
    <w:rsid w:val="00A60234"/>
    <w:rsid w:val="00A605D8"/>
    <w:rsid w:val="00A605E0"/>
    <w:rsid w:val="00A60ED9"/>
    <w:rsid w:val="00A60FEC"/>
    <w:rsid w:val="00A614DA"/>
    <w:rsid w:val="00A6181C"/>
    <w:rsid w:val="00A61C67"/>
    <w:rsid w:val="00A61DE6"/>
    <w:rsid w:val="00A61E8C"/>
    <w:rsid w:val="00A62341"/>
    <w:rsid w:val="00A62484"/>
    <w:rsid w:val="00A62751"/>
    <w:rsid w:val="00A62958"/>
    <w:rsid w:val="00A63079"/>
    <w:rsid w:val="00A63146"/>
    <w:rsid w:val="00A631DD"/>
    <w:rsid w:val="00A6341E"/>
    <w:rsid w:val="00A63935"/>
    <w:rsid w:val="00A63CE4"/>
    <w:rsid w:val="00A640DE"/>
    <w:rsid w:val="00A64373"/>
    <w:rsid w:val="00A645B0"/>
    <w:rsid w:val="00A64B6E"/>
    <w:rsid w:val="00A64F79"/>
    <w:rsid w:val="00A65033"/>
    <w:rsid w:val="00A6555E"/>
    <w:rsid w:val="00A65620"/>
    <w:rsid w:val="00A65731"/>
    <w:rsid w:val="00A6588A"/>
    <w:rsid w:val="00A65941"/>
    <w:rsid w:val="00A65A99"/>
    <w:rsid w:val="00A65AF5"/>
    <w:rsid w:val="00A663EF"/>
    <w:rsid w:val="00A664DA"/>
    <w:rsid w:val="00A66BEC"/>
    <w:rsid w:val="00A67278"/>
    <w:rsid w:val="00A67434"/>
    <w:rsid w:val="00A6743C"/>
    <w:rsid w:val="00A67575"/>
    <w:rsid w:val="00A70228"/>
    <w:rsid w:val="00A704EE"/>
    <w:rsid w:val="00A7052A"/>
    <w:rsid w:val="00A7055E"/>
    <w:rsid w:val="00A70714"/>
    <w:rsid w:val="00A70BAD"/>
    <w:rsid w:val="00A70DA1"/>
    <w:rsid w:val="00A713BF"/>
    <w:rsid w:val="00A718DD"/>
    <w:rsid w:val="00A71F75"/>
    <w:rsid w:val="00A7210E"/>
    <w:rsid w:val="00A7238F"/>
    <w:rsid w:val="00A72D0E"/>
    <w:rsid w:val="00A72D2F"/>
    <w:rsid w:val="00A72EB2"/>
    <w:rsid w:val="00A73225"/>
    <w:rsid w:val="00A73A02"/>
    <w:rsid w:val="00A73AC2"/>
    <w:rsid w:val="00A73C94"/>
    <w:rsid w:val="00A73D5F"/>
    <w:rsid w:val="00A73EEA"/>
    <w:rsid w:val="00A7432F"/>
    <w:rsid w:val="00A74381"/>
    <w:rsid w:val="00A74878"/>
    <w:rsid w:val="00A74B2A"/>
    <w:rsid w:val="00A7500B"/>
    <w:rsid w:val="00A75443"/>
    <w:rsid w:val="00A75773"/>
    <w:rsid w:val="00A757B8"/>
    <w:rsid w:val="00A758BB"/>
    <w:rsid w:val="00A75979"/>
    <w:rsid w:val="00A75D8D"/>
    <w:rsid w:val="00A75D91"/>
    <w:rsid w:val="00A75DB4"/>
    <w:rsid w:val="00A76469"/>
    <w:rsid w:val="00A774FE"/>
    <w:rsid w:val="00A80343"/>
    <w:rsid w:val="00A80586"/>
    <w:rsid w:val="00A8080C"/>
    <w:rsid w:val="00A80DD6"/>
    <w:rsid w:val="00A81231"/>
    <w:rsid w:val="00A815F4"/>
    <w:rsid w:val="00A81B73"/>
    <w:rsid w:val="00A81BF5"/>
    <w:rsid w:val="00A81C39"/>
    <w:rsid w:val="00A822D8"/>
    <w:rsid w:val="00A8297A"/>
    <w:rsid w:val="00A82A62"/>
    <w:rsid w:val="00A82C2E"/>
    <w:rsid w:val="00A82D73"/>
    <w:rsid w:val="00A83807"/>
    <w:rsid w:val="00A83BE2"/>
    <w:rsid w:val="00A83EE8"/>
    <w:rsid w:val="00A83FB2"/>
    <w:rsid w:val="00A84B3C"/>
    <w:rsid w:val="00A854E1"/>
    <w:rsid w:val="00A85C0D"/>
    <w:rsid w:val="00A85C92"/>
    <w:rsid w:val="00A861AE"/>
    <w:rsid w:val="00A86214"/>
    <w:rsid w:val="00A86627"/>
    <w:rsid w:val="00A866A5"/>
    <w:rsid w:val="00A86DEA"/>
    <w:rsid w:val="00A86E0E"/>
    <w:rsid w:val="00A86EED"/>
    <w:rsid w:val="00A87339"/>
    <w:rsid w:val="00A87436"/>
    <w:rsid w:val="00A874C3"/>
    <w:rsid w:val="00A8789D"/>
    <w:rsid w:val="00A87A59"/>
    <w:rsid w:val="00A87E6C"/>
    <w:rsid w:val="00A87FED"/>
    <w:rsid w:val="00A9023C"/>
    <w:rsid w:val="00A9027F"/>
    <w:rsid w:val="00A906B7"/>
    <w:rsid w:val="00A90F3C"/>
    <w:rsid w:val="00A911D5"/>
    <w:rsid w:val="00A91352"/>
    <w:rsid w:val="00A91821"/>
    <w:rsid w:val="00A918B6"/>
    <w:rsid w:val="00A91B27"/>
    <w:rsid w:val="00A91C71"/>
    <w:rsid w:val="00A91DFB"/>
    <w:rsid w:val="00A920DB"/>
    <w:rsid w:val="00A922FA"/>
    <w:rsid w:val="00A9239D"/>
    <w:rsid w:val="00A924F3"/>
    <w:rsid w:val="00A9250C"/>
    <w:rsid w:val="00A92921"/>
    <w:rsid w:val="00A92C06"/>
    <w:rsid w:val="00A92EE5"/>
    <w:rsid w:val="00A9339D"/>
    <w:rsid w:val="00A93621"/>
    <w:rsid w:val="00A936B9"/>
    <w:rsid w:val="00A9383C"/>
    <w:rsid w:val="00A939AF"/>
    <w:rsid w:val="00A939EC"/>
    <w:rsid w:val="00A93C6D"/>
    <w:rsid w:val="00A94217"/>
    <w:rsid w:val="00A94671"/>
    <w:rsid w:val="00A94711"/>
    <w:rsid w:val="00A95415"/>
    <w:rsid w:val="00A9570C"/>
    <w:rsid w:val="00A95E53"/>
    <w:rsid w:val="00A96609"/>
    <w:rsid w:val="00A966B4"/>
    <w:rsid w:val="00A96C49"/>
    <w:rsid w:val="00A971FB"/>
    <w:rsid w:val="00A97351"/>
    <w:rsid w:val="00A97F8E"/>
    <w:rsid w:val="00AA038B"/>
    <w:rsid w:val="00AA0547"/>
    <w:rsid w:val="00AA088E"/>
    <w:rsid w:val="00AA08E6"/>
    <w:rsid w:val="00AA0C40"/>
    <w:rsid w:val="00AA1009"/>
    <w:rsid w:val="00AA1107"/>
    <w:rsid w:val="00AA1DA2"/>
    <w:rsid w:val="00AA1E00"/>
    <w:rsid w:val="00AA1E3D"/>
    <w:rsid w:val="00AA1EF4"/>
    <w:rsid w:val="00AA237D"/>
    <w:rsid w:val="00AA24D7"/>
    <w:rsid w:val="00AA25FD"/>
    <w:rsid w:val="00AA2848"/>
    <w:rsid w:val="00AA2A65"/>
    <w:rsid w:val="00AA2B00"/>
    <w:rsid w:val="00AA2CAF"/>
    <w:rsid w:val="00AA2F20"/>
    <w:rsid w:val="00AA3065"/>
    <w:rsid w:val="00AA34BC"/>
    <w:rsid w:val="00AA393B"/>
    <w:rsid w:val="00AA3C37"/>
    <w:rsid w:val="00AA3CD3"/>
    <w:rsid w:val="00AA3F24"/>
    <w:rsid w:val="00AA43C3"/>
    <w:rsid w:val="00AA45DE"/>
    <w:rsid w:val="00AA47DC"/>
    <w:rsid w:val="00AA4B38"/>
    <w:rsid w:val="00AA4C3F"/>
    <w:rsid w:val="00AA4DF5"/>
    <w:rsid w:val="00AA4F25"/>
    <w:rsid w:val="00AA532B"/>
    <w:rsid w:val="00AA533D"/>
    <w:rsid w:val="00AA562C"/>
    <w:rsid w:val="00AA57E6"/>
    <w:rsid w:val="00AA597D"/>
    <w:rsid w:val="00AA5F0C"/>
    <w:rsid w:val="00AA624A"/>
    <w:rsid w:val="00AA63A8"/>
    <w:rsid w:val="00AA6851"/>
    <w:rsid w:val="00AA6BC1"/>
    <w:rsid w:val="00AA6D00"/>
    <w:rsid w:val="00AA6DED"/>
    <w:rsid w:val="00AA714E"/>
    <w:rsid w:val="00AA71FC"/>
    <w:rsid w:val="00AA7492"/>
    <w:rsid w:val="00AA7E61"/>
    <w:rsid w:val="00AB0305"/>
    <w:rsid w:val="00AB0BC0"/>
    <w:rsid w:val="00AB0ED3"/>
    <w:rsid w:val="00AB18B4"/>
    <w:rsid w:val="00AB208C"/>
    <w:rsid w:val="00AB2141"/>
    <w:rsid w:val="00AB226E"/>
    <w:rsid w:val="00AB23B8"/>
    <w:rsid w:val="00AB242C"/>
    <w:rsid w:val="00AB2785"/>
    <w:rsid w:val="00AB298A"/>
    <w:rsid w:val="00AB2BBC"/>
    <w:rsid w:val="00AB2F5B"/>
    <w:rsid w:val="00AB3241"/>
    <w:rsid w:val="00AB32AB"/>
    <w:rsid w:val="00AB361B"/>
    <w:rsid w:val="00AB3DDE"/>
    <w:rsid w:val="00AB3E71"/>
    <w:rsid w:val="00AB3F82"/>
    <w:rsid w:val="00AB4334"/>
    <w:rsid w:val="00AB4886"/>
    <w:rsid w:val="00AB49D9"/>
    <w:rsid w:val="00AB4A44"/>
    <w:rsid w:val="00AB4D9B"/>
    <w:rsid w:val="00AB515B"/>
    <w:rsid w:val="00AB5B06"/>
    <w:rsid w:val="00AB6228"/>
    <w:rsid w:val="00AB69AD"/>
    <w:rsid w:val="00AB6AD1"/>
    <w:rsid w:val="00AB6F8F"/>
    <w:rsid w:val="00AB7003"/>
    <w:rsid w:val="00AB7169"/>
    <w:rsid w:val="00AB79C3"/>
    <w:rsid w:val="00AB7AB5"/>
    <w:rsid w:val="00AC00D1"/>
    <w:rsid w:val="00AC0212"/>
    <w:rsid w:val="00AC0564"/>
    <w:rsid w:val="00AC0A97"/>
    <w:rsid w:val="00AC1451"/>
    <w:rsid w:val="00AC1AE7"/>
    <w:rsid w:val="00AC1F23"/>
    <w:rsid w:val="00AC1F36"/>
    <w:rsid w:val="00AC2336"/>
    <w:rsid w:val="00AC27D7"/>
    <w:rsid w:val="00AC2DB1"/>
    <w:rsid w:val="00AC2E15"/>
    <w:rsid w:val="00AC2EFF"/>
    <w:rsid w:val="00AC3327"/>
    <w:rsid w:val="00AC339A"/>
    <w:rsid w:val="00AC33D4"/>
    <w:rsid w:val="00AC34D0"/>
    <w:rsid w:val="00AC3558"/>
    <w:rsid w:val="00AC38A8"/>
    <w:rsid w:val="00AC3908"/>
    <w:rsid w:val="00AC3A17"/>
    <w:rsid w:val="00AC3F9C"/>
    <w:rsid w:val="00AC41C4"/>
    <w:rsid w:val="00AC41CA"/>
    <w:rsid w:val="00AC4A36"/>
    <w:rsid w:val="00AC4AB6"/>
    <w:rsid w:val="00AC51BA"/>
    <w:rsid w:val="00AC5432"/>
    <w:rsid w:val="00AC58F7"/>
    <w:rsid w:val="00AC5931"/>
    <w:rsid w:val="00AC5B09"/>
    <w:rsid w:val="00AC5E66"/>
    <w:rsid w:val="00AC5ED6"/>
    <w:rsid w:val="00AC60E7"/>
    <w:rsid w:val="00AC6E54"/>
    <w:rsid w:val="00AC6E75"/>
    <w:rsid w:val="00AC6E9C"/>
    <w:rsid w:val="00AC6F41"/>
    <w:rsid w:val="00AC7624"/>
    <w:rsid w:val="00AC77FF"/>
    <w:rsid w:val="00AC796D"/>
    <w:rsid w:val="00AC79B9"/>
    <w:rsid w:val="00AD0776"/>
    <w:rsid w:val="00AD08D7"/>
    <w:rsid w:val="00AD0C72"/>
    <w:rsid w:val="00AD0DBD"/>
    <w:rsid w:val="00AD12A8"/>
    <w:rsid w:val="00AD17FE"/>
    <w:rsid w:val="00AD1927"/>
    <w:rsid w:val="00AD1A76"/>
    <w:rsid w:val="00AD1AD7"/>
    <w:rsid w:val="00AD1D63"/>
    <w:rsid w:val="00AD25FC"/>
    <w:rsid w:val="00AD29C3"/>
    <w:rsid w:val="00AD3250"/>
    <w:rsid w:val="00AD34F5"/>
    <w:rsid w:val="00AD359D"/>
    <w:rsid w:val="00AD39FD"/>
    <w:rsid w:val="00AD3ACA"/>
    <w:rsid w:val="00AD3DBC"/>
    <w:rsid w:val="00AD419D"/>
    <w:rsid w:val="00AD41EC"/>
    <w:rsid w:val="00AD42F4"/>
    <w:rsid w:val="00AD4636"/>
    <w:rsid w:val="00AD472B"/>
    <w:rsid w:val="00AD4D74"/>
    <w:rsid w:val="00AD4E2F"/>
    <w:rsid w:val="00AD57FB"/>
    <w:rsid w:val="00AD5B06"/>
    <w:rsid w:val="00AD5E22"/>
    <w:rsid w:val="00AD6120"/>
    <w:rsid w:val="00AD6730"/>
    <w:rsid w:val="00AD6E3A"/>
    <w:rsid w:val="00AD6EE1"/>
    <w:rsid w:val="00AD707B"/>
    <w:rsid w:val="00AD72D1"/>
    <w:rsid w:val="00AD773B"/>
    <w:rsid w:val="00AD7D8F"/>
    <w:rsid w:val="00AD7E34"/>
    <w:rsid w:val="00AE0490"/>
    <w:rsid w:val="00AE04F7"/>
    <w:rsid w:val="00AE05A6"/>
    <w:rsid w:val="00AE1150"/>
    <w:rsid w:val="00AE1695"/>
    <w:rsid w:val="00AE1B5D"/>
    <w:rsid w:val="00AE1D83"/>
    <w:rsid w:val="00AE1E7A"/>
    <w:rsid w:val="00AE2A34"/>
    <w:rsid w:val="00AE2ADB"/>
    <w:rsid w:val="00AE2B8F"/>
    <w:rsid w:val="00AE2C5E"/>
    <w:rsid w:val="00AE2CC0"/>
    <w:rsid w:val="00AE2EA8"/>
    <w:rsid w:val="00AE335C"/>
    <w:rsid w:val="00AE3BEE"/>
    <w:rsid w:val="00AE3CB2"/>
    <w:rsid w:val="00AE3E02"/>
    <w:rsid w:val="00AE3F44"/>
    <w:rsid w:val="00AE40DD"/>
    <w:rsid w:val="00AE40E6"/>
    <w:rsid w:val="00AE43B6"/>
    <w:rsid w:val="00AE45A5"/>
    <w:rsid w:val="00AE4613"/>
    <w:rsid w:val="00AE4BD6"/>
    <w:rsid w:val="00AE4D5B"/>
    <w:rsid w:val="00AE4D88"/>
    <w:rsid w:val="00AE58DB"/>
    <w:rsid w:val="00AE5A6C"/>
    <w:rsid w:val="00AE5B9E"/>
    <w:rsid w:val="00AE5DE9"/>
    <w:rsid w:val="00AE6179"/>
    <w:rsid w:val="00AE618A"/>
    <w:rsid w:val="00AE6460"/>
    <w:rsid w:val="00AE659E"/>
    <w:rsid w:val="00AE6EEB"/>
    <w:rsid w:val="00AE7170"/>
    <w:rsid w:val="00AE7C40"/>
    <w:rsid w:val="00AE7E95"/>
    <w:rsid w:val="00AF01FE"/>
    <w:rsid w:val="00AF0826"/>
    <w:rsid w:val="00AF08A9"/>
    <w:rsid w:val="00AF098D"/>
    <w:rsid w:val="00AF0F68"/>
    <w:rsid w:val="00AF1A70"/>
    <w:rsid w:val="00AF1C52"/>
    <w:rsid w:val="00AF2B61"/>
    <w:rsid w:val="00AF2C07"/>
    <w:rsid w:val="00AF30EF"/>
    <w:rsid w:val="00AF3118"/>
    <w:rsid w:val="00AF319F"/>
    <w:rsid w:val="00AF3938"/>
    <w:rsid w:val="00AF3E29"/>
    <w:rsid w:val="00AF413D"/>
    <w:rsid w:val="00AF42D8"/>
    <w:rsid w:val="00AF47C0"/>
    <w:rsid w:val="00AF49E5"/>
    <w:rsid w:val="00AF4A73"/>
    <w:rsid w:val="00AF4C64"/>
    <w:rsid w:val="00AF4F6C"/>
    <w:rsid w:val="00AF50DF"/>
    <w:rsid w:val="00AF5598"/>
    <w:rsid w:val="00AF5CAE"/>
    <w:rsid w:val="00AF5F46"/>
    <w:rsid w:val="00AF6106"/>
    <w:rsid w:val="00AF61E2"/>
    <w:rsid w:val="00AF634F"/>
    <w:rsid w:val="00AF644F"/>
    <w:rsid w:val="00AF6D48"/>
    <w:rsid w:val="00AF70F2"/>
    <w:rsid w:val="00AF7137"/>
    <w:rsid w:val="00AF72F2"/>
    <w:rsid w:val="00AF731C"/>
    <w:rsid w:val="00AF735B"/>
    <w:rsid w:val="00AF76CC"/>
    <w:rsid w:val="00AF7BBE"/>
    <w:rsid w:val="00AF7EB6"/>
    <w:rsid w:val="00B004DF"/>
    <w:rsid w:val="00B00A6C"/>
    <w:rsid w:val="00B00E7D"/>
    <w:rsid w:val="00B00F4A"/>
    <w:rsid w:val="00B012E2"/>
    <w:rsid w:val="00B01413"/>
    <w:rsid w:val="00B0163B"/>
    <w:rsid w:val="00B01C0A"/>
    <w:rsid w:val="00B01E21"/>
    <w:rsid w:val="00B01FB5"/>
    <w:rsid w:val="00B02E6A"/>
    <w:rsid w:val="00B0338E"/>
    <w:rsid w:val="00B039C9"/>
    <w:rsid w:val="00B03B16"/>
    <w:rsid w:val="00B04020"/>
    <w:rsid w:val="00B040F1"/>
    <w:rsid w:val="00B0475D"/>
    <w:rsid w:val="00B04791"/>
    <w:rsid w:val="00B049F6"/>
    <w:rsid w:val="00B04E9F"/>
    <w:rsid w:val="00B0541A"/>
    <w:rsid w:val="00B05619"/>
    <w:rsid w:val="00B057A6"/>
    <w:rsid w:val="00B05C05"/>
    <w:rsid w:val="00B0633E"/>
    <w:rsid w:val="00B066DD"/>
    <w:rsid w:val="00B0676F"/>
    <w:rsid w:val="00B06BDD"/>
    <w:rsid w:val="00B06C07"/>
    <w:rsid w:val="00B06CD5"/>
    <w:rsid w:val="00B0703E"/>
    <w:rsid w:val="00B07187"/>
    <w:rsid w:val="00B072F0"/>
    <w:rsid w:val="00B07620"/>
    <w:rsid w:val="00B0779C"/>
    <w:rsid w:val="00B077AF"/>
    <w:rsid w:val="00B10062"/>
    <w:rsid w:val="00B10178"/>
    <w:rsid w:val="00B101BB"/>
    <w:rsid w:val="00B10518"/>
    <w:rsid w:val="00B1063F"/>
    <w:rsid w:val="00B107B1"/>
    <w:rsid w:val="00B1145E"/>
    <w:rsid w:val="00B11830"/>
    <w:rsid w:val="00B11A80"/>
    <w:rsid w:val="00B11F2A"/>
    <w:rsid w:val="00B12756"/>
    <w:rsid w:val="00B12937"/>
    <w:rsid w:val="00B129A8"/>
    <w:rsid w:val="00B12D2E"/>
    <w:rsid w:val="00B13A37"/>
    <w:rsid w:val="00B13D86"/>
    <w:rsid w:val="00B13D95"/>
    <w:rsid w:val="00B13EDC"/>
    <w:rsid w:val="00B13F02"/>
    <w:rsid w:val="00B14599"/>
    <w:rsid w:val="00B14846"/>
    <w:rsid w:val="00B1573A"/>
    <w:rsid w:val="00B1593E"/>
    <w:rsid w:val="00B15D8E"/>
    <w:rsid w:val="00B15E19"/>
    <w:rsid w:val="00B16F0D"/>
    <w:rsid w:val="00B173D5"/>
    <w:rsid w:val="00B174AA"/>
    <w:rsid w:val="00B17803"/>
    <w:rsid w:val="00B17973"/>
    <w:rsid w:val="00B17A4A"/>
    <w:rsid w:val="00B17DA0"/>
    <w:rsid w:val="00B20287"/>
    <w:rsid w:val="00B209E6"/>
    <w:rsid w:val="00B21008"/>
    <w:rsid w:val="00B213F3"/>
    <w:rsid w:val="00B217C0"/>
    <w:rsid w:val="00B21B00"/>
    <w:rsid w:val="00B21B74"/>
    <w:rsid w:val="00B21FBF"/>
    <w:rsid w:val="00B22147"/>
    <w:rsid w:val="00B221F8"/>
    <w:rsid w:val="00B223D3"/>
    <w:rsid w:val="00B22521"/>
    <w:rsid w:val="00B22748"/>
    <w:rsid w:val="00B2280D"/>
    <w:rsid w:val="00B22EA7"/>
    <w:rsid w:val="00B24040"/>
    <w:rsid w:val="00B2440B"/>
    <w:rsid w:val="00B24C90"/>
    <w:rsid w:val="00B25426"/>
    <w:rsid w:val="00B2591F"/>
    <w:rsid w:val="00B25E08"/>
    <w:rsid w:val="00B25EA1"/>
    <w:rsid w:val="00B25F03"/>
    <w:rsid w:val="00B2618C"/>
    <w:rsid w:val="00B262BE"/>
    <w:rsid w:val="00B26874"/>
    <w:rsid w:val="00B26F5B"/>
    <w:rsid w:val="00B276D0"/>
    <w:rsid w:val="00B278A2"/>
    <w:rsid w:val="00B279C6"/>
    <w:rsid w:val="00B27B66"/>
    <w:rsid w:val="00B27C6F"/>
    <w:rsid w:val="00B30398"/>
    <w:rsid w:val="00B303C9"/>
    <w:rsid w:val="00B3066C"/>
    <w:rsid w:val="00B30EBE"/>
    <w:rsid w:val="00B312EA"/>
    <w:rsid w:val="00B317CF"/>
    <w:rsid w:val="00B31C0D"/>
    <w:rsid w:val="00B32476"/>
    <w:rsid w:val="00B3252E"/>
    <w:rsid w:val="00B32AC9"/>
    <w:rsid w:val="00B32E37"/>
    <w:rsid w:val="00B33436"/>
    <w:rsid w:val="00B335D4"/>
    <w:rsid w:val="00B33873"/>
    <w:rsid w:val="00B33B07"/>
    <w:rsid w:val="00B33BF8"/>
    <w:rsid w:val="00B33C95"/>
    <w:rsid w:val="00B34172"/>
    <w:rsid w:val="00B34232"/>
    <w:rsid w:val="00B349EF"/>
    <w:rsid w:val="00B34CCC"/>
    <w:rsid w:val="00B3528B"/>
    <w:rsid w:val="00B35373"/>
    <w:rsid w:val="00B35682"/>
    <w:rsid w:val="00B35860"/>
    <w:rsid w:val="00B35AFB"/>
    <w:rsid w:val="00B35C3B"/>
    <w:rsid w:val="00B36085"/>
    <w:rsid w:val="00B3648A"/>
    <w:rsid w:val="00B371E4"/>
    <w:rsid w:val="00B3724A"/>
    <w:rsid w:val="00B37339"/>
    <w:rsid w:val="00B3736F"/>
    <w:rsid w:val="00B37C75"/>
    <w:rsid w:val="00B4024B"/>
    <w:rsid w:val="00B4026C"/>
    <w:rsid w:val="00B406AE"/>
    <w:rsid w:val="00B407F2"/>
    <w:rsid w:val="00B40B9F"/>
    <w:rsid w:val="00B40CE7"/>
    <w:rsid w:val="00B40DE8"/>
    <w:rsid w:val="00B40FBF"/>
    <w:rsid w:val="00B41034"/>
    <w:rsid w:val="00B41354"/>
    <w:rsid w:val="00B41504"/>
    <w:rsid w:val="00B416C5"/>
    <w:rsid w:val="00B418AB"/>
    <w:rsid w:val="00B419F6"/>
    <w:rsid w:val="00B41A0B"/>
    <w:rsid w:val="00B41B19"/>
    <w:rsid w:val="00B41C39"/>
    <w:rsid w:val="00B41F1B"/>
    <w:rsid w:val="00B4212C"/>
    <w:rsid w:val="00B4219D"/>
    <w:rsid w:val="00B42BC0"/>
    <w:rsid w:val="00B42D14"/>
    <w:rsid w:val="00B43860"/>
    <w:rsid w:val="00B43ECF"/>
    <w:rsid w:val="00B43FCD"/>
    <w:rsid w:val="00B4425E"/>
    <w:rsid w:val="00B4443C"/>
    <w:rsid w:val="00B444DF"/>
    <w:rsid w:val="00B446C8"/>
    <w:rsid w:val="00B44727"/>
    <w:rsid w:val="00B44EB0"/>
    <w:rsid w:val="00B45169"/>
    <w:rsid w:val="00B451D7"/>
    <w:rsid w:val="00B453FB"/>
    <w:rsid w:val="00B45702"/>
    <w:rsid w:val="00B45B8E"/>
    <w:rsid w:val="00B45BCF"/>
    <w:rsid w:val="00B45D33"/>
    <w:rsid w:val="00B46252"/>
    <w:rsid w:val="00B4661D"/>
    <w:rsid w:val="00B46648"/>
    <w:rsid w:val="00B4678E"/>
    <w:rsid w:val="00B467C0"/>
    <w:rsid w:val="00B46910"/>
    <w:rsid w:val="00B46BCC"/>
    <w:rsid w:val="00B46EEB"/>
    <w:rsid w:val="00B470E4"/>
    <w:rsid w:val="00B4742D"/>
    <w:rsid w:val="00B4781D"/>
    <w:rsid w:val="00B478AA"/>
    <w:rsid w:val="00B4796B"/>
    <w:rsid w:val="00B47CCC"/>
    <w:rsid w:val="00B47DE0"/>
    <w:rsid w:val="00B50BDB"/>
    <w:rsid w:val="00B50EE4"/>
    <w:rsid w:val="00B50FCB"/>
    <w:rsid w:val="00B5109A"/>
    <w:rsid w:val="00B5152D"/>
    <w:rsid w:val="00B517C1"/>
    <w:rsid w:val="00B5191C"/>
    <w:rsid w:val="00B51A54"/>
    <w:rsid w:val="00B51CD8"/>
    <w:rsid w:val="00B51F9F"/>
    <w:rsid w:val="00B520F0"/>
    <w:rsid w:val="00B52128"/>
    <w:rsid w:val="00B5276C"/>
    <w:rsid w:val="00B52A90"/>
    <w:rsid w:val="00B52C5B"/>
    <w:rsid w:val="00B5339E"/>
    <w:rsid w:val="00B5359E"/>
    <w:rsid w:val="00B53635"/>
    <w:rsid w:val="00B5374B"/>
    <w:rsid w:val="00B5375B"/>
    <w:rsid w:val="00B53FAB"/>
    <w:rsid w:val="00B54405"/>
    <w:rsid w:val="00B5498C"/>
    <w:rsid w:val="00B552E7"/>
    <w:rsid w:val="00B554B2"/>
    <w:rsid w:val="00B55BFF"/>
    <w:rsid w:val="00B55EE8"/>
    <w:rsid w:val="00B561AE"/>
    <w:rsid w:val="00B56275"/>
    <w:rsid w:val="00B571E8"/>
    <w:rsid w:val="00B573F4"/>
    <w:rsid w:val="00B57F2B"/>
    <w:rsid w:val="00B6025A"/>
    <w:rsid w:val="00B602D7"/>
    <w:rsid w:val="00B6074F"/>
    <w:rsid w:val="00B60841"/>
    <w:rsid w:val="00B60893"/>
    <w:rsid w:val="00B60AB3"/>
    <w:rsid w:val="00B60B1A"/>
    <w:rsid w:val="00B60BF6"/>
    <w:rsid w:val="00B612DB"/>
    <w:rsid w:val="00B61326"/>
    <w:rsid w:val="00B6154D"/>
    <w:rsid w:val="00B616A8"/>
    <w:rsid w:val="00B61BCB"/>
    <w:rsid w:val="00B61E87"/>
    <w:rsid w:val="00B6233F"/>
    <w:rsid w:val="00B62651"/>
    <w:rsid w:val="00B62C05"/>
    <w:rsid w:val="00B62CA8"/>
    <w:rsid w:val="00B62D46"/>
    <w:rsid w:val="00B62D85"/>
    <w:rsid w:val="00B636B0"/>
    <w:rsid w:val="00B63DD5"/>
    <w:rsid w:val="00B64501"/>
    <w:rsid w:val="00B64919"/>
    <w:rsid w:val="00B64984"/>
    <w:rsid w:val="00B64A5B"/>
    <w:rsid w:val="00B64C47"/>
    <w:rsid w:val="00B64F5B"/>
    <w:rsid w:val="00B650FF"/>
    <w:rsid w:val="00B65297"/>
    <w:rsid w:val="00B6599F"/>
    <w:rsid w:val="00B6609B"/>
    <w:rsid w:val="00B66155"/>
    <w:rsid w:val="00B66182"/>
    <w:rsid w:val="00B66DBC"/>
    <w:rsid w:val="00B67170"/>
    <w:rsid w:val="00B67457"/>
    <w:rsid w:val="00B67A7F"/>
    <w:rsid w:val="00B67C61"/>
    <w:rsid w:val="00B67E43"/>
    <w:rsid w:val="00B706C6"/>
    <w:rsid w:val="00B70721"/>
    <w:rsid w:val="00B70ACB"/>
    <w:rsid w:val="00B70C3A"/>
    <w:rsid w:val="00B70E7C"/>
    <w:rsid w:val="00B70F68"/>
    <w:rsid w:val="00B70F9E"/>
    <w:rsid w:val="00B71BF4"/>
    <w:rsid w:val="00B71CBF"/>
    <w:rsid w:val="00B71E52"/>
    <w:rsid w:val="00B7256A"/>
    <w:rsid w:val="00B729C0"/>
    <w:rsid w:val="00B73581"/>
    <w:rsid w:val="00B736D5"/>
    <w:rsid w:val="00B73895"/>
    <w:rsid w:val="00B73E74"/>
    <w:rsid w:val="00B74178"/>
    <w:rsid w:val="00B74702"/>
    <w:rsid w:val="00B747DF"/>
    <w:rsid w:val="00B750FD"/>
    <w:rsid w:val="00B75421"/>
    <w:rsid w:val="00B759CA"/>
    <w:rsid w:val="00B759D3"/>
    <w:rsid w:val="00B75CF2"/>
    <w:rsid w:val="00B75EEE"/>
    <w:rsid w:val="00B760D2"/>
    <w:rsid w:val="00B761A0"/>
    <w:rsid w:val="00B761FC"/>
    <w:rsid w:val="00B762BC"/>
    <w:rsid w:val="00B763F3"/>
    <w:rsid w:val="00B76634"/>
    <w:rsid w:val="00B7687C"/>
    <w:rsid w:val="00B768B6"/>
    <w:rsid w:val="00B768D8"/>
    <w:rsid w:val="00B76C04"/>
    <w:rsid w:val="00B76DCA"/>
    <w:rsid w:val="00B77A87"/>
    <w:rsid w:val="00B8073B"/>
    <w:rsid w:val="00B8073D"/>
    <w:rsid w:val="00B80E26"/>
    <w:rsid w:val="00B80EA5"/>
    <w:rsid w:val="00B80EDA"/>
    <w:rsid w:val="00B80F21"/>
    <w:rsid w:val="00B80F4A"/>
    <w:rsid w:val="00B810C5"/>
    <w:rsid w:val="00B81384"/>
    <w:rsid w:val="00B81633"/>
    <w:rsid w:val="00B816BF"/>
    <w:rsid w:val="00B81A23"/>
    <w:rsid w:val="00B8232B"/>
    <w:rsid w:val="00B8262D"/>
    <w:rsid w:val="00B826E2"/>
    <w:rsid w:val="00B8279E"/>
    <w:rsid w:val="00B827E4"/>
    <w:rsid w:val="00B82846"/>
    <w:rsid w:val="00B8288B"/>
    <w:rsid w:val="00B828B1"/>
    <w:rsid w:val="00B82909"/>
    <w:rsid w:val="00B82A30"/>
    <w:rsid w:val="00B82B75"/>
    <w:rsid w:val="00B82BBF"/>
    <w:rsid w:val="00B82E10"/>
    <w:rsid w:val="00B82FE2"/>
    <w:rsid w:val="00B831A2"/>
    <w:rsid w:val="00B83642"/>
    <w:rsid w:val="00B83726"/>
    <w:rsid w:val="00B83946"/>
    <w:rsid w:val="00B83D33"/>
    <w:rsid w:val="00B83D5A"/>
    <w:rsid w:val="00B8420E"/>
    <w:rsid w:val="00B84755"/>
    <w:rsid w:val="00B849CF"/>
    <w:rsid w:val="00B84E3A"/>
    <w:rsid w:val="00B85139"/>
    <w:rsid w:val="00B85206"/>
    <w:rsid w:val="00B852CA"/>
    <w:rsid w:val="00B8547C"/>
    <w:rsid w:val="00B85677"/>
    <w:rsid w:val="00B8579F"/>
    <w:rsid w:val="00B8581A"/>
    <w:rsid w:val="00B859A1"/>
    <w:rsid w:val="00B865B7"/>
    <w:rsid w:val="00B866DD"/>
    <w:rsid w:val="00B86783"/>
    <w:rsid w:val="00B8696E"/>
    <w:rsid w:val="00B869AF"/>
    <w:rsid w:val="00B872FC"/>
    <w:rsid w:val="00B877D5"/>
    <w:rsid w:val="00B87D3B"/>
    <w:rsid w:val="00B9001B"/>
    <w:rsid w:val="00B902CF"/>
    <w:rsid w:val="00B90D11"/>
    <w:rsid w:val="00B90F22"/>
    <w:rsid w:val="00B90F3B"/>
    <w:rsid w:val="00B91027"/>
    <w:rsid w:val="00B91065"/>
    <w:rsid w:val="00B91325"/>
    <w:rsid w:val="00B9141E"/>
    <w:rsid w:val="00B91490"/>
    <w:rsid w:val="00B9168F"/>
    <w:rsid w:val="00B918A2"/>
    <w:rsid w:val="00B91A44"/>
    <w:rsid w:val="00B91AA9"/>
    <w:rsid w:val="00B91AFC"/>
    <w:rsid w:val="00B91F49"/>
    <w:rsid w:val="00B9277F"/>
    <w:rsid w:val="00B927D0"/>
    <w:rsid w:val="00B92F7B"/>
    <w:rsid w:val="00B93B39"/>
    <w:rsid w:val="00B93D2F"/>
    <w:rsid w:val="00B93F32"/>
    <w:rsid w:val="00B93F90"/>
    <w:rsid w:val="00B94095"/>
    <w:rsid w:val="00B94722"/>
    <w:rsid w:val="00B9561E"/>
    <w:rsid w:val="00B958B0"/>
    <w:rsid w:val="00B95919"/>
    <w:rsid w:val="00B95956"/>
    <w:rsid w:val="00B95C0E"/>
    <w:rsid w:val="00B95D1A"/>
    <w:rsid w:val="00B95DC7"/>
    <w:rsid w:val="00B962A7"/>
    <w:rsid w:val="00B96B1C"/>
    <w:rsid w:val="00B97233"/>
    <w:rsid w:val="00B975DE"/>
    <w:rsid w:val="00B97869"/>
    <w:rsid w:val="00B97BE1"/>
    <w:rsid w:val="00B97CB7"/>
    <w:rsid w:val="00B97F16"/>
    <w:rsid w:val="00BA0036"/>
    <w:rsid w:val="00BA0112"/>
    <w:rsid w:val="00BA022A"/>
    <w:rsid w:val="00BA0875"/>
    <w:rsid w:val="00BA198D"/>
    <w:rsid w:val="00BA19B5"/>
    <w:rsid w:val="00BA1EF0"/>
    <w:rsid w:val="00BA22AB"/>
    <w:rsid w:val="00BA241D"/>
    <w:rsid w:val="00BA25F4"/>
    <w:rsid w:val="00BA2803"/>
    <w:rsid w:val="00BA2975"/>
    <w:rsid w:val="00BA29D9"/>
    <w:rsid w:val="00BA2FF4"/>
    <w:rsid w:val="00BA3104"/>
    <w:rsid w:val="00BA33AF"/>
    <w:rsid w:val="00BA47E6"/>
    <w:rsid w:val="00BA4938"/>
    <w:rsid w:val="00BA4CF7"/>
    <w:rsid w:val="00BA4E17"/>
    <w:rsid w:val="00BA5076"/>
    <w:rsid w:val="00BA5470"/>
    <w:rsid w:val="00BA5825"/>
    <w:rsid w:val="00BA5CAA"/>
    <w:rsid w:val="00BA5E34"/>
    <w:rsid w:val="00BA5EE0"/>
    <w:rsid w:val="00BA5F9D"/>
    <w:rsid w:val="00BA6007"/>
    <w:rsid w:val="00BA6086"/>
    <w:rsid w:val="00BA7620"/>
    <w:rsid w:val="00BA771C"/>
    <w:rsid w:val="00BA7D4B"/>
    <w:rsid w:val="00BB0062"/>
    <w:rsid w:val="00BB00CF"/>
    <w:rsid w:val="00BB0975"/>
    <w:rsid w:val="00BB0E0D"/>
    <w:rsid w:val="00BB0F9A"/>
    <w:rsid w:val="00BB109D"/>
    <w:rsid w:val="00BB136A"/>
    <w:rsid w:val="00BB1902"/>
    <w:rsid w:val="00BB19FB"/>
    <w:rsid w:val="00BB1D60"/>
    <w:rsid w:val="00BB1DD4"/>
    <w:rsid w:val="00BB1F78"/>
    <w:rsid w:val="00BB2141"/>
    <w:rsid w:val="00BB21D4"/>
    <w:rsid w:val="00BB2247"/>
    <w:rsid w:val="00BB2381"/>
    <w:rsid w:val="00BB27AB"/>
    <w:rsid w:val="00BB29AE"/>
    <w:rsid w:val="00BB2B61"/>
    <w:rsid w:val="00BB2B91"/>
    <w:rsid w:val="00BB2E51"/>
    <w:rsid w:val="00BB3047"/>
    <w:rsid w:val="00BB31AE"/>
    <w:rsid w:val="00BB32E7"/>
    <w:rsid w:val="00BB3576"/>
    <w:rsid w:val="00BB3ACB"/>
    <w:rsid w:val="00BB3B28"/>
    <w:rsid w:val="00BB3D47"/>
    <w:rsid w:val="00BB42FB"/>
    <w:rsid w:val="00BB4469"/>
    <w:rsid w:val="00BB53D8"/>
    <w:rsid w:val="00BB569C"/>
    <w:rsid w:val="00BB59C8"/>
    <w:rsid w:val="00BB5C94"/>
    <w:rsid w:val="00BB5F45"/>
    <w:rsid w:val="00BB5FBE"/>
    <w:rsid w:val="00BB63D7"/>
    <w:rsid w:val="00BB6B6A"/>
    <w:rsid w:val="00BB707C"/>
    <w:rsid w:val="00BB7203"/>
    <w:rsid w:val="00BB723F"/>
    <w:rsid w:val="00BB75DF"/>
    <w:rsid w:val="00BB76EC"/>
    <w:rsid w:val="00BB7E2F"/>
    <w:rsid w:val="00BB7F23"/>
    <w:rsid w:val="00BC043D"/>
    <w:rsid w:val="00BC0615"/>
    <w:rsid w:val="00BC0AF1"/>
    <w:rsid w:val="00BC171D"/>
    <w:rsid w:val="00BC1822"/>
    <w:rsid w:val="00BC1A2D"/>
    <w:rsid w:val="00BC1F5B"/>
    <w:rsid w:val="00BC27C4"/>
    <w:rsid w:val="00BC28E5"/>
    <w:rsid w:val="00BC2BCF"/>
    <w:rsid w:val="00BC36CE"/>
    <w:rsid w:val="00BC386A"/>
    <w:rsid w:val="00BC3DD8"/>
    <w:rsid w:val="00BC4511"/>
    <w:rsid w:val="00BC4F5E"/>
    <w:rsid w:val="00BC5BE6"/>
    <w:rsid w:val="00BC68A6"/>
    <w:rsid w:val="00BC6E9A"/>
    <w:rsid w:val="00BC6EAF"/>
    <w:rsid w:val="00BC6FA2"/>
    <w:rsid w:val="00BC7479"/>
    <w:rsid w:val="00BD004F"/>
    <w:rsid w:val="00BD0189"/>
    <w:rsid w:val="00BD0396"/>
    <w:rsid w:val="00BD08B0"/>
    <w:rsid w:val="00BD0A26"/>
    <w:rsid w:val="00BD1838"/>
    <w:rsid w:val="00BD23C7"/>
    <w:rsid w:val="00BD2960"/>
    <w:rsid w:val="00BD396C"/>
    <w:rsid w:val="00BD3BD1"/>
    <w:rsid w:val="00BD3C8F"/>
    <w:rsid w:val="00BD44F1"/>
    <w:rsid w:val="00BD4792"/>
    <w:rsid w:val="00BD4E82"/>
    <w:rsid w:val="00BD501B"/>
    <w:rsid w:val="00BD5063"/>
    <w:rsid w:val="00BD54E5"/>
    <w:rsid w:val="00BD5601"/>
    <w:rsid w:val="00BD5A24"/>
    <w:rsid w:val="00BD5ABD"/>
    <w:rsid w:val="00BD5B03"/>
    <w:rsid w:val="00BD5D14"/>
    <w:rsid w:val="00BD5E4E"/>
    <w:rsid w:val="00BD6120"/>
    <w:rsid w:val="00BD673E"/>
    <w:rsid w:val="00BD67A4"/>
    <w:rsid w:val="00BD6983"/>
    <w:rsid w:val="00BD6996"/>
    <w:rsid w:val="00BD7081"/>
    <w:rsid w:val="00BD785A"/>
    <w:rsid w:val="00BD7DD9"/>
    <w:rsid w:val="00BE0187"/>
    <w:rsid w:val="00BE021A"/>
    <w:rsid w:val="00BE0778"/>
    <w:rsid w:val="00BE0E9F"/>
    <w:rsid w:val="00BE0FC6"/>
    <w:rsid w:val="00BE13C2"/>
    <w:rsid w:val="00BE17FB"/>
    <w:rsid w:val="00BE192E"/>
    <w:rsid w:val="00BE1D58"/>
    <w:rsid w:val="00BE1DE7"/>
    <w:rsid w:val="00BE227C"/>
    <w:rsid w:val="00BE22B6"/>
    <w:rsid w:val="00BE28AF"/>
    <w:rsid w:val="00BE293E"/>
    <w:rsid w:val="00BE2C4C"/>
    <w:rsid w:val="00BE2F8F"/>
    <w:rsid w:val="00BE312D"/>
    <w:rsid w:val="00BE3131"/>
    <w:rsid w:val="00BE319A"/>
    <w:rsid w:val="00BE32D8"/>
    <w:rsid w:val="00BE35AE"/>
    <w:rsid w:val="00BE39E4"/>
    <w:rsid w:val="00BE42D2"/>
    <w:rsid w:val="00BE4305"/>
    <w:rsid w:val="00BE4714"/>
    <w:rsid w:val="00BE47E4"/>
    <w:rsid w:val="00BE4A88"/>
    <w:rsid w:val="00BE4C8E"/>
    <w:rsid w:val="00BE5B6A"/>
    <w:rsid w:val="00BE665D"/>
    <w:rsid w:val="00BE67C9"/>
    <w:rsid w:val="00BE68B4"/>
    <w:rsid w:val="00BE6A71"/>
    <w:rsid w:val="00BE7187"/>
    <w:rsid w:val="00BE72E1"/>
    <w:rsid w:val="00BE732C"/>
    <w:rsid w:val="00BE79AE"/>
    <w:rsid w:val="00BE7B8D"/>
    <w:rsid w:val="00BF059B"/>
    <w:rsid w:val="00BF0D80"/>
    <w:rsid w:val="00BF13B3"/>
    <w:rsid w:val="00BF1406"/>
    <w:rsid w:val="00BF1702"/>
    <w:rsid w:val="00BF1DA3"/>
    <w:rsid w:val="00BF1FAC"/>
    <w:rsid w:val="00BF2DE9"/>
    <w:rsid w:val="00BF31C1"/>
    <w:rsid w:val="00BF36E2"/>
    <w:rsid w:val="00BF39FD"/>
    <w:rsid w:val="00BF3AAF"/>
    <w:rsid w:val="00BF3E64"/>
    <w:rsid w:val="00BF42DD"/>
    <w:rsid w:val="00BF486F"/>
    <w:rsid w:val="00BF4A58"/>
    <w:rsid w:val="00BF4CDF"/>
    <w:rsid w:val="00BF535C"/>
    <w:rsid w:val="00BF54B1"/>
    <w:rsid w:val="00BF5585"/>
    <w:rsid w:val="00BF5931"/>
    <w:rsid w:val="00BF5A76"/>
    <w:rsid w:val="00BF5C22"/>
    <w:rsid w:val="00BF5F01"/>
    <w:rsid w:val="00BF62A3"/>
    <w:rsid w:val="00BF66A6"/>
    <w:rsid w:val="00BF6B6E"/>
    <w:rsid w:val="00BF6D3B"/>
    <w:rsid w:val="00BF6EC7"/>
    <w:rsid w:val="00BF6F60"/>
    <w:rsid w:val="00BF6F8C"/>
    <w:rsid w:val="00BF7157"/>
    <w:rsid w:val="00BF739B"/>
    <w:rsid w:val="00BF75A5"/>
    <w:rsid w:val="00BF774E"/>
    <w:rsid w:val="00BF79B1"/>
    <w:rsid w:val="00BF7C43"/>
    <w:rsid w:val="00BF7CAD"/>
    <w:rsid w:val="00BF7EE6"/>
    <w:rsid w:val="00C003EB"/>
    <w:rsid w:val="00C006B8"/>
    <w:rsid w:val="00C007F9"/>
    <w:rsid w:val="00C00860"/>
    <w:rsid w:val="00C00ABF"/>
    <w:rsid w:val="00C00BA3"/>
    <w:rsid w:val="00C00D1C"/>
    <w:rsid w:val="00C00F16"/>
    <w:rsid w:val="00C01486"/>
    <w:rsid w:val="00C01526"/>
    <w:rsid w:val="00C0180E"/>
    <w:rsid w:val="00C01A7C"/>
    <w:rsid w:val="00C01D9E"/>
    <w:rsid w:val="00C01FEC"/>
    <w:rsid w:val="00C026EF"/>
    <w:rsid w:val="00C02934"/>
    <w:rsid w:val="00C02BC0"/>
    <w:rsid w:val="00C02EFB"/>
    <w:rsid w:val="00C03ADE"/>
    <w:rsid w:val="00C03B12"/>
    <w:rsid w:val="00C0417D"/>
    <w:rsid w:val="00C0421C"/>
    <w:rsid w:val="00C046D3"/>
    <w:rsid w:val="00C04926"/>
    <w:rsid w:val="00C04D44"/>
    <w:rsid w:val="00C04FC7"/>
    <w:rsid w:val="00C05A20"/>
    <w:rsid w:val="00C05AF1"/>
    <w:rsid w:val="00C05B04"/>
    <w:rsid w:val="00C05BBB"/>
    <w:rsid w:val="00C05DF4"/>
    <w:rsid w:val="00C05E7C"/>
    <w:rsid w:val="00C05E9A"/>
    <w:rsid w:val="00C06701"/>
    <w:rsid w:val="00C06913"/>
    <w:rsid w:val="00C06CB0"/>
    <w:rsid w:val="00C07018"/>
    <w:rsid w:val="00C07229"/>
    <w:rsid w:val="00C0723E"/>
    <w:rsid w:val="00C07617"/>
    <w:rsid w:val="00C07C7B"/>
    <w:rsid w:val="00C10491"/>
    <w:rsid w:val="00C1098B"/>
    <w:rsid w:val="00C10CB3"/>
    <w:rsid w:val="00C10E72"/>
    <w:rsid w:val="00C111A9"/>
    <w:rsid w:val="00C11642"/>
    <w:rsid w:val="00C11770"/>
    <w:rsid w:val="00C117CB"/>
    <w:rsid w:val="00C11B23"/>
    <w:rsid w:val="00C11E2B"/>
    <w:rsid w:val="00C11F4A"/>
    <w:rsid w:val="00C120AE"/>
    <w:rsid w:val="00C12175"/>
    <w:rsid w:val="00C121C9"/>
    <w:rsid w:val="00C1249A"/>
    <w:rsid w:val="00C1318D"/>
    <w:rsid w:val="00C13B3D"/>
    <w:rsid w:val="00C13CFD"/>
    <w:rsid w:val="00C142CD"/>
    <w:rsid w:val="00C145C5"/>
    <w:rsid w:val="00C145E5"/>
    <w:rsid w:val="00C145E7"/>
    <w:rsid w:val="00C146F9"/>
    <w:rsid w:val="00C147F5"/>
    <w:rsid w:val="00C14923"/>
    <w:rsid w:val="00C14A44"/>
    <w:rsid w:val="00C14E4B"/>
    <w:rsid w:val="00C1525C"/>
    <w:rsid w:val="00C15499"/>
    <w:rsid w:val="00C15B84"/>
    <w:rsid w:val="00C16154"/>
    <w:rsid w:val="00C163D9"/>
    <w:rsid w:val="00C164B1"/>
    <w:rsid w:val="00C16A9F"/>
    <w:rsid w:val="00C17E96"/>
    <w:rsid w:val="00C17FD3"/>
    <w:rsid w:val="00C20127"/>
    <w:rsid w:val="00C203B1"/>
    <w:rsid w:val="00C20953"/>
    <w:rsid w:val="00C20B26"/>
    <w:rsid w:val="00C20C42"/>
    <w:rsid w:val="00C20CA6"/>
    <w:rsid w:val="00C20FC1"/>
    <w:rsid w:val="00C2117F"/>
    <w:rsid w:val="00C21884"/>
    <w:rsid w:val="00C21B15"/>
    <w:rsid w:val="00C2201C"/>
    <w:rsid w:val="00C22625"/>
    <w:rsid w:val="00C22ADD"/>
    <w:rsid w:val="00C22C11"/>
    <w:rsid w:val="00C22D59"/>
    <w:rsid w:val="00C22E1F"/>
    <w:rsid w:val="00C22E77"/>
    <w:rsid w:val="00C22E91"/>
    <w:rsid w:val="00C23760"/>
    <w:rsid w:val="00C23810"/>
    <w:rsid w:val="00C2382A"/>
    <w:rsid w:val="00C23885"/>
    <w:rsid w:val="00C2392A"/>
    <w:rsid w:val="00C23D21"/>
    <w:rsid w:val="00C24270"/>
    <w:rsid w:val="00C24A12"/>
    <w:rsid w:val="00C24B28"/>
    <w:rsid w:val="00C24E58"/>
    <w:rsid w:val="00C24EF4"/>
    <w:rsid w:val="00C25392"/>
    <w:rsid w:val="00C25410"/>
    <w:rsid w:val="00C255FA"/>
    <w:rsid w:val="00C256AC"/>
    <w:rsid w:val="00C25814"/>
    <w:rsid w:val="00C25D54"/>
    <w:rsid w:val="00C2697C"/>
    <w:rsid w:val="00C26A1C"/>
    <w:rsid w:val="00C26A2C"/>
    <w:rsid w:val="00C26D62"/>
    <w:rsid w:val="00C27403"/>
    <w:rsid w:val="00C27994"/>
    <w:rsid w:val="00C27D7E"/>
    <w:rsid w:val="00C27D93"/>
    <w:rsid w:val="00C304F8"/>
    <w:rsid w:val="00C30A13"/>
    <w:rsid w:val="00C30C05"/>
    <w:rsid w:val="00C30D65"/>
    <w:rsid w:val="00C3103C"/>
    <w:rsid w:val="00C31973"/>
    <w:rsid w:val="00C319F9"/>
    <w:rsid w:val="00C31CB0"/>
    <w:rsid w:val="00C31F43"/>
    <w:rsid w:val="00C320AF"/>
    <w:rsid w:val="00C323DD"/>
    <w:rsid w:val="00C3275A"/>
    <w:rsid w:val="00C32894"/>
    <w:rsid w:val="00C3299F"/>
    <w:rsid w:val="00C32D12"/>
    <w:rsid w:val="00C32F24"/>
    <w:rsid w:val="00C33313"/>
    <w:rsid w:val="00C334F7"/>
    <w:rsid w:val="00C3389D"/>
    <w:rsid w:val="00C33A6F"/>
    <w:rsid w:val="00C33B45"/>
    <w:rsid w:val="00C33FEE"/>
    <w:rsid w:val="00C34326"/>
    <w:rsid w:val="00C34511"/>
    <w:rsid w:val="00C34605"/>
    <w:rsid w:val="00C346DA"/>
    <w:rsid w:val="00C34863"/>
    <w:rsid w:val="00C34B2E"/>
    <w:rsid w:val="00C34CDF"/>
    <w:rsid w:val="00C34DD4"/>
    <w:rsid w:val="00C356C4"/>
    <w:rsid w:val="00C3597D"/>
    <w:rsid w:val="00C359CD"/>
    <w:rsid w:val="00C360E4"/>
    <w:rsid w:val="00C361A8"/>
    <w:rsid w:val="00C363C9"/>
    <w:rsid w:val="00C366F4"/>
    <w:rsid w:val="00C367EF"/>
    <w:rsid w:val="00C36919"/>
    <w:rsid w:val="00C36940"/>
    <w:rsid w:val="00C372E4"/>
    <w:rsid w:val="00C374EC"/>
    <w:rsid w:val="00C37874"/>
    <w:rsid w:val="00C37A05"/>
    <w:rsid w:val="00C37BEF"/>
    <w:rsid w:val="00C40B8C"/>
    <w:rsid w:val="00C40DA2"/>
    <w:rsid w:val="00C4118A"/>
    <w:rsid w:val="00C41712"/>
    <w:rsid w:val="00C41A8C"/>
    <w:rsid w:val="00C420EE"/>
    <w:rsid w:val="00C42249"/>
    <w:rsid w:val="00C42416"/>
    <w:rsid w:val="00C42AD9"/>
    <w:rsid w:val="00C434C7"/>
    <w:rsid w:val="00C43A1B"/>
    <w:rsid w:val="00C43ED7"/>
    <w:rsid w:val="00C44306"/>
    <w:rsid w:val="00C44404"/>
    <w:rsid w:val="00C444E0"/>
    <w:rsid w:val="00C446AC"/>
    <w:rsid w:val="00C446BD"/>
    <w:rsid w:val="00C446F4"/>
    <w:rsid w:val="00C44E82"/>
    <w:rsid w:val="00C45022"/>
    <w:rsid w:val="00C4509A"/>
    <w:rsid w:val="00C450A3"/>
    <w:rsid w:val="00C4559E"/>
    <w:rsid w:val="00C45664"/>
    <w:rsid w:val="00C45837"/>
    <w:rsid w:val="00C45B46"/>
    <w:rsid w:val="00C45E11"/>
    <w:rsid w:val="00C46791"/>
    <w:rsid w:val="00C46A96"/>
    <w:rsid w:val="00C46B82"/>
    <w:rsid w:val="00C474B2"/>
    <w:rsid w:val="00C475FE"/>
    <w:rsid w:val="00C4796E"/>
    <w:rsid w:val="00C502A5"/>
    <w:rsid w:val="00C50448"/>
    <w:rsid w:val="00C50A09"/>
    <w:rsid w:val="00C50F3D"/>
    <w:rsid w:val="00C5115D"/>
    <w:rsid w:val="00C512E6"/>
    <w:rsid w:val="00C516BE"/>
    <w:rsid w:val="00C51765"/>
    <w:rsid w:val="00C5198F"/>
    <w:rsid w:val="00C525B8"/>
    <w:rsid w:val="00C52902"/>
    <w:rsid w:val="00C52CB0"/>
    <w:rsid w:val="00C52FED"/>
    <w:rsid w:val="00C53186"/>
    <w:rsid w:val="00C53205"/>
    <w:rsid w:val="00C53DA5"/>
    <w:rsid w:val="00C541BF"/>
    <w:rsid w:val="00C544BD"/>
    <w:rsid w:val="00C5478E"/>
    <w:rsid w:val="00C54CDD"/>
    <w:rsid w:val="00C54D9F"/>
    <w:rsid w:val="00C54EDE"/>
    <w:rsid w:val="00C55337"/>
    <w:rsid w:val="00C55482"/>
    <w:rsid w:val="00C55AD6"/>
    <w:rsid w:val="00C55E05"/>
    <w:rsid w:val="00C5610B"/>
    <w:rsid w:val="00C567D7"/>
    <w:rsid w:val="00C568E4"/>
    <w:rsid w:val="00C56B68"/>
    <w:rsid w:val="00C57134"/>
    <w:rsid w:val="00C571CF"/>
    <w:rsid w:val="00C57309"/>
    <w:rsid w:val="00C57BB3"/>
    <w:rsid w:val="00C57DF4"/>
    <w:rsid w:val="00C6036B"/>
    <w:rsid w:val="00C603EA"/>
    <w:rsid w:val="00C60C04"/>
    <w:rsid w:val="00C60EA3"/>
    <w:rsid w:val="00C610EE"/>
    <w:rsid w:val="00C61201"/>
    <w:rsid w:val="00C6181E"/>
    <w:rsid w:val="00C6189F"/>
    <w:rsid w:val="00C618EF"/>
    <w:rsid w:val="00C61BFC"/>
    <w:rsid w:val="00C62377"/>
    <w:rsid w:val="00C623F5"/>
    <w:rsid w:val="00C62AD1"/>
    <w:rsid w:val="00C63065"/>
    <w:rsid w:val="00C630CC"/>
    <w:rsid w:val="00C632B6"/>
    <w:rsid w:val="00C6337B"/>
    <w:rsid w:val="00C635AC"/>
    <w:rsid w:val="00C63881"/>
    <w:rsid w:val="00C63BE4"/>
    <w:rsid w:val="00C63D28"/>
    <w:rsid w:val="00C6415C"/>
    <w:rsid w:val="00C648AC"/>
    <w:rsid w:val="00C64B5D"/>
    <w:rsid w:val="00C65407"/>
    <w:rsid w:val="00C65631"/>
    <w:rsid w:val="00C65667"/>
    <w:rsid w:val="00C658E1"/>
    <w:rsid w:val="00C66299"/>
    <w:rsid w:val="00C662BA"/>
    <w:rsid w:val="00C6651C"/>
    <w:rsid w:val="00C665F6"/>
    <w:rsid w:val="00C66AE0"/>
    <w:rsid w:val="00C6707F"/>
    <w:rsid w:val="00C67A60"/>
    <w:rsid w:val="00C67EB8"/>
    <w:rsid w:val="00C703FD"/>
    <w:rsid w:val="00C706CE"/>
    <w:rsid w:val="00C70EE9"/>
    <w:rsid w:val="00C716B0"/>
    <w:rsid w:val="00C718AB"/>
    <w:rsid w:val="00C719BD"/>
    <w:rsid w:val="00C71A8B"/>
    <w:rsid w:val="00C71BB9"/>
    <w:rsid w:val="00C71C56"/>
    <w:rsid w:val="00C71DF7"/>
    <w:rsid w:val="00C721BC"/>
    <w:rsid w:val="00C72768"/>
    <w:rsid w:val="00C72937"/>
    <w:rsid w:val="00C72BF2"/>
    <w:rsid w:val="00C72D84"/>
    <w:rsid w:val="00C73AAA"/>
    <w:rsid w:val="00C73AD9"/>
    <w:rsid w:val="00C73B12"/>
    <w:rsid w:val="00C73E18"/>
    <w:rsid w:val="00C73E39"/>
    <w:rsid w:val="00C73E8B"/>
    <w:rsid w:val="00C74334"/>
    <w:rsid w:val="00C74662"/>
    <w:rsid w:val="00C746CD"/>
    <w:rsid w:val="00C74B91"/>
    <w:rsid w:val="00C74C4F"/>
    <w:rsid w:val="00C75772"/>
    <w:rsid w:val="00C75A68"/>
    <w:rsid w:val="00C75C3C"/>
    <w:rsid w:val="00C75DFE"/>
    <w:rsid w:val="00C7617A"/>
    <w:rsid w:val="00C76202"/>
    <w:rsid w:val="00C76C9D"/>
    <w:rsid w:val="00C76D34"/>
    <w:rsid w:val="00C76E98"/>
    <w:rsid w:val="00C77000"/>
    <w:rsid w:val="00C7713A"/>
    <w:rsid w:val="00C774C0"/>
    <w:rsid w:val="00C77654"/>
    <w:rsid w:val="00C7786F"/>
    <w:rsid w:val="00C7790F"/>
    <w:rsid w:val="00C80077"/>
    <w:rsid w:val="00C80C84"/>
    <w:rsid w:val="00C80CA9"/>
    <w:rsid w:val="00C80F5D"/>
    <w:rsid w:val="00C8146D"/>
    <w:rsid w:val="00C818EE"/>
    <w:rsid w:val="00C81A89"/>
    <w:rsid w:val="00C81C04"/>
    <w:rsid w:val="00C81C9A"/>
    <w:rsid w:val="00C81F39"/>
    <w:rsid w:val="00C82202"/>
    <w:rsid w:val="00C8231D"/>
    <w:rsid w:val="00C82723"/>
    <w:rsid w:val="00C82781"/>
    <w:rsid w:val="00C82846"/>
    <w:rsid w:val="00C82FC1"/>
    <w:rsid w:val="00C831F3"/>
    <w:rsid w:val="00C83DC7"/>
    <w:rsid w:val="00C83E6E"/>
    <w:rsid w:val="00C83F30"/>
    <w:rsid w:val="00C83F76"/>
    <w:rsid w:val="00C844D6"/>
    <w:rsid w:val="00C84AE1"/>
    <w:rsid w:val="00C85431"/>
    <w:rsid w:val="00C858DA"/>
    <w:rsid w:val="00C85BEE"/>
    <w:rsid w:val="00C85E2C"/>
    <w:rsid w:val="00C86834"/>
    <w:rsid w:val="00C869AD"/>
    <w:rsid w:val="00C86EE4"/>
    <w:rsid w:val="00C86FFF"/>
    <w:rsid w:val="00C872CB"/>
    <w:rsid w:val="00C87A41"/>
    <w:rsid w:val="00C87B06"/>
    <w:rsid w:val="00C87C86"/>
    <w:rsid w:val="00C87D3B"/>
    <w:rsid w:val="00C87FC7"/>
    <w:rsid w:val="00C9086F"/>
    <w:rsid w:val="00C90FB0"/>
    <w:rsid w:val="00C91427"/>
    <w:rsid w:val="00C914AC"/>
    <w:rsid w:val="00C9162F"/>
    <w:rsid w:val="00C91B41"/>
    <w:rsid w:val="00C921CA"/>
    <w:rsid w:val="00C926E0"/>
    <w:rsid w:val="00C92B0D"/>
    <w:rsid w:val="00C92D44"/>
    <w:rsid w:val="00C92FAC"/>
    <w:rsid w:val="00C9349C"/>
    <w:rsid w:val="00C935B8"/>
    <w:rsid w:val="00C93726"/>
    <w:rsid w:val="00C93865"/>
    <w:rsid w:val="00C93AD2"/>
    <w:rsid w:val="00C93BDA"/>
    <w:rsid w:val="00C93EE8"/>
    <w:rsid w:val="00C942DC"/>
    <w:rsid w:val="00C947F4"/>
    <w:rsid w:val="00C949FD"/>
    <w:rsid w:val="00C94A7C"/>
    <w:rsid w:val="00C94B23"/>
    <w:rsid w:val="00C94BEE"/>
    <w:rsid w:val="00C94E37"/>
    <w:rsid w:val="00C9518D"/>
    <w:rsid w:val="00C95E28"/>
    <w:rsid w:val="00C95FE1"/>
    <w:rsid w:val="00C962DD"/>
    <w:rsid w:val="00C96359"/>
    <w:rsid w:val="00C96421"/>
    <w:rsid w:val="00C9646E"/>
    <w:rsid w:val="00C96645"/>
    <w:rsid w:val="00C9688C"/>
    <w:rsid w:val="00C968D8"/>
    <w:rsid w:val="00C968DF"/>
    <w:rsid w:val="00C96979"/>
    <w:rsid w:val="00C9740E"/>
    <w:rsid w:val="00C97556"/>
    <w:rsid w:val="00C97789"/>
    <w:rsid w:val="00C97959"/>
    <w:rsid w:val="00C97ACE"/>
    <w:rsid w:val="00C97D7F"/>
    <w:rsid w:val="00CA047B"/>
    <w:rsid w:val="00CA05CA"/>
    <w:rsid w:val="00CA071F"/>
    <w:rsid w:val="00CA09E9"/>
    <w:rsid w:val="00CA0A28"/>
    <w:rsid w:val="00CA1193"/>
    <w:rsid w:val="00CA14EE"/>
    <w:rsid w:val="00CA1B33"/>
    <w:rsid w:val="00CA1C56"/>
    <w:rsid w:val="00CA1D4B"/>
    <w:rsid w:val="00CA1EA1"/>
    <w:rsid w:val="00CA23B6"/>
    <w:rsid w:val="00CA270C"/>
    <w:rsid w:val="00CA279F"/>
    <w:rsid w:val="00CA280B"/>
    <w:rsid w:val="00CA2A1C"/>
    <w:rsid w:val="00CA2C4F"/>
    <w:rsid w:val="00CA2D12"/>
    <w:rsid w:val="00CA3017"/>
    <w:rsid w:val="00CA3395"/>
    <w:rsid w:val="00CA3D8D"/>
    <w:rsid w:val="00CA3E85"/>
    <w:rsid w:val="00CA3E88"/>
    <w:rsid w:val="00CA4861"/>
    <w:rsid w:val="00CA4C45"/>
    <w:rsid w:val="00CA5896"/>
    <w:rsid w:val="00CA658A"/>
    <w:rsid w:val="00CA6991"/>
    <w:rsid w:val="00CA6A53"/>
    <w:rsid w:val="00CA6AE4"/>
    <w:rsid w:val="00CA6C13"/>
    <w:rsid w:val="00CA6D15"/>
    <w:rsid w:val="00CA6FE4"/>
    <w:rsid w:val="00CA7226"/>
    <w:rsid w:val="00CA7370"/>
    <w:rsid w:val="00CA7555"/>
    <w:rsid w:val="00CA75ED"/>
    <w:rsid w:val="00CA7B06"/>
    <w:rsid w:val="00CA7DFC"/>
    <w:rsid w:val="00CA7F97"/>
    <w:rsid w:val="00CB0F94"/>
    <w:rsid w:val="00CB14C7"/>
    <w:rsid w:val="00CB150F"/>
    <w:rsid w:val="00CB1660"/>
    <w:rsid w:val="00CB1823"/>
    <w:rsid w:val="00CB18EE"/>
    <w:rsid w:val="00CB19E2"/>
    <w:rsid w:val="00CB1D9A"/>
    <w:rsid w:val="00CB1E7D"/>
    <w:rsid w:val="00CB1F79"/>
    <w:rsid w:val="00CB2633"/>
    <w:rsid w:val="00CB356F"/>
    <w:rsid w:val="00CB38FD"/>
    <w:rsid w:val="00CB3B25"/>
    <w:rsid w:val="00CB3BC6"/>
    <w:rsid w:val="00CB3CF9"/>
    <w:rsid w:val="00CB40F6"/>
    <w:rsid w:val="00CB45F5"/>
    <w:rsid w:val="00CB45FD"/>
    <w:rsid w:val="00CB4A8F"/>
    <w:rsid w:val="00CB4BAC"/>
    <w:rsid w:val="00CB51BD"/>
    <w:rsid w:val="00CB52B5"/>
    <w:rsid w:val="00CB5578"/>
    <w:rsid w:val="00CB5917"/>
    <w:rsid w:val="00CB5AB7"/>
    <w:rsid w:val="00CB5B5B"/>
    <w:rsid w:val="00CB606C"/>
    <w:rsid w:val="00CB6079"/>
    <w:rsid w:val="00CB68D0"/>
    <w:rsid w:val="00CB68F3"/>
    <w:rsid w:val="00CB6960"/>
    <w:rsid w:val="00CB6BAB"/>
    <w:rsid w:val="00CB76F5"/>
    <w:rsid w:val="00CB7767"/>
    <w:rsid w:val="00CB7956"/>
    <w:rsid w:val="00CB7B95"/>
    <w:rsid w:val="00CB7E84"/>
    <w:rsid w:val="00CB7ECE"/>
    <w:rsid w:val="00CC00B2"/>
    <w:rsid w:val="00CC0CD8"/>
    <w:rsid w:val="00CC1728"/>
    <w:rsid w:val="00CC186B"/>
    <w:rsid w:val="00CC19EC"/>
    <w:rsid w:val="00CC1C0E"/>
    <w:rsid w:val="00CC2285"/>
    <w:rsid w:val="00CC2499"/>
    <w:rsid w:val="00CC27DC"/>
    <w:rsid w:val="00CC2F02"/>
    <w:rsid w:val="00CC2FEA"/>
    <w:rsid w:val="00CC3370"/>
    <w:rsid w:val="00CC346B"/>
    <w:rsid w:val="00CC3495"/>
    <w:rsid w:val="00CC3CC1"/>
    <w:rsid w:val="00CC4271"/>
    <w:rsid w:val="00CC42FC"/>
    <w:rsid w:val="00CC45C3"/>
    <w:rsid w:val="00CC4AA1"/>
    <w:rsid w:val="00CC4B40"/>
    <w:rsid w:val="00CC4CF7"/>
    <w:rsid w:val="00CC4D4F"/>
    <w:rsid w:val="00CC4F06"/>
    <w:rsid w:val="00CC5A2F"/>
    <w:rsid w:val="00CC5D64"/>
    <w:rsid w:val="00CC5E95"/>
    <w:rsid w:val="00CC5FC1"/>
    <w:rsid w:val="00CC60C0"/>
    <w:rsid w:val="00CC631B"/>
    <w:rsid w:val="00CC63F0"/>
    <w:rsid w:val="00CC665F"/>
    <w:rsid w:val="00CC70C2"/>
    <w:rsid w:val="00CC76DE"/>
    <w:rsid w:val="00CC7802"/>
    <w:rsid w:val="00CC7870"/>
    <w:rsid w:val="00CC7D05"/>
    <w:rsid w:val="00CC7E4F"/>
    <w:rsid w:val="00CD0481"/>
    <w:rsid w:val="00CD0AFA"/>
    <w:rsid w:val="00CD0F02"/>
    <w:rsid w:val="00CD12AD"/>
    <w:rsid w:val="00CD1C14"/>
    <w:rsid w:val="00CD236C"/>
    <w:rsid w:val="00CD24AB"/>
    <w:rsid w:val="00CD26FF"/>
    <w:rsid w:val="00CD282C"/>
    <w:rsid w:val="00CD28E6"/>
    <w:rsid w:val="00CD2D16"/>
    <w:rsid w:val="00CD2D20"/>
    <w:rsid w:val="00CD2E9C"/>
    <w:rsid w:val="00CD309C"/>
    <w:rsid w:val="00CD30EB"/>
    <w:rsid w:val="00CD31A9"/>
    <w:rsid w:val="00CD3B77"/>
    <w:rsid w:val="00CD3B99"/>
    <w:rsid w:val="00CD3EF7"/>
    <w:rsid w:val="00CD4097"/>
    <w:rsid w:val="00CD419F"/>
    <w:rsid w:val="00CD4367"/>
    <w:rsid w:val="00CD43AE"/>
    <w:rsid w:val="00CD441A"/>
    <w:rsid w:val="00CD49CB"/>
    <w:rsid w:val="00CD4F65"/>
    <w:rsid w:val="00CD52F5"/>
    <w:rsid w:val="00CD5398"/>
    <w:rsid w:val="00CD55C8"/>
    <w:rsid w:val="00CD588B"/>
    <w:rsid w:val="00CD5968"/>
    <w:rsid w:val="00CD59FF"/>
    <w:rsid w:val="00CD605E"/>
    <w:rsid w:val="00CD609C"/>
    <w:rsid w:val="00CD61C1"/>
    <w:rsid w:val="00CD63B7"/>
    <w:rsid w:val="00CD6A4F"/>
    <w:rsid w:val="00CD6CA2"/>
    <w:rsid w:val="00CD6D44"/>
    <w:rsid w:val="00CD6ED9"/>
    <w:rsid w:val="00CD6F79"/>
    <w:rsid w:val="00CD72DB"/>
    <w:rsid w:val="00CD7502"/>
    <w:rsid w:val="00CD75F0"/>
    <w:rsid w:val="00CD798D"/>
    <w:rsid w:val="00CD7C0F"/>
    <w:rsid w:val="00CD7F95"/>
    <w:rsid w:val="00CE03E0"/>
    <w:rsid w:val="00CE06D8"/>
    <w:rsid w:val="00CE087D"/>
    <w:rsid w:val="00CE0986"/>
    <w:rsid w:val="00CE0E38"/>
    <w:rsid w:val="00CE0ECB"/>
    <w:rsid w:val="00CE111A"/>
    <w:rsid w:val="00CE13BE"/>
    <w:rsid w:val="00CE15C6"/>
    <w:rsid w:val="00CE1745"/>
    <w:rsid w:val="00CE19EB"/>
    <w:rsid w:val="00CE1FE7"/>
    <w:rsid w:val="00CE24B6"/>
    <w:rsid w:val="00CE2524"/>
    <w:rsid w:val="00CE3013"/>
    <w:rsid w:val="00CE308F"/>
    <w:rsid w:val="00CE3225"/>
    <w:rsid w:val="00CE3641"/>
    <w:rsid w:val="00CE3DB7"/>
    <w:rsid w:val="00CE4B93"/>
    <w:rsid w:val="00CE4B9D"/>
    <w:rsid w:val="00CE4F4E"/>
    <w:rsid w:val="00CE59B2"/>
    <w:rsid w:val="00CE6364"/>
    <w:rsid w:val="00CE648C"/>
    <w:rsid w:val="00CE6FCA"/>
    <w:rsid w:val="00CE7166"/>
    <w:rsid w:val="00CE7338"/>
    <w:rsid w:val="00CE757A"/>
    <w:rsid w:val="00CE785E"/>
    <w:rsid w:val="00CF051A"/>
    <w:rsid w:val="00CF18E0"/>
    <w:rsid w:val="00CF1BDD"/>
    <w:rsid w:val="00CF1F14"/>
    <w:rsid w:val="00CF2007"/>
    <w:rsid w:val="00CF22F9"/>
    <w:rsid w:val="00CF23DB"/>
    <w:rsid w:val="00CF2ECD"/>
    <w:rsid w:val="00CF309F"/>
    <w:rsid w:val="00CF3239"/>
    <w:rsid w:val="00CF3355"/>
    <w:rsid w:val="00CF39D4"/>
    <w:rsid w:val="00CF3A80"/>
    <w:rsid w:val="00CF3ACD"/>
    <w:rsid w:val="00CF3B1E"/>
    <w:rsid w:val="00CF3CDB"/>
    <w:rsid w:val="00CF40F4"/>
    <w:rsid w:val="00CF4777"/>
    <w:rsid w:val="00CF4B8A"/>
    <w:rsid w:val="00CF5636"/>
    <w:rsid w:val="00CF580B"/>
    <w:rsid w:val="00CF5938"/>
    <w:rsid w:val="00CF663B"/>
    <w:rsid w:val="00CF6669"/>
    <w:rsid w:val="00CF67B3"/>
    <w:rsid w:val="00CF6B4B"/>
    <w:rsid w:val="00CF6E16"/>
    <w:rsid w:val="00CF704D"/>
    <w:rsid w:val="00CF73AC"/>
    <w:rsid w:val="00CF77F6"/>
    <w:rsid w:val="00CF7BA3"/>
    <w:rsid w:val="00CF7C96"/>
    <w:rsid w:val="00CF7EEB"/>
    <w:rsid w:val="00CF7FC1"/>
    <w:rsid w:val="00D00B8A"/>
    <w:rsid w:val="00D00C3B"/>
    <w:rsid w:val="00D0112C"/>
    <w:rsid w:val="00D01363"/>
    <w:rsid w:val="00D015F9"/>
    <w:rsid w:val="00D017D6"/>
    <w:rsid w:val="00D01BA7"/>
    <w:rsid w:val="00D01ECB"/>
    <w:rsid w:val="00D020A2"/>
    <w:rsid w:val="00D025E9"/>
    <w:rsid w:val="00D02B0F"/>
    <w:rsid w:val="00D02DAA"/>
    <w:rsid w:val="00D02FE4"/>
    <w:rsid w:val="00D04349"/>
    <w:rsid w:val="00D04370"/>
    <w:rsid w:val="00D043B2"/>
    <w:rsid w:val="00D04918"/>
    <w:rsid w:val="00D04BBB"/>
    <w:rsid w:val="00D04E55"/>
    <w:rsid w:val="00D0541F"/>
    <w:rsid w:val="00D0550F"/>
    <w:rsid w:val="00D0564D"/>
    <w:rsid w:val="00D059DC"/>
    <w:rsid w:val="00D05A59"/>
    <w:rsid w:val="00D05A92"/>
    <w:rsid w:val="00D05BB0"/>
    <w:rsid w:val="00D05D96"/>
    <w:rsid w:val="00D05DB3"/>
    <w:rsid w:val="00D05E79"/>
    <w:rsid w:val="00D05E7E"/>
    <w:rsid w:val="00D0601C"/>
    <w:rsid w:val="00D065DA"/>
    <w:rsid w:val="00D06D1E"/>
    <w:rsid w:val="00D06D22"/>
    <w:rsid w:val="00D06E18"/>
    <w:rsid w:val="00D06F82"/>
    <w:rsid w:val="00D06FF5"/>
    <w:rsid w:val="00D0742C"/>
    <w:rsid w:val="00D0767D"/>
    <w:rsid w:val="00D079BB"/>
    <w:rsid w:val="00D10046"/>
    <w:rsid w:val="00D10277"/>
    <w:rsid w:val="00D103B4"/>
    <w:rsid w:val="00D1074E"/>
    <w:rsid w:val="00D107DA"/>
    <w:rsid w:val="00D10FED"/>
    <w:rsid w:val="00D11129"/>
    <w:rsid w:val="00D117E6"/>
    <w:rsid w:val="00D11A55"/>
    <w:rsid w:val="00D11E6D"/>
    <w:rsid w:val="00D121DF"/>
    <w:rsid w:val="00D12270"/>
    <w:rsid w:val="00D123DB"/>
    <w:rsid w:val="00D1261C"/>
    <w:rsid w:val="00D12C57"/>
    <w:rsid w:val="00D12F74"/>
    <w:rsid w:val="00D13127"/>
    <w:rsid w:val="00D13647"/>
    <w:rsid w:val="00D1415E"/>
    <w:rsid w:val="00D14471"/>
    <w:rsid w:val="00D14654"/>
    <w:rsid w:val="00D14736"/>
    <w:rsid w:val="00D14863"/>
    <w:rsid w:val="00D148A9"/>
    <w:rsid w:val="00D14ADE"/>
    <w:rsid w:val="00D14F9D"/>
    <w:rsid w:val="00D14FE6"/>
    <w:rsid w:val="00D150CA"/>
    <w:rsid w:val="00D152E2"/>
    <w:rsid w:val="00D15306"/>
    <w:rsid w:val="00D15522"/>
    <w:rsid w:val="00D15ACF"/>
    <w:rsid w:val="00D15CD4"/>
    <w:rsid w:val="00D15FB0"/>
    <w:rsid w:val="00D16710"/>
    <w:rsid w:val="00D16BC3"/>
    <w:rsid w:val="00D171D8"/>
    <w:rsid w:val="00D17240"/>
    <w:rsid w:val="00D1764C"/>
    <w:rsid w:val="00D178FB"/>
    <w:rsid w:val="00D17E5F"/>
    <w:rsid w:val="00D200CB"/>
    <w:rsid w:val="00D20379"/>
    <w:rsid w:val="00D205C0"/>
    <w:rsid w:val="00D20826"/>
    <w:rsid w:val="00D2082C"/>
    <w:rsid w:val="00D20910"/>
    <w:rsid w:val="00D2095D"/>
    <w:rsid w:val="00D213E8"/>
    <w:rsid w:val="00D2166E"/>
    <w:rsid w:val="00D218AF"/>
    <w:rsid w:val="00D21980"/>
    <w:rsid w:val="00D21E3D"/>
    <w:rsid w:val="00D21F6C"/>
    <w:rsid w:val="00D22085"/>
    <w:rsid w:val="00D22303"/>
    <w:rsid w:val="00D22675"/>
    <w:rsid w:val="00D22883"/>
    <w:rsid w:val="00D22CA7"/>
    <w:rsid w:val="00D22E06"/>
    <w:rsid w:val="00D230B3"/>
    <w:rsid w:val="00D230D5"/>
    <w:rsid w:val="00D233DA"/>
    <w:rsid w:val="00D23BBF"/>
    <w:rsid w:val="00D23E3D"/>
    <w:rsid w:val="00D2409E"/>
    <w:rsid w:val="00D24205"/>
    <w:rsid w:val="00D24351"/>
    <w:rsid w:val="00D24420"/>
    <w:rsid w:val="00D24687"/>
    <w:rsid w:val="00D24707"/>
    <w:rsid w:val="00D24B9B"/>
    <w:rsid w:val="00D24C9D"/>
    <w:rsid w:val="00D24E99"/>
    <w:rsid w:val="00D25007"/>
    <w:rsid w:val="00D250A1"/>
    <w:rsid w:val="00D25386"/>
    <w:rsid w:val="00D25509"/>
    <w:rsid w:val="00D2555E"/>
    <w:rsid w:val="00D2561E"/>
    <w:rsid w:val="00D2562F"/>
    <w:rsid w:val="00D25EA1"/>
    <w:rsid w:val="00D26949"/>
    <w:rsid w:val="00D26CE6"/>
    <w:rsid w:val="00D2760F"/>
    <w:rsid w:val="00D276F1"/>
    <w:rsid w:val="00D30373"/>
    <w:rsid w:val="00D3037B"/>
    <w:rsid w:val="00D30E28"/>
    <w:rsid w:val="00D3154B"/>
    <w:rsid w:val="00D316B5"/>
    <w:rsid w:val="00D31E5E"/>
    <w:rsid w:val="00D32159"/>
    <w:rsid w:val="00D32259"/>
    <w:rsid w:val="00D323C3"/>
    <w:rsid w:val="00D328CE"/>
    <w:rsid w:val="00D328FC"/>
    <w:rsid w:val="00D3295B"/>
    <w:rsid w:val="00D32B67"/>
    <w:rsid w:val="00D32C0D"/>
    <w:rsid w:val="00D3320E"/>
    <w:rsid w:val="00D33244"/>
    <w:rsid w:val="00D333F3"/>
    <w:rsid w:val="00D335C9"/>
    <w:rsid w:val="00D33A83"/>
    <w:rsid w:val="00D33BDD"/>
    <w:rsid w:val="00D33DF4"/>
    <w:rsid w:val="00D34B5F"/>
    <w:rsid w:val="00D34E7D"/>
    <w:rsid w:val="00D355D9"/>
    <w:rsid w:val="00D356D2"/>
    <w:rsid w:val="00D35BBF"/>
    <w:rsid w:val="00D35DBC"/>
    <w:rsid w:val="00D36060"/>
    <w:rsid w:val="00D36D71"/>
    <w:rsid w:val="00D3734B"/>
    <w:rsid w:val="00D37722"/>
    <w:rsid w:val="00D40022"/>
    <w:rsid w:val="00D40CB7"/>
    <w:rsid w:val="00D40E77"/>
    <w:rsid w:val="00D411AC"/>
    <w:rsid w:val="00D41D70"/>
    <w:rsid w:val="00D41F4D"/>
    <w:rsid w:val="00D4238A"/>
    <w:rsid w:val="00D42632"/>
    <w:rsid w:val="00D4264D"/>
    <w:rsid w:val="00D426AD"/>
    <w:rsid w:val="00D42829"/>
    <w:rsid w:val="00D42ED2"/>
    <w:rsid w:val="00D42F72"/>
    <w:rsid w:val="00D431A9"/>
    <w:rsid w:val="00D43384"/>
    <w:rsid w:val="00D43652"/>
    <w:rsid w:val="00D439EE"/>
    <w:rsid w:val="00D43F8B"/>
    <w:rsid w:val="00D4417A"/>
    <w:rsid w:val="00D44429"/>
    <w:rsid w:val="00D44AAD"/>
    <w:rsid w:val="00D44D68"/>
    <w:rsid w:val="00D44F94"/>
    <w:rsid w:val="00D45142"/>
    <w:rsid w:val="00D4522B"/>
    <w:rsid w:val="00D453FA"/>
    <w:rsid w:val="00D456DB"/>
    <w:rsid w:val="00D4589C"/>
    <w:rsid w:val="00D45A24"/>
    <w:rsid w:val="00D45AAD"/>
    <w:rsid w:val="00D45B61"/>
    <w:rsid w:val="00D461AB"/>
    <w:rsid w:val="00D46E6D"/>
    <w:rsid w:val="00D4714A"/>
    <w:rsid w:val="00D471D5"/>
    <w:rsid w:val="00D4744F"/>
    <w:rsid w:val="00D47B7D"/>
    <w:rsid w:val="00D47E8D"/>
    <w:rsid w:val="00D47F7C"/>
    <w:rsid w:val="00D5011C"/>
    <w:rsid w:val="00D50295"/>
    <w:rsid w:val="00D506C2"/>
    <w:rsid w:val="00D510B0"/>
    <w:rsid w:val="00D51156"/>
    <w:rsid w:val="00D5174D"/>
    <w:rsid w:val="00D51841"/>
    <w:rsid w:val="00D518A3"/>
    <w:rsid w:val="00D51965"/>
    <w:rsid w:val="00D51CEB"/>
    <w:rsid w:val="00D51F20"/>
    <w:rsid w:val="00D52E95"/>
    <w:rsid w:val="00D52F54"/>
    <w:rsid w:val="00D530CF"/>
    <w:rsid w:val="00D5339E"/>
    <w:rsid w:val="00D535CB"/>
    <w:rsid w:val="00D53BC1"/>
    <w:rsid w:val="00D545CF"/>
    <w:rsid w:val="00D54603"/>
    <w:rsid w:val="00D54928"/>
    <w:rsid w:val="00D5493A"/>
    <w:rsid w:val="00D54975"/>
    <w:rsid w:val="00D550B8"/>
    <w:rsid w:val="00D553F8"/>
    <w:rsid w:val="00D55566"/>
    <w:rsid w:val="00D558D3"/>
    <w:rsid w:val="00D55A51"/>
    <w:rsid w:val="00D55B09"/>
    <w:rsid w:val="00D55D34"/>
    <w:rsid w:val="00D55FF0"/>
    <w:rsid w:val="00D56572"/>
    <w:rsid w:val="00D56618"/>
    <w:rsid w:val="00D566D1"/>
    <w:rsid w:val="00D56814"/>
    <w:rsid w:val="00D568B6"/>
    <w:rsid w:val="00D57218"/>
    <w:rsid w:val="00D574C5"/>
    <w:rsid w:val="00D5752D"/>
    <w:rsid w:val="00D57960"/>
    <w:rsid w:val="00D6013B"/>
    <w:rsid w:val="00D6043C"/>
    <w:rsid w:val="00D60650"/>
    <w:rsid w:val="00D60B25"/>
    <w:rsid w:val="00D60E6C"/>
    <w:rsid w:val="00D6113C"/>
    <w:rsid w:val="00D61553"/>
    <w:rsid w:val="00D61570"/>
    <w:rsid w:val="00D61658"/>
    <w:rsid w:val="00D62483"/>
    <w:rsid w:val="00D6259E"/>
    <w:rsid w:val="00D62854"/>
    <w:rsid w:val="00D62D13"/>
    <w:rsid w:val="00D63089"/>
    <w:rsid w:val="00D630C9"/>
    <w:rsid w:val="00D632ED"/>
    <w:rsid w:val="00D634C8"/>
    <w:rsid w:val="00D634DA"/>
    <w:rsid w:val="00D63572"/>
    <w:rsid w:val="00D6361F"/>
    <w:rsid w:val="00D63688"/>
    <w:rsid w:val="00D63D8F"/>
    <w:rsid w:val="00D64578"/>
    <w:rsid w:val="00D65030"/>
    <w:rsid w:val="00D65580"/>
    <w:rsid w:val="00D65BE5"/>
    <w:rsid w:val="00D66ABE"/>
    <w:rsid w:val="00D67020"/>
    <w:rsid w:val="00D672AD"/>
    <w:rsid w:val="00D6790A"/>
    <w:rsid w:val="00D67A3B"/>
    <w:rsid w:val="00D67AB8"/>
    <w:rsid w:val="00D67C7D"/>
    <w:rsid w:val="00D67D1C"/>
    <w:rsid w:val="00D70177"/>
    <w:rsid w:val="00D703B8"/>
    <w:rsid w:val="00D704F4"/>
    <w:rsid w:val="00D70586"/>
    <w:rsid w:val="00D706C1"/>
    <w:rsid w:val="00D70935"/>
    <w:rsid w:val="00D70A29"/>
    <w:rsid w:val="00D70DAF"/>
    <w:rsid w:val="00D713B2"/>
    <w:rsid w:val="00D71779"/>
    <w:rsid w:val="00D7184A"/>
    <w:rsid w:val="00D72590"/>
    <w:rsid w:val="00D725D5"/>
    <w:rsid w:val="00D72669"/>
    <w:rsid w:val="00D72710"/>
    <w:rsid w:val="00D72756"/>
    <w:rsid w:val="00D72788"/>
    <w:rsid w:val="00D7284C"/>
    <w:rsid w:val="00D72E90"/>
    <w:rsid w:val="00D73569"/>
    <w:rsid w:val="00D739E5"/>
    <w:rsid w:val="00D73DD8"/>
    <w:rsid w:val="00D74060"/>
    <w:rsid w:val="00D7450E"/>
    <w:rsid w:val="00D74B01"/>
    <w:rsid w:val="00D74B94"/>
    <w:rsid w:val="00D75026"/>
    <w:rsid w:val="00D75059"/>
    <w:rsid w:val="00D754A7"/>
    <w:rsid w:val="00D758EA"/>
    <w:rsid w:val="00D75F78"/>
    <w:rsid w:val="00D76097"/>
    <w:rsid w:val="00D760C1"/>
    <w:rsid w:val="00D76157"/>
    <w:rsid w:val="00D76313"/>
    <w:rsid w:val="00D764FA"/>
    <w:rsid w:val="00D76518"/>
    <w:rsid w:val="00D76870"/>
    <w:rsid w:val="00D768A2"/>
    <w:rsid w:val="00D76A95"/>
    <w:rsid w:val="00D76FC6"/>
    <w:rsid w:val="00D773DE"/>
    <w:rsid w:val="00D776F6"/>
    <w:rsid w:val="00D77DFB"/>
    <w:rsid w:val="00D77E07"/>
    <w:rsid w:val="00D800FE"/>
    <w:rsid w:val="00D807FA"/>
    <w:rsid w:val="00D80C2F"/>
    <w:rsid w:val="00D80EBA"/>
    <w:rsid w:val="00D81407"/>
    <w:rsid w:val="00D81A97"/>
    <w:rsid w:val="00D81C14"/>
    <w:rsid w:val="00D81E45"/>
    <w:rsid w:val="00D81EE3"/>
    <w:rsid w:val="00D8219C"/>
    <w:rsid w:val="00D821BD"/>
    <w:rsid w:val="00D82568"/>
    <w:rsid w:val="00D82665"/>
    <w:rsid w:val="00D8277D"/>
    <w:rsid w:val="00D82A82"/>
    <w:rsid w:val="00D82AC0"/>
    <w:rsid w:val="00D82CD3"/>
    <w:rsid w:val="00D82F16"/>
    <w:rsid w:val="00D8317C"/>
    <w:rsid w:val="00D83B68"/>
    <w:rsid w:val="00D83BAA"/>
    <w:rsid w:val="00D83BB9"/>
    <w:rsid w:val="00D83EFB"/>
    <w:rsid w:val="00D843F0"/>
    <w:rsid w:val="00D845B2"/>
    <w:rsid w:val="00D84EC8"/>
    <w:rsid w:val="00D85042"/>
    <w:rsid w:val="00D852CD"/>
    <w:rsid w:val="00D85698"/>
    <w:rsid w:val="00D85836"/>
    <w:rsid w:val="00D85E36"/>
    <w:rsid w:val="00D85E71"/>
    <w:rsid w:val="00D86263"/>
    <w:rsid w:val="00D8636E"/>
    <w:rsid w:val="00D86723"/>
    <w:rsid w:val="00D86F7B"/>
    <w:rsid w:val="00D875FD"/>
    <w:rsid w:val="00D87921"/>
    <w:rsid w:val="00D90055"/>
    <w:rsid w:val="00D900B1"/>
    <w:rsid w:val="00D90107"/>
    <w:rsid w:val="00D90623"/>
    <w:rsid w:val="00D906D2"/>
    <w:rsid w:val="00D90A55"/>
    <w:rsid w:val="00D90C14"/>
    <w:rsid w:val="00D90DA9"/>
    <w:rsid w:val="00D91B05"/>
    <w:rsid w:val="00D91C28"/>
    <w:rsid w:val="00D91FEC"/>
    <w:rsid w:val="00D924DD"/>
    <w:rsid w:val="00D92CA2"/>
    <w:rsid w:val="00D92DA4"/>
    <w:rsid w:val="00D93751"/>
    <w:rsid w:val="00D94076"/>
    <w:rsid w:val="00D9421D"/>
    <w:rsid w:val="00D94358"/>
    <w:rsid w:val="00D94886"/>
    <w:rsid w:val="00D94D25"/>
    <w:rsid w:val="00D94F10"/>
    <w:rsid w:val="00D9547F"/>
    <w:rsid w:val="00D95497"/>
    <w:rsid w:val="00D9559F"/>
    <w:rsid w:val="00D9568B"/>
    <w:rsid w:val="00D95D60"/>
    <w:rsid w:val="00D95E79"/>
    <w:rsid w:val="00D9617A"/>
    <w:rsid w:val="00D96377"/>
    <w:rsid w:val="00D9651F"/>
    <w:rsid w:val="00D96CE5"/>
    <w:rsid w:val="00D970AF"/>
    <w:rsid w:val="00D9711E"/>
    <w:rsid w:val="00D97208"/>
    <w:rsid w:val="00D97354"/>
    <w:rsid w:val="00D97645"/>
    <w:rsid w:val="00D97AD7"/>
    <w:rsid w:val="00D97B0D"/>
    <w:rsid w:val="00D97D5E"/>
    <w:rsid w:val="00D97F5F"/>
    <w:rsid w:val="00DA044B"/>
    <w:rsid w:val="00DA06D8"/>
    <w:rsid w:val="00DA0948"/>
    <w:rsid w:val="00DA0C0C"/>
    <w:rsid w:val="00DA107F"/>
    <w:rsid w:val="00DA11B9"/>
    <w:rsid w:val="00DA151A"/>
    <w:rsid w:val="00DA1850"/>
    <w:rsid w:val="00DA1BF0"/>
    <w:rsid w:val="00DA2596"/>
    <w:rsid w:val="00DA2842"/>
    <w:rsid w:val="00DA2A42"/>
    <w:rsid w:val="00DA2D35"/>
    <w:rsid w:val="00DA3259"/>
    <w:rsid w:val="00DA38C9"/>
    <w:rsid w:val="00DA398E"/>
    <w:rsid w:val="00DA3A85"/>
    <w:rsid w:val="00DA4249"/>
    <w:rsid w:val="00DA498A"/>
    <w:rsid w:val="00DA4C6A"/>
    <w:rsid w:val="00DA547D"/>
    <w:rsid w:val="00DA5756"/>
    <w:rsid w:val="00DA5830"/>
    <w:rsid w:val="00DA5A2D"/>
    <w:rsid w:val="00DA5D3D"/>
    <w:rsid w:val="00DA60A1"/>
    <w:rsid w:val="00DA611B"/>
    <w:rsid w:val="00DA623E"/>
    <w:rsid w:val="00DA65A5"/>
    <w:rsid w:val="00DA6CE6"/>
    <w:rsid w:val="00DA7514"/>
    <w:rsid w:val="00DA77F7"/>
    <w:rsid w:val="00DA7B3D"/>
    <w:rsid w:val="00DB02EA"/>
    <w:rsid w:val="00DB0374"/>
    <w:rsid w:val="00DB0A20"/>
    <w:rsid w:val="00DB0C1D"/>
    <w:rsid w:val="00DB0C99"/>
    <w:rsid w:val="00DB0E22"/>
    <w:rsid w:val="00DB145E"/>
    <w:rsid w:val="00DB154D"/>
    <w:rsid w:val="00DB1E3E"/>
    <w:rsid w:val="00DB21B7"/>
    <w:rsid w:val="00DB285B"/>
    <w:rsid w:val="00DB2F2B"/>
    <w:rsid w:val="00DB34D9"/>
    <w:rsid w:val="00DB37A1"/>
    <w:rsid w:val="00DB3B6A"/>
    <w:rsid w:val="00DB3D07"/>
    <w:rsid w:val="00DB416F"/>
    <w:rsid w:val="00DB4278"/>
    <w:rsid w:val="00DB4335"/>
    <w:rsid w:val="00DB4368"/>
    <w:rsid w:val="00DB484E"/>
    <w:rsid w:val="00DB4B1A"/>
    <w:rsid w:val="00DB4F7B"/>
    <w:rsid w:val="00DB501F"/>
    <w:rsid w:val="00DB5152"/>
    <w:rsid w:val="00DB555C"/>
    <w:rsid w:val="00DB5AD2"/>
    <w:rsid w:val="00DB5E5B"/>
    <w:rsid w:val="00DB611F"/>
    <w:rsid w:val="00DB6689"/>
    <w:rsid w:val="00DB66D5"/>
    <w:rsid w:val="00DB6A44"/>
    <w:rsid w:val="00DB6B08"/>
    <w:rsid w:val="00DB71A1"/>
    <w:rsid w:val="00DB7609"/>
    <w:rsid w:val="00DB7D08"/>
    <w:rsid w:val="00DB7D1A"/>
    <w:rsid w:val="00DB7E43"/>
    <w:rsid w:val="00DC00BF"/>
    <w:rsid w:val="00DC0284"/>
    <w:rsid w:val="00DC0D78"/>
    <w:rsid w:val="00DC0E10"/>
    <w:rsid w:val="00DC11E0"/>
    <w:rsid w:val="00DC12C6"/>
    <w:rsid w:val="00DC14F7"/>
    <w:rsid w:val="00DC193F"/>
    <w:rsid w:val="00DC1D34"/>
    <w:rsid w:val="00DC2007"/>
    <w:rsid w:val="00DC2665"/>
    <w:rsid w:val="00DC28BB"/>
    <w:rsid w:val="00DC30E5"/>
    <w:rsid w:val="00DC3896"/>
    <w:rsid w:val="00DC4535"/>
    <w:rsid w:val="00DC4D23"/>
    <w:rsid w:val="00DC541F"/>
    <w:rsid w:val="00DC5806"/>
    <w:rsid w:val="00DC5817"/>
    <w:rsid w:val="00DC5CE7"/>
    <w:rsid w:val="00DC5F2A"/>
    <w:rsid w:val="00DC62BD"/>
    <w:rsid w:val="00DC6313"/>
    <w:rsid w:val="00DC6AC4"/>
    <w:rsid w:val="00DC6B97"/>
    <w:rsid w:val="00DC6FFE"/>
    <w:rsid w:val="00DC714D"/>
    <w:rsid w:val="00DC72A1"/>
    <w:rsid w:val="00DC73A5"/>
    <w:rsid w:val="00DC75AB"/>
    <w:rsid w:val="00DC7FD3"/>
    <w:rsid w:val="00DD04C0"/>
    <w:rsid w:val="00DD0662"/>
    <w:rsid w:val="00DD07E2"/>
    <w:rsid w:val="00DD1852"/>
    <w:rsid w:val="00DD1AB8"/>
    <w:rsid w:val="00DD1C75"/>
    <w:rsid w:val="00DD1C7B"/>
    <w:rsid w:val="00DD2947"/>
    <w:rsid w:val="00DD29A7"/>
    <w:rsid w:val="00DD2B3E"/>
    <w:rsid w:val="00DD2B4A"/>
    <w:rsid w:val="00DD2C21"/>
    <w:rsid w:val="00DD2C92"/>
    <w:rsid w:val="00DD370E"/>
    <w:rsid w:val="00DD37A8"/>
    <w:rsid w:val="00DD38FE"/>
    <w:rsid w:val="00DD3D76"/>
    <w:rsid w:val="00DD3D7A"/>
    <w:rsid w:val="00DD3F09"/>
    <w:rsid w:val="00DD4D07"/>
    <w:rsid w:val="00DD4F12"/>
    <w:rsid w:val="00DD51FF"/>
    <w:rsid w:val="00DD5E23"/>
    <w:rsid w:val="00DD6168"/>
    <w:rsid w:val="00DD632F"/>
    <w:rsid w:val="00DD66E7"/>
    <w:rsid w:val="00DD683C"/>
    <w:rsid w:val="00DD6A85"/>
    <w:rsid w:val="00DD6A9A"/>
    <w:rsid w:val="00DD71D8"/>
    <w:rsid w:val="00DD7807"/>
    <w:rsid w:val="00DD7E5A"/>
    <w:rsid w:val="00DE01DF"/>
    <w:rsid w:val="00DE03B3"/>
    <w:rsid w:val="00DE048A"/>
    <w:rsid w:val="00DE0547"/>
    <w:rsid w:val="00DE0571"/>
    <w:rsid w:val="00DE0AA2"/>
    <w:rsid w:val="00DE0CB3"/>
    <w:rsid w:val="00DE1CEA"/>
    <w:rsid w:val="00DE1DC1"/>
    <w:rsid w:val="00DE26B8"/>
    <w:rsid w:val="00DE3049"/>
    <w:rsid w:val="00DE32BC"/>
    <w:rsid w:val="00DE34E5"/>
    <w:rsid w:val="00DE3BD2"/>
    <w:rsid w:val="00DE3BF8"/>
    <w:rsid w:val="00DE4097"/>
    <w:rsid w:val="00DE41FC"/>
    <w:rsid w:val="00DE456F"/>
    <w:rsid w:val="00DE45B3"/>
    <w:rsid w:val="00DE4ABC"/>
    <w:rsid w:val="00DE4DB6"/>
    <w:rsid w:val="00DE4DEB"/>
    <w:rsid w:val="00DE538C"/>
    <w:rsid w:val="00DE58D4"/>
    <w:rsid w:val="00DE5AF9"/>
    <w:rsid w:val="00DE62AD"/>
    <w:rsid w:val="00DE689F"/>
    <w:rsid w:val="00DE6958"/>
    <w:rsid w:val="00DE6E86"/>
    <w:rsid w:val="00DE7258"/>
    <w:rsid w:val="00DE7918"/>
    <w:rsid w:val="00DE7AEF"/>
    <w:rsid w:val="00DE7FDF"/>
    <w:rsid w:val="00DF068B"/>
    <w:rsid w:val="00DF0722"/>
    <w:rsid w:val="00DF111C"/>
    <w:rsid w:val="00DF1AC0"/>
    <w:rsid w:val="00DF1C6E"/>
    <w:rsid w:val="00DF1F61"/>
    <w:rsid w:val="00DF257A"/>
    <w:rsid w:val="00DF2976"/>
    <w:rsid w:val="00DF2A56"/>
    <w:rsid w:val="00DF357C"/>
    <w:rsid w:val="00DF35A6"/>
    <w:rsid w:val="00DF3956"/>
    <w:rsid w:val="00DF3F16"/>
    <w:rsid w:val="00DF4081"/>
    <w:rsid w:val="00DF4154"/>
    <w:rsid w:val="00DF42A2"/>
    <w:rsid w:val="00DF4802"/>
    <w:rsid w:val="00DF4BA9"/>
    <w:rsid w:val="00DF4D30"/>
    <w:rsid w:val="00DF50CE"/>
    <w:rsid w:val="00DF51A3"/>
    <w:rsid w:val="00DF56CC"/>
    <w:rsid w:val="00DF57D9"/>
    <w:rsid w:val="00DF5A0C"/>
    <w:rsid w:val="00DF5F17"/>
    <w:rsid w:val="00DF6217"/>
    <w:rsid w:val="00DF641B"/>
    <w:rsid w:val="00DF66E8"/>
    <w:rsid w:val="00DF6ED4"/>
    <w:rsid w:val="00DF71D2"/>
    <w:rsid w:val="00DF76EE"/>
    <w:rsid w:val="00E003E3"/>
    <w:rsid w:val="00E0097C"/>
    <w:rsid w:val="00E00F8B"/>
    <w:rsid w:val="00E012E0"/>
    <w:rsid w:val="00E0161C"/>
    <w:rsid w:val="00E0169E"/>
    <w:rsid w:val="00E019AD"/>
    <w:rsid w:val="00E019F8"/>
    <w:rsid w:val="00E01A08"/>
    <w:rsid w:val="00E01D2B"/>
    <w:rsid w:val="00E01E92"/>
    <w:rsid w:val="00E02442"/>
    <w:rsid w:val="00E0265B"/>
    <w:rsid w:val="00E02725"/>
    <w:rsid w:val="00E02AC8"/>
    <w:rsid w:val="00E031A8"/>
    <w:rsid w:val="00E034F0"/>
    <w:rsid w:val="00E036E7"/>
    <w:rsid w:val="00E0372E"/>
    <w:rsid w:val="00E037FD"/>
    <w:rsid w:val="00E03A03"/>
    <w:rsid w:val="00E03FC1"/>
    <w:rsid w:val="00E0415F"/>
    <w:rsid w:val="00E042E9"/>
    <w:rsid w:val="00E04401"/>
    <w:rsid w:val="00E04A87"/>
    <w:rsid w:val="00E04C3B"/>
    <w:rsid w:val="00E04F21"/>
    <w:rsid w:val="00E0515F"/>
    <w:rsid w:val="00E057CC"/>
    <w:rsid w:val="00E05B29"/>
    <w:rsid w:val="00E05E71"/>
    <w:rsid w:val="00E06117"/>
    <w:rsid w:val="00E0659A"/>
    <w:rsid w:val="00E06E14"/>
    <w:rsid w:val="00E0723A"/>
    <w:rsid w:val="00E07468"/>
    <w:rsid w:val="00E075E1"/>
    <w:rsid w:val="00E0797F"/>
    <w:rsid w:val="00E07A69"/>
    <w:rsid w:val="00E07AE1"/>
    <w:rsid w:val="00E07CAA"/>
    <w:rsid w:val="00E07DAE"/>
    <w:rsid w:val="00E07EF5"/>
    <w:rsid w:val="00E100D1"/>
    <w:rsid w:val="00E101A8"/>
    <w:rsid w:val="00E109DE"/>
    <w:rsid w:val="00E109F8"/>
    <w:rsid w:val="00E10B2B"/>
    <w:rsid w:val="00E10C95"/>
    <w:rsid w:val="00E11429"/>
    <w:rsid w:val="00E11C4F"/>
    <w:rsid w:val="00E11FD6"/>
    <w:rsid w:val="00E12692"/>
    <w:rsid w:val="00E12F7E"/>
    <w:rsid w:val="00E13048"/>
    <w:rsid w:val="00E13703"/>
    <w:rsid w:val="00E1373C"/>
    <w:rsid w:val="00E13B91"/>
    <w:rsid w:val="00E13F9E"/>
    <w:rsid w:val="00E13FD9"/>
    <w:rsid w:val="00E14B4D"/>
    <w:rsid w:val="00E14FD4"/>
    <w:rsid w:val="00E15132"/>
    <w:rsid w:val="00E15225"/>
    <w:rsid w:val="00E155FB"/>
    <w:rsid w:val="00E159FC"/>
    <w:rsid w:val="00E15BA6"/>
    <w:rsid w:val="00E161D7"/>
    <w:rsid w:val="00E1629D"/>
    <w:rsid w:val="00E16957"/>
    <w:rsid w:val="00E17172"/>
    <w:rsid w:val="00E17732"/>
    <w:rsid w:val="00E17AF3"/>
    <w:rsid w:val="00E17BE5"/>
    <w:rsid w:val="00E20017"/>
    <w:rsid w:val="00E20255"/>
    <w:rsid w:val="00E206E4"/>
    <w:rsid w:val="00E20949"/>
    <w:rsid w:val="00E20C8C"/>
    <w:rsid w:val="00E2103C"/>
    <w:rsid w:val="00E212CD"/>
    <w:rsid w:val="00E21426"/>
    <w:rsid w:val="00E2142D"/>
    <w:rsid w:val="00E2149A"/>
    <w:rsid w:val="00E22007"/>
    <w:rsid w:val="00E224DB"/>
    <w:rsid w:val="00E22759"/>
    <w:rsid w:val="00E22985"/>
    <w:rsid w:val="00E22A51"/>
    <w:rsid w:val="00E22AC4"/>
    <w:rsid w:val="00E22B19"/>
    <w:rsid w:val="00E22F79"/>
    <w:rsid w:val="00E23059"/>
    <w:rsid w:val="00E2345C"/>
    <w:rsid w:val="00E24BC8"/>
    <w:rsid w:val="00E24DD7"/>
    <w:rsid w:val="00E25395"/>
    <w:rsid w:val="00E25802"/>
    <w:rsid w:val="00E259D9"/>
    <w:rsid w:val="00E25BD1"/>
    <w:rsid w:val="00E26401"/>
    <w:rsid w:val="00E26605"/>
    <w:rsid w:val="00E26739"/>
    <w:rsid w:val="00E26D19"/>
    <w:rsid w:val="00E26DFD"/>
    <w:rsid w:val="00E271DB"/>
    <w:rsid w:val="00E27504"/>
    <w:rsid w:val="00E27671"/>
    <w:rsid w:val="00E27AD7"/>
    <w:rsid w:val="00E3015C"/>
    <w:rsid w:val="00E3115B"/>
    <w:rsid w:val="00E314AA"/>
    <w:rsid w:val="00E316F2"/>
    <w:rsid w:val="00E3174C"/>
    <w:rsid w:val="00E31762"/>
    <w:rsid w:val="00E31D97"/>
    <w:rsid w:val="00E32345"/>
    <w:rsid w:val="00E32465"/>
    <w:rsid w:val="00E32ACE"/>
    <w:rsid w:val="00E32C02"/>
    <w:rsid w:val="00E32D1C"/>
    <w:rsid w:val="00E32FE8"/>
    <w:rsid w:val="00E33625"/>
    <w:rsid w:val="00E336B7"/>
    <w:rsid w:val="00E33A38"/>
    <w:rsid w:val="00E33C68"/>
    <w:rsid w:val="00E33E7B"/>
    <w:rsid w:val="00E340B9"/>
    <w:rsid w:val="00E340F3"/>
    <w:rsid w:val="00E344CA"/>
    <w:rsid w:val="00E347B5"/>
    <w:rsid w:val="00E34D07"/>
    <w:rsid w:val="00E34ED5"/>
    <w:rsid w:val="00E3582C"/>
    <w:rsid w:val="00E35DA6"/>
    <w:rsid w:val="00E35DC2"/>
    <w:rsid w:val="00E364AC"/>
    <w:rsid w:val="00E36704"/>
    <w:rsid w:val="00E369FF"/>
    <w:rsid w:val="00E36B1B"/>
    <w:rsid w:val="00E36BAC"/>
    <w:rsid w:val="00E36DDC"/>
    <w:rsid w:val="00E374FA"/>
    <w:rsid w:val="00E37649"/>
    <w:rsid w:val="00E376D1"/>
    <w:rsid w:val="00E37BA9"/>
    <w:rsid w:val="00E37C34"/>
    <w:rsid w:val="00E4013F"/>
    <w:rsid w:val="00E404A4"/>
    <w:rsid w:val="00E4062F"/>
    <w:rsid w:val="00E4081E"/>
    <w:rsid w:val="00E40DBB"/>
    <w:rsid w:val="00E41396"/>
    <w:rsid w:val="00E413F8"/>
    <w:rsid w:val="00E415B3"/>
    <w:rsid w:val="00E41B0D"/>
    <w:rsid w:val="00E41F00"/>
    <w:rsid w:val="00E41F66"/>
    <w:rsid w:val="00E420BB"/>
    <w:rsid w:val="00E42140"/>
    <w:rsid w:val="00E42454"/>
    <w:rsid w:val="00E42936"/>
    <w:rsid w:val="00E433C1"/>
    <w:rsid w:val="00E43480"/>
    <w:rsid w:val="00E43521"/>
    <w:rsid w:val="00E435EB"/>
    <w:rsid w:val="00E4379B"/>
    <w:rsid w:val="00E43BB5"/>
    <w:rsid w:val="00E43C3E"/>
    <w:rsid w:val="00E43E95"/>
    <w:rsid w:val="00E440DC"/>
    <w:rsid w:val="00E4442D"/>
    <w:rsid w:val="00E44AFE"/>
    <w:rsid w:val="00E44FCD"/>
    <w:rsid w:val="00E45265"/>
    <w:rsid w:val="00E4578D"/>
    <w:rsid w:val="00E458AC"/>
    <w:rsid w:val="00E45C35"/>
    <w:rsid w:val="00E45CE2"/>
    <w:rsid w:val="00E45F45"/>
    <w:rsid w:val="00E45FC8"/>
    <w:rsid w:val="00E461C0"/>
    <w:rsid w:val="00E46405"/>
    <w:rsid w:val="00E4642C"/>
    <w:rsid w:val="00E465B0"/>
    <w:rsid w:val="00E467BE"/>
    <w:rsid w:val="00E46807"/>
    <w:rsid w:val="00E46BB0"/>
    <w:rsid w:val="00E470AE"/>
    <w:rsid w:val="00E47688"/>
    <w:rsid w:val="00E477BA"/>
    <w:rsid w:val="00E47A61"/>
    <w:rsid w:val="00E47EF2"/>
    <w:rsid w:val="00E47F48"/>
    <w:rsid w:val="00E47F72"/>
    <w:rsid w:val="00E501F0"/>
    <w:rsid w:val="00E503E0"/>
    <w:rsid w:val="00E5090F"/>
    <w:rsid w:val="00E50974"/>
    <w:rsid w:val="00E50E9D"/>
    <w:rsid w:val="00E5118A"/>
    <w:rsid w:val="00E51369"/>
    <w:rsid w:val="00E51751"/>
    <w:rsid w:val="00E51EC7"/>
    <w:rsid w:val="00E51EDF"/>
    <w:rsid w:val="00E52669"/>
    <w:rsid w:val="00E5296A"/>
    <w:rsid w:val="00E53140"/>
    <w:rsid w:val="00E533F4"/>
    <w:rsid w:val="00E53655"/>
    <w:rsid w:val="00E536F9"/>
    <w:rsid w:val="00E53AD6"/>
    <w:rsid w:val="00E53B7B"/>
    <w:rsid w:val="00E53D27"/>
    <w:rsid w:val="00E53FEB"/>
    <w:rsid w:val="00E540A7"/>
    <w:rsid w:val="00E54B75"/>
    <w:rsid w:val="00E54CE8"/>
    <w:rsid w:val="00E54F09"/>
    <w:rsid w:val="00E554EF"/>
    <w:rsid w:val="00E55AB8"/>
    <w:rsid w:val="00E55DFB"/>
    <w:rsid w:val="00E563E3"/>
    <w:rsid w:val="00E56401"/>
    <w:rsid w:val="00E56465"/>
    <w:rsid w:val="00E567E1"/>
    <w:rsid w:val="00E56E4E"/>
    <w:rsid w:val="00E56EF4"/>
    <w:rsid w:val="00E56FA7"/>
    <w:rsid w:val="00E572D7"/>
    <w:rsid w:val="00E57599"/>
    <w:rsid w:val="00E578B7"/>
    <w:rsid w:val="00E602B4"/>
    <w:rsid w:val="00E604F8"/>
    <w:rsid w:val="00E60593"/>
    <w:rsid w:val="00E60FC9"/>
    <w:rsid w:val="00E615A4"/>
    <w:rsid w:val="00E6162A"/>
    <w:rsid w:val="00E61766"/>
    <w:rsid w:val="00E61C0C"/>
    <w:rsid w:val="00E61E88"/>
    <w:rsid w:val="00E61FBC"/>
    <w:rsid w:val="00E61FDB"/>
    <w:rsid w:val="00E629F2"/>
    <w:rsid w:val="00E62BDB"/>
    <w:rsid w:val="00E632A9"/>
    <w:rsid w:val="00E63A4A"/>
    <w:rsid w:val="00E63BB3"/>
    <w:rsid w:val="00E6413A"/>
    <w:rsid w:val="00E643AF"/>
    <w:rsid w:val="00E64670"/>
    <w:rsid w:val="00E646FA"/>
    <w:rsid w:val="00E64AE7"/>
    <w:rsid w:val="00E64AEC"/>
    <w:rsid w:val="00E64D8A"/>
    <w:rsid w:val="00E6566B"/>
    <w:rsid w:val="00E659CF"/>
    <w:rsid w:val="00E65A56"/>
    <w:rsid w:val="00E65D1A"/>
    <w:rsid w:val="00E65F89"/>
    <w:rsid w:val="00E66A1F"/>
    <w:rsid w:val="00E66C69"/>
    <w:rsid w:val="00E66F3C"/>
    <w:rsid w:val="00E670B8"/>
    <w:rsid w:val="00E67250"/>
    <w:rsid w:val="00E676F8"/>
    <w:rsid w:val="00E67A62"/>
    <w:rsid w:val="00E67BEB"/>
    <w:rsid w:val="00E67D50"/>
    <w:rsid w:val="00E67D56"/>
    <w:rsid w:val="00E67D6E"/>
    <w:rsid w:val="00E67EB8"/>
    <w:rsid w:val="00E70713"/>
    <w:rsid w:val="00E70753"/>
    <w:rsid w:val="00E70BC1"/>
    <w:rsid w:val="00E70D81"/>
    <w:rsid w:val="00E7148A"/>
    <w:rsid w:val="00E7166B"/>
    <w:rsid w:val="00E7180B"/>
    <w:rsid w:val="00E7183A"/>
    <w:rsid w:val="00E71949"/>
    <w:rsid w:val="00E71AF8"/>
    <w:rsid w:val="00E724D7"/>
    <w:rsid w:val="00E724E1"/>
    <w:rsid w:val="00E724F0"/>
    <w:rsid w:val="00E728A4"/>
    <w:rsid w:val="00E72DC7"/>
    <w:rsid w:val="00E72F84"/>
    <w:rsid w:val="00E73596"/>
    <w:rsid w:val="00E73D5A"/>
    <w:rsid w:val="00E73F71"/>
    <w:rsid w:val="00E7403E"/>
    <w:rsid w:val="00E740B5"/>
    <w:rsid w:val="00E7473E"/>
    <w:rsid w:val="00E74744"/>
    <w:rsid w:val="00E74A72"/>
    <w:rsid w:val="00E7511C"/>
    <w:rsid w:val="00E75D1F"/>
    <w:rsid w:val="00E75E62"/>
    <w:rsid w:val="00E763BB"/>
    <w:rsid w:val="00E765A7"/>
    <w:rsid w:val="00E76817"/>
    <w:rsid w:val="00E769B8"/>
    <w:rsid w:val="00E76A0B"/>
    <w:rsid w:val="00E76AA1"/>
    <w:rsid w:val="00E76E00"/>
    <w:rsid w:val="00E76E2B"/>
    <w:rsid w:val="00E77DFC"/>
    <w:rsid w:val="00E8040E"/>
    <w:rsid w:val="00E807B6"/>
    <w:rsid w:val="00E80911"/>
    <w:rsid w:val="00E80D0F"/>
    <w:rsid w:val="00E80EA5"/>
    <w:rsid w:val="00E811CD"/>
    <w:rsid w:val="00E817FF"/>
    <w:rsid w:val="00E81EFB"/>
    <w:rsid w:val="00E820E4"/>
    <w:rsid w:val="00E823C3"/>
    <w:rsid w:val="00E82924"/>
    <w:rsid w:val="00E82997"/>
    <w:rsid w:val="00E82B39"/>
    <w:rsid w:val="00E82C2D"/>
    <w:rsid w:val="00E830E1"/>
    <w:rsid w:val="00E832B9"/>
    <w:rsid w:val="00E833F7"/>
    <w:rsid w:val="00E8340A"/>
    <w:rsid w:val="00E83450"/>
    <w:rsid w:val="00E834C0"/>
    <w:rsid w:val="00E8369B"/>
    <w:rsid w:val="00E836BA"/>
    <w:rsid w:val="00E83C62"/>
    <w:rsid w:val="00E83E63"/>
    <w:rsid w:val="00E83EB3"/>
    <w:rsid w:val="00E84941"/>
    <w:rsid w:val="00E84B32"/>
    <w:rsid w:val="00E84D07"/>
    <w:rsid w:val="00E84D8F"/>
    <w:rsid w:val="00E84EAB"/>
    <w:rsid w:val="00E84EED"/>
    <w:rsid w:val="00E85341"/>
    <w:rsid w:val="00E85377"/>
    <w:rsid w:val="00E855E2"/>
    <w:rsid w:val="00E85A6C"/>
    <w:rsid w:val="00E8608E"/>
    <w:rsid w:val="00E868FA"/>
    <w:rsid w:val="00E86E0E"/>
    <w:rsid w:val="00E871DB"/>
    <w:rsid w:val="00E87F7E"/>
    <w:rsid w:val="00E90001"/>
    <w:rsid w:val="00E90322"/>
    <w:rsid w:val="00E905C4"/>
    <w:rsid w:val="00E908E3"/>
    <w:rsid w:val="00E909D3"/>
    <w:rsid w:val="00E90A11"/>
    <w:rsid w:val="00E90B22"/>
    <w:rsid w:val="00E90E47"/>
    <w:rsid w:val="00E91581"/>
    <w:rsid w:val="00E91F62"/>
    <w:rsid w:val="00E92077"/>
    <w:rsid w:val="00E9213F"/>
    <w:rsid w:val="00E9227B"/>
    <w:rsid w:val="00E92315"/>
    <w:rsid w:val="00E92619"/>
    <w:rsid w:val="00E92B5B"/>
    <w:rsid w:val="00E92BF4"/>
    <w:rsid w:val="00E93090"/>
    <w:rsid w:val="00E934E4"/>
    <w:rsid w:val="00E93922"/>
    <w:rsid w:val="00E93BC1"/>
    <w:rsid w:val="00E93FDF"/>
    <w:rsid w:val="00E9484C"/>
    <w:rsid w:val="00E94ABB"/>
    <w:rsid w:val="00E94CA4"/>
    <w:rsid w:val="00E94CD8"/>
    <w:rsid w:val="00E9508C"/>
    <w:rsid w:val="00E952D2"/>
    <w:rsid w:val="00E95333"/>
    <w:rsid w:val="00E9543A"/>
    <w:rsid w:val="00E95627"/>
    <w:rsid w:val="00E956B0"/>
    <w:rsid w:val="00E95A97"/>
    <w:rsid w:val="00E96030"/>
    <w:rsid w:val="00E96740"/>
    <w:rsid w:val="00E97285"/>
    <w:rsid w:val="00E972C3"/>
    <w:rsid w:val="00E972E7"/>
    <w:rsid w:val="00E97618"/>
    <w:rsid w:val="00E97700"/>
    <w:rsid w:val="00E97979"/>
    <w:rsid w:val="00E9799C"/>
    <w:rsid w:val="00E979E6"/>
    <w:rsid w:val="00E97A77"/>
    <w:rsid w:val="00E97C43"/>
    <w:rsid w:val="00E97D89"/>
    <w:rsid w:val="00E97DD1"/>
    <w:rsid w:val="00EA036F"/>
    <w:rsid w:val="00EA04DA"/>
    <w:rsid w:val="00EA0748"/>
    <w:rsid w:val="00EA0798"/>
    <w:rsid w:val="00EA0B4F"/>
    <w:rsid w:val="00EA0D1C"/>
    <w:rsid w:val="00EA11B7"/>
    <w:rsid w:val="00EA120D"/>
    <w:rsid w:val="00EA1247"/>
    <w:rsid w:val="00EA143A"/>
    <w:rsid w:val="00EA15B1"/>
    <w:rsid w:val="00EA19C1"/>
    <w:rsid w:val="00EA1AA9"/>
    <w:rsid w:val="00EA1AE1"/>
    <w:rsid w:val="00EA1B4A"/>
    <w:rsid w:val="00EA23F6"/>
    <w:rsid w:val="00EA2540"/>
    <w:rsid w:val="00EA2950"/>
    <w:rsid w:val="00EA2D39"/>
    <w:rsid w:val="00EA2DDF"/>
    <w:rsid w:val="00EA3412"/>
    <w:rsid w:val="00EA34AD"/>
    <w:rsid w:val="00EA34DE"/>
    <w:rsid w:val="00EA38BD"/>
    <w:rsid w:val="00EA38FB"/>
    <w:rsid w:val="00EA3B8E"/>
    <w:rsid w:val="00EA429C"/>
    <w:rsid w:val="00EA44F1"/>
    <w:rsid w:val="00EA4DB4"/>
    <w:rsid w:val="00EA5388"/>
    <w:rsid w:val="00EA551F"/>
    <w:rsid w:val="00EA57BF"/>
    <w:rsid w:val="00EA5895"/>
    <w:rsid w:val="00EA5AA7"/>
    <w:rsid w:val="00EA5E59"/>
    <w:rsid w:val="00EA5F36"/>
    <w:rsid w:val="00EA6141"/>
    <w:rsid w:val="00EA62AE"/>
    <w:rsid w:val="00EA663F"/>
    <w:rsid w:val="00EA6838"/>
    <w:rsid w:val="00EA692F"/>
    <w:rsid w:val="00EA69B7"/>
    <w:rsid w:val="00EA6D19"/>
    <w:rsid w:val="00EA75E3"/>
    <w:rsid w:val="00EA7744"/>
    <w:rsid w:val="00EB0439"/>
    <w:rsid w:val="00EB046D"/>
    <w:rsid w:val="00EB0532"/>
    <w:rsid w:val="00EB0615"/>
    <w:rsid w:val="00EB0DF8"/>
    <w:rsid w:val="00EB0F95"/>
    <w:rsid w:val="00EB110F"/>
    <w:rsid w:val="00EB11E4"/>
    <w:rsid w:val="00EB12D9"/>
    <w:rsid w:val="00EB1362"/>
    <w:rsid w:val="00EB15D6"/>
    <w:rsid w:val="00EB1B48"/>
    <w:rsid w:val="00EB2029"/>
    <w:rsid w:val="00EB2B4E"/>
    <w:rsid w:val="00EB2E9D"/>
    <w:rsid w:val="00EB310A"/>
    <w:rsid w:val="00EB312B"/>
    <w:rsid w:val="00EB354E"/>
    <w:rsid w:val="00EB393B"/>
    <w:rsid w:val="00EB3A1C"/>
    <w:rsid w:val="00EB3DC1"/>
    <w:rsid w:val="00EB3E2F"/>
    <w:rsid w:val="00EB3F54"/>
    <w:rsid w:val="00EB4D81"/>
    <w:rsid w:val="00EB51B4"/>
    <w:rsid w:val="00EB5213"/>
    <w:rsid w:val="00EB5700"/>
    <w:rsid w:val="00EB5ED0"/>
    <w:rsid w:val="00EB617D"/>
    <w:rsid w:val="00EB619E"/>
    <w:rsid w:val="00EB623A"/>
    <w:rsid w:val="00EB6519"/>
    <w:rsid w:val="00EB6617"/>
    <w:rsid w:val="00EB75CD"/>
    <w:rsid w:val="00EB782E"/>
    <w:rsid w:val="00EB7AF5"/>
    <w:rsid w:val="00EC001E"/>
    <w:rsid w:val="00EC0062"/>
    <w:rsid w:val="00EC0321"/>
    <w:rsid w:val="00EC0574"/>
    <w:rsid w:val="00EC0850"/>
    <w:rsid w:val="00EC0BC7"/>
    <w:rsid w:val="00EC0DFB"/>
    <w:rsid w:val="00EC0E24"/>
    <w:rsid w:val="00EC1322"/>
    <w:rsid w:val="00EC1A6A"/>
    <w:rsid w:val="00EC1DAF"/>
    <w:rsid w:val="00EC1F2F"/>
    <w:rsid w:val="00EC2008"/>
    <w:rsid w:val="00EC20ED"/>
    <w:rsid w:val="00EC248F"/>
    <w:rsid w:val="00EC2531"/>
    <w:rsid w:val="00EC2796"/>
    <w:rsid w:val="00EC3701"/>
    <w:rsid w:val="00EC3732"/>
    <w:rsid w:val="00EC3A64"/>
    <w:rsid w:val="00EC3BE0"/>
    <w:rsid w:val="00EC3CB7"/>
    <w:rsid w:val="00EC3DD5"/>
    <w:rsid w:val="00EC4074"/>
    <w:rsid w:val="00EC441D"/>
    <w:rsid w:val="00EC44CA"/>
    <w:rsid w:val="00EC4536"/>
    <w:rsid w:val="00EC478D"/>
    <w:rsid w:val="00EC48AB"/>
    <w:rsid w:val="00EC4937"/>
    <w:rsid w:val="00EC4B7A"/>
    <w:rsid w:val="00EC4C24"/>
    <w:rsid w:val="00EC4FA1"/>
    <w:rsid w:val="00EC516D"/>
    <w:rsid w:val="00EC5246"/>
    <w:rsid w:val="00EC55F9"/>
    <w:rsid w:val="00EC56A5"/>
    <w:rsid w:val="00EC5B3F"/>
    <w:rsid w:val="00EC5BC3"/>
    <w:rsid w:val="00EC5D57"/>
    <w:rsid w:val="00EC617A"/>
    <w:rsid w:val="00EC6783"/>
    <w:rsid w:val="00EC6AD7"/>
    <w:rsid w:val="00EC6D9F"/>
    <w:rsid w:val="00EC71B0"/>
    <w:rsid w:val="00EC7372"/>
    <w:rsid w:val="00EC73EB"/>
    <w:rsid w:val="00EC7454"/>
    <w:rsid w:val="00EC7579"/>
    <w:rsid w:val="00EC76EA"/>
    <w:rsid w:val="00EC77BE"/>
    <w:rsid w:val="00EC7D46"/>
    <w:rsid w:val="00EC7F46"/>
    <w:rsid w:val="00EC7F6C"/>
    <w:rsid w:val="00ED0087"/>
    <w:rsid w:val="00ED0435"/>
    <w:rsid w:val="00ED04E2"/>
    <w:rsid w:val="00ED04E7"/>
    <w:rsid w:val="00ED0692"/>
    <w:rsid w:val="00ED06E3"/>
    <w:rsid w:val="00ED0954"/>
    <w:rsid w:val="00ED0AD0"/>
    <w:rsid w:val="00ED0B55"/>
    <w:rsid w:val="00ED0D0C"/>
    <w:rsid w:val="00ED0EF3"/>
    <w:rsid w:val="00ED0EF9"/>
    <w:rsid w:val="00ED14F3"/>
    <w:rsid w:val="00ED15E5"/>
    <w:rsid w:val="00ED160B"/>
    <w:rsid w:val="00ED1C0D"/>
    <w:rsid w:val="00ED21EF"/>
    <w:rsid w:val="00ED2D13"/>
    <w:rsid w:val="00ED2F0C"/>
    <w:rsid w:val="00ED3393"/>
    <w:rsid w:val="00ED3F87"/>
    <w:rsid w:val="00ED41B2"/>
    <w:rsid w:val="00ED470A"/>
    <w:rsid w:val="00ED4C9E"/>
    <w:rsid w:val="00ED5095"/>
    <w:rsid w:val="00ED555A"/>
    <w:rsid w:val="00ED55AE"/>
    <w:rsid w:val="00ED56B4"/>
    <w:rsid w:val="00ED5794"/>
    <w:rsid w:val="00ED58F1"/>
    <w:rsid w:val="00ED5917"/>
    <w:rsid w:val="00ED5E2C"/>
    <w:rsid w:val="00ED608D"/>
    <w:rsid w:val="00ED60A8"/>
    <w:rsid w:val="00ED6341"/>
    <w:rsid w:val="00ED63D6"/>
    <w:rsid w:val="00ED66F0"/>
    <w:rsid w:val="00ED671C"/>
    <w:rsid w:val="00ED69EB"/>
    <w:rsid w:val="00ED7772"/>
    <w:rsid w:val="00ED7AF7"/>
    <w:rsid w:val="00ED7C54"/>
    <w:rsid w:val="00ED7C79"/>
    <w:rsid w:val="00EE0423"/>
    <w:rsid w:val="00EE0696"/>
    <w:rsid w:val="00EE0888"/>
    <w:rsid w:val="00EE0A11"/>
    <w:rsid w:val="00EE10EA"/>
    <w:rsid w:val="00EE1127"/>
    <w:rsid w:val="00EE1BBE"/>
    <w:rsid w:val="00EE1C19"/>
    <w:rsid w:val="00EE1E71"/>
    <w:rsid w:val="00EE22E4"/>
    <w:rsid w:val="00EE2409"/>
    <w:rsid w:val="00EE25A0"/>
    <w:rsid w:val="00EE3350"/>
    <w:rsid w:val="00EE3A02"/>
    <w:rsid w:val="00EE3C95"/>
    <w:rsid w:val="00EE3F69"/>
    <w:rsid w:val="00EE434B"/>
    <w:rsid w:val="00EE441F"/>
    <w:rsid w:val="00EE4525"/>
    <w:rsid w:val="00EE47E9"/>
    <w:rsid w:val="00EE4A39"/>
    <w:rsid w:val="00EE4CAD"/>
    <w:rsid w:val="00EE5790"/>
    <w:rsid w:val="00EE5E87"/>
    <w:rsid w:val="00EE6070"/>
    <w:rsid w:val="00EE6166"/>
    <w:rsid w:val="00EE653B"/>
    <w:rsid w:val="00EE6687"/>
    <w:rsid w:val="00EE668C"/>
    <w:rsid w:val="00EE66D8"/>
    <w:rsid w:val="00EE67A0"/>
    <w:rsid w:val="00EE6D00"/>
    <w:rsid w:val="00EE6D27"/>
    <w:rsid w:val="00EE71C6"/>
    <w:rsid w:val="00EE7697"/>
    <w:rsid w:val="00EE7DBB"/>
    <w:rsid w:val="00EE7EDE"/>
    <w:rsid w:val="00EF0080"/>
    <w:rsid w:val="00EF0285"/>
    <w:rsid w:val="00EF0325"/>
    <w:rsid w:val="00EF07CB"/>
    <w:rsid w:val="00EF0B1D"/>
    <w:rsid w:val="00EF0FC6"/>
    <w:rsid w:val="00EF1247"/>
    <w:rsid w:val="00EF1292"/>
    <w:rsid w:val="00EF1438"/>
    <w:rsid w:val="00EF1905"/>
    <w:rsid w:val="00EF1999"/>
    <w:rsid w:val="00EF1E4A"/>
    <w:rsid w:val="00EF1E64"/>
    <w:rsid w:val="00EF20D4"/>
    <w:rsid w:val="00EF234D"/>
    <w:rsid w:val="00EF2680"/>
    <w:rsid w:val="00EF2E71"/>
    <w:rsid w:val="00EF326A"/>
    <w:rsid w:val="00EF335D"/>
    <w:rsid w:val="00EF3405"/>
    <w:rsid w:val="00EF3A1D"/>
    <w:rsid w:val="00EF3E5E"/>
    <w:rsid w:val="00EF40CF"/>
    <w:rsid w:val="00EF410E"/>
    <w:rsid w:val="00EF4201"/>
    <w:rsid w:val="00EF420C"/>
    <w:rsid w:val="00EF468B"/>
    <w:rsid w:val="00EF52D4"/>
    <w:rsid w:val="00EF55AC"/>
    <w:rsid w:val="00EF5871"/>
    <w:rsid w:val="00EF5A61"/>
    <w:rsid w:val="00EF5BD3"/>
    <w:rsid w:val="00EF5BED"/>
    <w:rsid w:val="00EF5FA1"/>
    <w:rsid w:val="00EF5FD8"/>
    <w:rsid w:val="00EF6244"/>
    <w:rsid w:val="00EF65C1"/>
    <w:rsid w:val="00EF661B"/>
    <w:rsid w:val="00EF678E"/>
    <w:rsid w:val="00EF6C5B"/>
    <w:rsid w:val="00EF6E87"/>
    <w:rsid w:val="00EF7071"/>
    <w:rsid w:val="00EF72B9"/>
    <w:rsid w:val="00EF7310"/>
    <w:rsid w:val="00EF740C"/>
    <w:rsid w:val="00EF7595"/>
    <w:rsid w:val="00EF7832"/>
    <w:rsid w:val="00EF7AD4"/>
    <w:rsid w:val="00F0009E"/>
    <w:rsid w:val="00F005CA"/>
    <w:rsid w:val="00F006FF"/>
    <w:rsid w:val="00F014BA"/>
    <w:rsid w:val="00F01551"/>
    <w:rsid w:val="00F01B73"/>
    <w:rsid w:val="00F01B7B"/>
    <w:rsid w:val="00F01CA9"/>
    <w:rsid w:val="00F01D90"/>
    <w:rsid w:val="00F01EB6"/>
    <w:rsid w:val="00F022DF"/>
    <w:rsid w:val="00F024FD"/>
    <w:rsid w:val="00F0258A"/>
    <w:rsid w:val="00F0291F"/>
    <w:rsid w:val="00F02BF2"/>
    <w:rsid w:val="00F02CC0"/>
    <w:rsid w:val="00F02F97"/>
    <w:rsid w:val="00F0370F"/>
    <w:rsid w:val="00F03D70"/>
    <w:rsid w:val="00F041FA"/>
    <w:rsid w:val="00F04DE6"/>
    <w:rsid w:val="00F051BF"/>
    <w:rsid w:val="00F0574D"/>
    <w:rsid w:val="00F05847"/>
    <w:rsid w:val="00F05B0A"/>
    <w:rsid w:val="00F061FF"/>
    <w:rsid w:val="00F0663C"/>
    <w:rsid w:val="00F0675A"/>
    <w:rsid w:val="00F06947"/>
    <w:rsid w:val="00F0721B"/>
    <w:rsid w:val="00F072C1"/>
    <w:rsid w:val="00F07476"/>
    <w:rsid w:val="00F07771"/>
    <w:rsid w:val="00F079C1"/>
    <w:rsid w:val="00F101E2"/>
    <w:rsid w:val="00F102CD"/>
    <w:rsid w:val="00F10C7B"/>
    <w:rsid w:val="00F10E1E"/>
    <w:rsid w:val="00F116B6"/>
    <w:rsid w:val="00F11816"/>
    <w:rsid w:val="00F11934"/>
    <w:rsid w:val="00F11AA5"/>
    <w:rsid w:val="00F11CB8"/>
    <w:rsid w:val="00F11E7F"/>
    <w:rsid w:val="00F1205F"/>
    <w:rsid w:val="00F1256B"/>
    <w:rsid w:val="00F12990"/>
    <w:rsid w:val="00F12A78"/>
    <w:rsid w:val="00F12A8F"/>
    <w:rsid w:val="00F12D6B"/>
    <w:rsid w:val="00F12E5A"/>
    <w:rsid w:val="00F12FBC"/>
    <w:rsid w:val="00F1325E"/>
    <w:rsid w:val="00F13E5F"/>
    <w:rsid w:val="00F13E76"/>
    <w:rsid w:val="00F1484E"/>
    <w:rsid w:val="00F1488D"/>
    <w:rsid w:val="00F14D8D"/>
    <w:rsid w:val="00F14DD2"/>
    <w:rsid w:val="00F14E79"/>
    <w:rsid w:val="00F1510C"/>
    <w:rsid w:val="00F1559B"/>
    <w:rsid w:val="00F156BC"/>
    <w:rsid w:val="00F156DA"/>
    <w:rsid w:val="00F15C43"/>
    <w:rsid w:val="00F16205"/>
    <w:rsid w:val="00F1664A"/>
    <w:rsid w:val="00F167EC"/>
    <w:rsid w:val="00F16810"/>
    <w:rsid w:val="00F169DB"/>
    <w:rsid w:val="00F16B40"/>
    <w:rsid w:val="00F16ECB"/>
    <w:rsid w:val="00F1702C"/>
    <w:rsid w:val="00F1708F"/>
    <w:rsid w:val="00F179C8"/>
    <w:rsid w:val="00F17B41"/>
    <w:rsid w:val="00F17F37"/>
    <w:rsid w:val="00F202C0"/>
    <w:rsid w:val="00F20338"/>
    <w:rsid w:val="00F205A3"/>
    <w:rsid w:val="00F2074A"/>
    <w:rsid w:val="00F20972"/>
    <w:rsid w:val="00F20E69"/>
    <w:rsid w:val="00F210A3"/>
    <w:rsid w:val="00F211DB"/>
    <w:rsid w:val="00F21662"/>
    <w:rsid w:val="00F225C0"/>
    <w:rsid w:val="00F2288E"/>
    <w:rsid w:val="00F22A7E"/>
    <w:rsid w:val="00F22FB9"/>
    <w:rsid w:val="00F2312C"/>
    <w:rsid w:val="00F23EE4"/>
    <w:rsid w:val="00F243F3"/>
    <w:rsid w:val="00F24454"/>
    <w:rsid w:val="00F24465"/>
    <w:rsid w:val="00F2463C"/>
    <w:rsid w:val="00F24846"/>
    <w:rsid w:val="00F2518B"/>
    <w:rsid w:val="00F257A0"/>
    <w:rsid w:val="00F25C00"/>
    <w:rsid w:val="00F25CFF"/>
    <w:rsid w:val="00F26446"/>
    <w:rsid w:val="00F2680B"/>
    <w:rsid w:val="00F26925"/>
    <w:rsid w:val="00F26C09"/>
    <w:rsid w:val="00F272F2"/>
    <w:rsid w:val="00F2793D"/>
    <w:rsid w:val="00F27CAD"/>
    <w:rsid w:val="00F303C5"/>
    <w:rsid w:val="00F30655"/>
    <w:rsid w:val="00F30F9F"/>
    <w:rsid w:val="00F312A4"/>
    <w:rsid w:val="00F3138E"/>
    <w:rsid w:val="00F3141F"/>
    <w:rsid w:val="00F316AE"/>
    <w:rsid w:val="00F31AE4"/>
    <w:rsid w:val="00F31B1B"/>
    <w:rsid w:val="00F32423"/>
    <w:rsid w:val="00F32838"/>
    <w:rsid w:val="00F3285A"/>
    <w:rsid w:val="00F328DA"/>
    <w:rsid w:val="00F32BBE"/>
    <w:rsid w:val="00F32DAD"/>
    <w:rsid w:val="00F3357C"/>
    <w:rsid w:val="00F341FD"/>
    <w:rsid w:val="00F348FA"/>
    <w:rsid w:val="00F349BD"/>
    <w:rsid w:val="00F34EA6"/>
    <w:rsid w:val="00F34F2C"/>
    <w:rsid w:val="00F35011"/>
    <w:rsid w:val="00F3527F"/>
    <w:rsid w:val="00F35951"/>
    <w:rsid w:val="00F35DD5"/>
    <w:rsid w:val="00F36649"/>
    <w:rsid w:val="00F3695C"/>
    <w:rsid w:val="00F36FD0"/>
    <w:rsid w:val="00F37137"/>
    <w:rsid w:val="00F37145"/>
    <w:rsid w:val="00F37344"/>
    <w:rsid w:val="00F37443"/>
    <w:rsid w:val="00F37875"/>
    <w:rsid w:val="00F400E3"/>
    <w:rsid w:val="00F404EA"/>
    <w:rsid w:val="00F40A66"/>
    <w:rsid w:val="00F40B7C"/>
    <w:rsid w:val="00F40C6A"/>
    <w:rsid w:val="00F40D27"/>
    <w:rsid w:val="00F42205"/>
    <w:rsid w:val="00F423FC"/>
    <w:rsid w:val="00F4247C"/>
    <w:rsid w:val="00F42B40"/>
    <w:rsid w:val="00F434A9"/>
    <w:rsid w:val="00F4354C"/>
    <w:rsid w:val="00F435DD"/>
    <w:rsid w:val="00F438EB"/>
    <w:rsid w:val="00F439AB"/>
    <w:rsid w:val="00F43A4D"/>
    <w:rsid w:val="00F43AAE"/>
    <w:rsid w:val="00F43D25"/>
    <w:rsid w:val="00F43DC0"/>
    <w:rsid w:val="00F43E48"/>
    <w:rsid w:val="00F43FBE"/>
    <w:rsid w:val="00F44135"/>
    <w:rsid w:val="00F4414A"/>
    <w:rsid w:val="00F4451E"/>
    <w:rsid w:val="00F4471F"/>
    <w:rsid w:val="00F44CC7"/>
    <w:rsid w:val="00F44F31"/>
    <w:rsid w:val="00F4561D"/>
    <w:rsid w:val="00F45935"/>
    <w:rsid w:val="00F45B95"/>
    <w:rsid w:val="00F4635E"/>
    <w:rsid w:val="00F46532"/>
    <w:rsid w:val="00F465E4"/>
    <w:rsid w:val="00F46A80"/>
    <w:rsid w:val="00F46CAD"/>
    <w:rsid w:val="00F46E02"/>
    <w:rsid w:val="00F46F4D"/>
    <w:rsid w:val="00F472FA"/>
    <w:rsid w:val="00F4785D"/>
    <w:rsid w:val="00F478EE"/>
    <w:rsid w:val="00F479C4"/>
    <w:rsid w:val="00F47AA9"/>
    <w:rsid w:val="00F47ABB"/>
    <w:rsid w:val="00F501EE"/>
    <w:rsid w:val="00F50CA6"/>
    <w:rsid w:val="00F5105A"/>
    <w:rsid w:val="00F5158C"/>
    <w:rsid w:val="00F52440"/>
    <w:rsid w:val="00F524C4"/>
    <w:rsid w:val="00F52914"/>
    <w:rsid w:val="00F529B1"/>
    <w:rsid w:val="00F52B6D"/>
    <w:rsid w:val="00F52C17"/>
    <w:rsid w:val="00F53158"/>
    <w:rsid w:val="00F53484"/>
    <w:rsid w:val="00F53641"/>
    <w:rsid w:val="00F53EE2"/>
    <w:rsid w:val="00F53F52"/>
    <w:rsid w:val="00F5425B"/>
    <w:rsid w:val="00F5472E"/>
    <w:rsid w:val="00F54922"/>
    <w:rsid w:val="00F54A1E"/>
    <w:rsid w:val="00F54AE7"/>
    <w:rsid w:val="00F54B1C"/>
    <w:rsid w:val="00F54BD5"/>
    <w:rsid w:val="00F54C92"/>
    <w:rsid w:val="00F54E48"/>
    <w:rsid w:val="00F54FE6"/>
    <w:rsid w:val="00F5576D"/>
    <w:rsid w:val="00F55E58"/>
    <w:rsid w:val="00F55E83"/>
    <w:rsid w:val="00F5620F"/>
    <w:rsid w:val="00F5625E"/>
    <w:rsid w:val="00F56299"/>
    <w:rsid w:val="00F56530"/>
    <w:rsid w:val="00F56641"/>
    <w:rsid w:val="00F56AA5"/>
    <w:rsid w:val="00F56DED"/>
    <w:rsid w:val="00F5781D"/>
    <w:rsid w:val="00F6009D"/>
    <w:rsid w:val="00F602F1"/>
    <w:rsid w:val="00F60967"/>
    <w:rsid w:val="00F60BE7"/>
    <w:rsid w:val="00F61608"/>
    <w:rsid w:val="00F61794"/>
    <w:rsid w:val="00F6187E"/>
    <w:rsid w:val="00F61988"/>
    <w:rsid w:val="00F61C31"/>
    <w:rsid w:val="00F61C88"/>
    <w:rsid w:val="00F622BA"/>
    <w:rsid w:val="00F622C6"/>
    <w:rsid w:val="00F626A4"/>
    <w:rsid w:val="00F63DEA"/>
    <w:rsid w:val="00F6439A"/>
    <w:rsid w:val="00F644D8"/>
    <w:rsid w:val="00F656F2"/>
    <w:rsid w:val="00F661CB"/>
    <w:rsid w:val="00F66651"/>
    <w:rsid w:val="00F66692"/>
    <w:rsid w:val="00F66781"/>
    <w:rsid w:val="00F67723"/>
    <w:rsid w:val="00F67BB9"/>
    <w:rsid w:val="00F67C60"/>
    <w:rsid w:val="00F67E7B"/>
    <w:rsid w:val="00F704A5"/>
    <w:rsid w:val="00F70527"/>
    <w:rsid w:val="00F7065B"/>
    <w:rsid w:val="00F70BDC"/>
    <w:rsid w:val="00F70C02"/>
    <w:rsid w:val="00F71A95"/>
    <w:rsid w:val="00F71CE9"/>
    <w:rsid w:val="00F71F79"/>
    <w:rsid w:val="00F72425"/>
    <w:rsid w:val="00F7248D"/>
    <w:rsid w:val="00F726F6"/>
    <w:rsid w:val="00F7283A"/>
    <w:rsid w:val="00F72940"/>
    <w:rsid w:val="00F72BC4"/>
    <w:rsid w:val="00F730F1"/>
    <w:rsid w:val="00F73532"/>
    <w:rsid w:val="00F73B5B"/>
    <w:rsid w:val="00F740B8"/>
    <w:rsid w:val="00F74518"/>
    <w:rsid w:val="00F74EFD"/>
    <w:rsid w:val="00F7507E"/>
    <w:rsid w:val="00F755FB"/>
    <w:rsid w:val="00F758AB"/>
    <w:rsid w:val="00F75928"/>
    <w:rsid w:val="00F75999"/>
    <w:rsid w:val="00F75C1F"/>
    <w:rsid w:val="00F75D4A"/>
    <w:rsid w:val="00F75D7D"/>
    <w:rsid w:val="00F760AF"/>
    <w:rsid w:val="00F76798"/>
    <w:rsid w:val="00F767A3"/>
    <w:rsid w:val="00F76928"/>
    <w:rsid w:val="00F76C8B"/>
    <w:rsid w:val="00F7704D"/>
    <w:rsid w:val="00F772D9"/>
    <w:rsid w:val="00F77894"/>
    <w:rsid w:val="00F77905"/>
    <w:rsid w:val="00F77A01"/>
    <w:rsid w:val="00F77A51"/>
    <w:rsid w:val="00F77BD1"/>
    <w:rsid w:val="00F77D72"/>
    <w:rsid w:val="00F80138"/>
    <w:rsid w:val="00F8060A"/>
    <w:rsid w:val="00F80942"/>
    <w:rsid w:val="00F80D3C"/>
    <w:rsid w:val="00F80D72"/>
    <w:rsid w:val="00F8107A"/>
    <w:rsid w:val="00F8149F"/>
    <w:rsid w:val="00F81741"/>
    <w:rsid w:val="00F818E9"/>
    <w:rsid w:val="00F81D1E"/>
    <w:rsid w:val="00F820D1"/>
    <w:rsid w:val="00F821BB"/>
    <w:rsid w:val="00F82279"/>
    <w:rsid w:val="00F826C1"/>
    <w:rsid w:val="00F82AB7"/>
    <w:rsid w:val="00F82BD6"/>
    <w:rsid w:val="00F82E01"/>
    <w:rsid w:val="00F82E54"/>
    <w:rsid w:val="00F83897"/>
    <w:rsid w:val="00F83DBE"/>
    <w:rsid w:val="00F83DCB"/>
    <w:rsid w:val="00F83EF0"/>
    <w:rsid w:val="00F845B5"/>
    <w:rsid w:val="00F847DA"/>
    <w:rsid w:val="00F84B14"/>
    <w:rsid w:val="00F84B8E"/>
    <w:rsid w:val="00F84C3B"/>
    <w:rsid w:val="00F84DF6"/>
    <w:rsid w:val="00F85120"/>
    <w:rsid w:val="00F85164"/>
    <w:rsid w:val="00F8588A"/>
    <w:rsid w:val="00F85CCB"/>
    <w:rsid w:val="00F85FA5"/>
    <w:rsid w:val="00F86227"/>
    <w:rsid w:val="00F86574"/>
    <w:rsid w:val="00F86A97"/>
    <w:rsid w:val="00F86FC2"/>
    <w:rsid w:val="00F878BB"/>
    <w:rsid w:val="00F87AA6"/>
    <w:rsid w:val="00F90157"/>
    <w:rsid w:val="00F90618"/>
    <w:rsid w:val="00F9070A"/>
    <w:rsid w:val="00F9075D"/>
    <w:rsid w:val="00F90B47"/>
    <w:rsid w:val="00F913FE"/>
    <w:rsid w:val="00F91613"/>
    <w:rsid w:val="00F9188B"/>
    <w:rsid w:val="00F92A37"/>
    <w:rsid w:val="00F9342D"/>
    <w:rsid w:val="00F93509"/>
    <w:rsid w:val="00F935D4"/>
    <w:rsid w:val="00F93B25"/>
    <w:rsid w:val="00F94536"/>
    <w:rsid w:val="00F946CE"/>
    <w:rsid w:val="00F946DA"/>
    <w:rsid w:val="00F948CC"/>
    <w:rsid w:val="00F94D25"/>
    <w:rsid w:val="00F94EDB"/>
    <w:rsid w:val="00F95314"/>
    <w:rsid w:val="00F953DF"/>
    <w:rsid w:val="00F95711"/>
    <w:rsid w:val="00F95A0A"/>
    <w:rsid w:val="00F95B5F"/>
    <w:rsid w:val="00F95C45"/>
    <w:rsid w:val="00F95C76"/>
    <w:rsid w:val="00F9687F"/>
    <w:rsid w:val="00F96F3B"/>
    <w:rsid w:val="00F971AD"/>
    <w:rsid w:val="00F973CC"/>
    <w:rsid w:val="00F9750D"/>
    <w:rsid w:val="00F9794C"/>
    <w:rsid w:val="00F97B1E"/>
    <w:rsid w:val="00F97C48"/>
    <w:rsid w:val="00F97F0C"/>
    <w:rsid w:val="00FA0111"/>
    <w:rsid w:val="00FA0238"/>
    <w:rsid w:val="00FA09CA"/>
    <w:rsid w:val="00FA0BEE"/>
    <w:rsid w:val="00FA0CB7"/>
    <w:rsid w:val="00FA1016"/>
    <w:rsid w:val="00FA1A7F"/>
    <w:rsid w:val="00FA20C4"/>
    <w:rsid w:val="00FA2403"/>
    <w:rsid w:val="00FA24DD"/>
    <w:rsid w:val="00FA2B0C"/>
    <w:rsid w:val="00FA2B87"/>
    <w:rsid w:val="00FA3748"/>
    <w:rsid w:val="00FA387D"/>
    <w:rsid w:val="00FA3AE5"/>
    <w:rsid w:val="00FA3E63"/>
    <w:rsid w:val="00FA3E76"/>
    <w:rsid w:val="00FA402B"/>
    <w:rsid w:val="00FA4059"/>
    <w:rsid w:val="00FA40CB"/>
    <w:rsid w:val="00FA4670"/>
    <w:rsid w:val="00FA48E3"/>
    <w:rsid w:val="00FA4D0D"/>
    <w:rsid w:val="00FA5098"/>
    <w:rsid w:val="00FA50AC"/>
    <w:rsid w:val="00FA5382"/>
    <w:rsid w:val="00FA57E2"/>
    <w:rsid w:val="00FA5AEC"/>
    <w:rsid w:val="00FA5B02"/>
    <w:rsid w:val="00FA64B6"/>
    <w:rsid w:val="00FA70BE"/>
    <w:rsid w:val="00FA76FB"/>
    <w:rsid w:val="00FA7E72"/>
    <w:rsid w:val="00FA7F73"/>
    <w:rsid w:val="00FB0597"/>
    <w:rsid w:val="00FB0731"/>
    <w:rsid w:val="00FB114A"/>
    <w:rsid w:val="00FB1523"/>
    <w:rsid w:val="00FB153B"/>
    <w:rsid w:val="00FB1BCD"/>
    <w:rsid w:val="00FB1CA5"/>
    <w:rsid w:val="00FB2930"/>
    <w:rsid w:val="00FB2F1A"/>
    <w:rsid w:val="00FB3035"/>
    <w:rsid w:val="00FB3367"/>
    <w:rsid w:val="00FB3574"/>
    <w:rsid w:val="00FB3A14"/>
    <w:rsid w:val="00FB3C54"/>
    <w:rsid w:val="00FB42CD"/>
    <w:rsid w:val="00FB45A8"/>
    <w:rsid w:val="00FB45DC"/>
    <w:rsid w:val="00FB46FC"/>
    <w:rsid w:val="00FB4773"/>
    <w:rsid w:val="00FB4E1E"/>
    <w:rsid w:val="00FB5132"/>
    <w:rsid w:val="00FB5846"/>
    <w:rsid w:val="00FB5C28"/>
    <w:rsid w:val="00FB5FC2"/>
    <w:rsid w:val="00FB6093"/>
    <w:rsid w:val="00FB62DE"/>
    <w:rsid w:val="00FB62EA"/>
    <w:rsid w:val="00FB6557"/>
    <w:rsid w:val="00FB66C2"/>
    <w:rsid w:val="00FB68A6"/>
    <w:rsid w:val="00FB690C"/>
    <w:rsid w:val="00FB6E2F"/>
    <w:rsid w:val="00FB7314"/>
    <w:rsid w:val="00FB7822"/>
    <w:rsid w:val="00FB7930"/>
    <w:rsid w:val="00FB79BD"/>
    <w:rsid w:val="00FB7C84"/>
    <w:rsid w:val="00FB7E4E"/>
    <w:rsid w:val="00FC0395"/>
    <w:rsid w:val="00FC0704"/>
    <w:rsid w:val="00FC1182"/>
    <w:rsid w:val="00FC1457"/>
    <w:rsid w:val="00FC1B65"/>
    <w:rsid w:val="00FC2A43"/>
    <w:rsid w:val="00FC2AF0"/>
    <w:rsid w:val="00FC2CC3"/>
    <w:rsid w:val="00FC3179"/>
    <w:rsid w:val="00FC35D0"/>
    <w:rsid w:val="00FC38AD"/>
    <w:rsid w:val="00FC3978"/>
    <w:rsid w:val="00FC420C"/>
    <w:rsid w:val="00FC4407"/>
    <w:rsid w:val="00FC4622"/>
    <w:rsid w:val="00FC469F"/>
    <w:rsid w:val="00FC4A93"/>
    <w:rsid w:val="00FC4C2C"/>
    <w:rsid w:val="00FC5161"/>
    <w:rsid w:val="00FC551F"/>
    <w:rsid w:val="00FC5A5D"/>
    <w:rsid w:val="00FC5A84"/>
    <w:rsid w:val="00FC5D75"/>
    <w:rsid w:val="00FC5FCE"/>
    <w:rsid w:val="00FC6210"/>
    <w:rsid w:val="00FC6AF6"/>
    <w:rsid w:val="00FC7527"/>
    <w:rsid w:val="00FC7CC0"/>
    <w:rsid w:val="00FD00C3"/>
    <w:rsid w:val="00FD0620"/>
    <w:rsid w:val="00FD0757"/>
    <w:rsid w:val="00FD08AA"/>
    <w:rsid w:val="00FD1230"/>
    <w:rsid w:val="00FD12E4"/>
    <w:rsid w:val="00FD130B"/>
    <w:rsid w:val="00FD1536"/>
    <w:rsid w:val="00FD1B6A"/>
    <w:rsid w:val="00FD2113"/>
    <w:rsid w:val="00FD2A49"/>
    <w:rsid w:val="00FD2B19"/>
    <w:rsid w:val="00FD3973"/>
    <w:rsid w:val="00FD3B20"/>
    <w:rsid w:val="00FD3C1B"/>
    <w:rsid w:val="00FD3D87"/>
    <w:rsid w:val="00FD3F39"/>
    <w:rsid w:val="00FD3F6F"/>
    <w:rsid w:val="00FD433D"/>
    <w:rsid w:val="00FD43FC"/>
    <w:rsid w:val="00FD4480"/>
    <w:rsid w:val="00FD47B1"/>
    <w:rsid w:val="00FD4AC5"/>
    <w:rsid w:val="00FD4D0B"/>
    <w:rsid w:val="00FD4FD1"/>
    <w:rsid w:val="00FD503B"/>
    <w:rsid w:val="00FD50AD"/>
    <w:rsid w:val="00FD549E"/>
    <w:rsid w:val="00FD556E"/>
    <w:rsid w:val="00FD55FA"/>
    <w:rsid w:val="00FD5856"/>
    <w:rsid w:val="00FD58B4"/>
    <w:rsid w:val="00FD5ACC"/>
    <w:rsid w:val="00FD5B21"/>
    <w:rsid w:val="00FD63E7"/>
    <w:rsid w:val="00FD6607"/>
    <w:rsid w:val="00FD6849"/>
    <w:rsid w:val="00FD6BBB"/>
    <w:rsid w:val="00FD6C6B"/>
    <w:rsid w:val="00FD6F19"/>
    <w:rsid w:val="00FD7416"/>
    <w:rsid w:val="00FD74A3"/>
    <w:rsid w:val="00FD7675"/>
    <w:rsid w:val="00FD78C7"/>
    <w:rsid w:val="00FD7CE2"/>
    <w:rsid w:val="00FE0A51"/>
    <w:rsid w:val="00FE0B11"/>
    <w:rsid w:val="00FE0E86"/>
    <w:rsid w:val="00FE1541"/>
    <w:rsid w:val="00FE1603"/>
    <w:rsid w:val="00FE17A3"/>
    <w:rsid w:val="00FE204D"/>
    <w:rsid w:val="00FE2591"/>
    <w:rsid w:val="00FE322A"/>
    <w:rsid w:val="00FE34A5"/>
    <w:rsid w:val="00FE3A8D"/>
    <w:rsid w:val="00FE3B22"/>
    <w:rsid w:val="00FE3DA9"/>
    <w:rsid w:val="00FE3FBD"/>
    <w:rsid w:val="00FE3FF7"/>
    <w:rsid w:val="00FE48A4"/>
    <w:rsid w:val="00FE48B5"/>
    <w:rsid w:val="00FE498A"/>
    <w:rsid w:val="00FE4FAD"/>
    <w:rsid w:val="00FE55ED"/>
    <w:rsid w:val="00FE5CAF"/>
    <w:rsid w:val="00FE5CD1"/>
    <w:rsid w:val="00FE5DA8"/>
    <w:rsid w:val="00FE5E82"/>
    <w:rsid w:val="00FE6097"/>
    <w:rsid w:val="00FE60AE"/>
    <w:rsid w:val="00FE6315"/>
    <w:rsid w:val="00FE645C"/>
    <w:rsid w:val="00FE66F3"/>
    <w:rsid w:val="00FE6D5E"/>
    <w:rsid w:val="00FE7213"/>
    <w:rsid w:val="00FE7C3B"/>
    <w:rsid w:val="00FE7E51"/>
    <w:rsid w:val="00FF049A"/>
    <w:rsid w:val="00FF0645"/>
    <w:rsid w:val="00FF07C0"/>
    <w:rsid w:val="00FF087E"/>
    <w:rsid w:val="00FF0E4F"/>
    <w:rsid w:val="00FF1037"/>
    <w:rsid w:val="00FF174B"/>
    <w:rsid w:val="00FF187A"/>
    <w:rsid w:val="00FF1B5B"/>
    <w:rsid w:val="00FF21B5"/>
    <w:rsid w:val="00FF251F"/>
    <w:rsid w:val="00FF294E"/>
    <w:rsid w:val="00FF2B9B"/>
    <w:rsid w:val="00FF2D1D"/>
    <w:rsid w:val="00FF2D9A"/>
    <w:rsid w:val="00FF30D8"/>
    <w:rsid w:val="00FF3340"/>
    <w:rsid w:val="00FF357A"/>
    <w:rsid w:val="00FF3691"/>
    <w:rsid w:val="00FF3B51"/>
    <w:rsid w:val="00FF40D7"/>
    <w:rsid w:val="00FF4567"/>
    <w:rsid w:val="00FF4703"/>
    <w:rsid w:val="00FF494E"/>
    <w:rsid w:val="00FF49B6"/>
    <w:rsid w:val="00FF4B98"/>
    <w:rsid w:val="00FF5272"/>
    <w:rsid w:val="00FF56F6"/>
    <w:rsid w:val="00FF6380"/>
    <w:rsid w:val="00FF64DD"/>
    <w:rsid w:val="00FF6753"/>
    <w:rsid w:val="00FF676F"/>
    <w:rsid w:val="00FF684D"/>
    <w:rsid w:val="00FF6BD0"/>
    <w:rsid w:val="00FF6BFF"/>
    <w:rsid w:val="00FF713B"/>
    <w:rsid w:val="00FF714A"/>
    <w:rsid w:val="00FF73F5"/>
    <w:rsid w:val="00FF7401"/>
    <w:rsid w:val="00FF762F"/>
    <w:rsid w:val="00FF7676"/>
    <w:rsid w:val="00FF785A"/>
    <w:rsid w:val="00FF7BFF"/>
    <w:rsid w:val="00FF7DFE"/>
    <w:rsid w:val="00FF7E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69726"/>
  <w15:chartTrackingRefBased/>
  <w15:docId w15:val="{E491A72C-7436-4FAC-B383-A92874F4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08D"/>
    <w:pPr>
      <w:overflowPunct w:val="0"/>
      <w:autoSpaceDE w:val="0"/>
      <w:autoSpaceDN w:val="0"/>
      <w:adjustRightInd w:val="0"/>
      <w:spacing w:after="120"/>
      <w:textAlignment w:val="baseline"/>
    </w:pPr>
    <w:rPr>
      <w:rFonts w:ascii="Calibri" w:hAnsi="Calibri"/>
      <w:sz w:val="22"/>
      <w:lang w:eastAsia="en-US"/>
    </w:rPr>
  </w:style>
  <w:style w:type="paragraph" w:styleId="Heading1">
    <w:name w:val="heading 1"/>
    <w:basedOn w:val="Normal"/>
    <w:next w:val="Normal"/>
    <w:link w:val="Heading1Char"/>
    <w:qFormat/>
    <w:rsid w:val="006405DC"/>
    <w:pPr>
      <w:keepNext/>
      <w:numPr>
        <w:numId w:val="1"/>
      </w:numPr>
      <w:tabs>
        <w:tab w:val="left" w:pos="720"/>
      </w:tabs>
      <w:spacing w:before="240" w:after="60"/>
      <w:outlineLvl w:val="0"/>
    </w:pPr>
    <w:rPr>
      <w:b/>
      <w:caps/>
      <w:color w:val="2F5496" w:themeColor="accent1" w:themeShade="BF"/>
      <w:kern w:val="28"/>
      <w:sz w:val="32"/>
    </w:rPr>
  </w:style>
  <w:style w:type="paragraph" w:styleId="Heading2">
    <w:name w:val="heading 2"/>
    <w:basedOn w:val="Normal"/>
    <w:next w:val="Normal"/>
    <w:link w:val="Heading2Char"/>
    <w:qFormat/>
    <w:rsid w:val="00E70D81"/>
    <w:pPr>
      <w:keepNext/>
      <w:numPr>
        <w:ilvl w:val="1"/>
        <w:numId w:val="1"/>
      </w:numPr>
      <w:tabs>
        <w:tab w:val="clear" w:pos="1002"/>
        <w:tab w:val="num" w:pos="709"/>
      </w:tabs>
      <w:spacing w:before="240" w:after="60"/>
      <w:ind w:left="709" w:hanging="709"/>
      <w:outlineLvl w:val="1"/>
    </w:pPr>
    <w:rPr>
      <w:b/>
      <w:color w:val="2F5496" w:themeColor="accent1" w:themeShade="BF"/>
      <w:sz w:val="28"/>
    </w:rPr>
  </w:style>
  <w:style w:type="paragraph" w:styleId="Heading3">
    <w:name w:val="heading 3"/>
    <w:basedOn w:val="Normal"/>
    <w:next w:val="Normal"/>
    <w:link w:val="Heading3Char"/>
    <w:qFormat/>
    <w:rsid w:val="00B852CA"/>
    <w:pPr>
      <w:keepNext/>
      <w:numPr>
        <w:ilvl w:val="2"/>
        <w:numId w:val="1"/>
      </w:numPr>
      <w:tabs>
        <w:tab w:val="clear" w:pos="1430"/>
        <w:tab w:val="num" w:pos="1276"/>
      </w:tabs>
      <w:spacing w:before="240" w:after="60"/>
      <w:ind w:left="851" w:hanging="851"/>
      <w:outlineLvl w:val="2"/>
    </w:pPr>
    <w:rPr>
      <w:b/>
      <w:color w:val="2F5496" w:themeColor="accent1" w:themeShade="BF"/>
      <w:sz w:val="24"/>
    </w:rPr>
  </w:style>
  <w:style w:type="paragraph" w:styleId="Heading4">
    <w:name w:val="heading 4"/>
    <w:basedOn w:val="Normal"/>
    <w:next w:val="Normal"/>
    <w:qFormat/>
    <w:rsid w:val="009E73BE"/>
    <w:pPr>
      <w:keepNext/>
      <w:numPr>
        <w:ilvl w:val="3"/>
        <w:numId w:val="1"/>
      </w:numPr>
      <w:tabs>
        <w:tab w:val="left" w:pos="1429"/>
      </w:tabs>
      <w:spacing w:before="240" w:after="60"/>
      <w:outlineLvl w:val="3"/>
    </w:pPr>
    <w:rPr>
      <w:rFonts w:ascii="Arial" w:hAnsi="Arial"/>
      <w:i/>
    </w:rPr>
  </w:style>
  <w:style w:type="paragraph" w:styleId="Heading5">
    <w:name w:val="heading 5"/>
    <w:basedOn w:val="Normal"/>
    <w:next w:val="Normal"/>
    <w:pPr>
      <w:numPr>
        <w:ilvl w:val="4"/>
        <w:numId w:val="1"/>
      </w:numPr>
      <w:spacing w:before="240" w:after="60"/>
      <w:outlineLvl w:val="4"/>
    </w:pPr>
    <w:rPr>
      <w:rFonts w:ascii="Arial" w:hAnsi="Arial"/>
      <w:b/>
    </w:rPr>
  </w:style>
  <w:style w:type="paragraph" w:styleId="Heading6">
    <w:name w:val="heading 6"/>
    <w:basedOn w:val="Normal"/>
    <w:next w:val="Normal"/>
    <w:pPr>
      <w:numPr>
        <w:ilvl w:val="5"/>
        <w:numId w:val="1"/>
      </w:numPr>
      <w:spacing w:before="240" w:after="60"/>
      <w:outlineLvl w:val="5"/>
    </w:pPr>
    <w:rPr>
      <w:i/>
    </w:rPr>
  </w:style>
  <w:style w:type="paragraph" w:styleId="Heading7">
    <w:name w:val="heading 7"/>
    <w:basedOn w:val="Normal"/>
    <w:next w:val="Normal"/>
    <w:pPr>
      <w:numPr>
        <w:ilvl w:val="6"/>
        <w:numId w:val="1"/>
      </w:numPr>
      <w:spacing w:before="240" w:after="60"/>
      <w:outlineLvl w:val="6"/>
    </w:pPr>
    <w:rPr>
      <w:rFonts w:ascii="Arial" w:hAnsi="Arial"/>
      <w:sz w:val="20"/>
    </w:rPr>
  </w:style>
  <w:style w:type="paragraph" w:styleId="Heading8">
    <w:name w:val="heading 8"/>
    <w:basedOn w:val="Normal"/>
    <w:next w:val="Normal"/>
    <w:pPr>
      <w:numPr>
        <w:ilvl w:val="7"/>
        <w:numId w:val="1"/>
      </w:numPr>
      <w:spacing w:before="240" w:after="60"/>
      <w:outlineLvl w:val="7"/>
    </w:pPr>
    <w:rPr>
      <w:rFonts w:ascii="Arial" w:hAnsi="Arial"/>
      <w:i/>
      <w:sz w:val="20"/>
    </w:rPr>
  </w:style>
  <w:style w:type="paragraph" w:styleId="Heading9">
    <w:name w:val="heading 9"/>
    <w:basedOn w:val="Normal"/>
    <w:next w:val="Normal"/>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ven"/>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uiPriority w:val="39"/>
    <w:rsid w:val="00F30655"/>
    <w:pPr>
      <w:spacing w:before="360" w:after="0"/>
    </w:pPr>
    <w:rPr>
      <w:rFonts w:asciiTheme="majorHAnsi" w:hAnsiTheme="majorHAnsi" w:cstheme="majorHAnsi"/>
      <w:bCs/>
      <w:caps/>
      <w:sz w:val="24"/>
      <w:szCs w:val="24"/>
    </w:rPr>
  </w:style>
  <w:style w:type="paragraph" w:styleId="TOC2">
    <w:name w:val="toc 2"/>
    <w:basedOn w:val="Normal"/>
    <w:next w:val="Normal"/>
    <w:uiPriority w:val="39"/>
    <w:pPr>
      <w:spacing w:before="240" w:after="0"/>
    </w:pPr>
    <w:rPr>
      <w:rFonts w:asciiTheme="minorHAnsi" w:hAnsiTheme="minorHAnsi" w:cstheme="minorHAnsi"/>
      <w:b/>
      <w:bCs/>
      <w:sz w:val="20"/>
    </w:rPr>
  </w:style>
  <w:style w:type="paragraph" w:styleId="TOC3">
    <w:name w:val="toc 3"/>
    <w:basedOn w:val="Normal"/>
    <w:next w:val="Normal"/>
    <w:uiPriority w:val="39"/>
    <w:pPr>
      <w:spacing w:after="0"/>
      <w:ind w:left="220"/>
    </w:pPr>
    <w:rPr>
      <w:rFonts w:asciiTheme="minorHAnsi" w:hAnsiTheme="minorHAnsi" w:cstheme="minorHAnsi"/>
      <w:sz w:val="20"/>
    </w:rPr>
  </w:style>
  <w:style w:type="paragraph" w:styleId="TOC4">
    <w:name w:val="toc 4"/>
    <w:basedOn w:val="Normal"/>
    <w:next w:val="Normal"/>
    <w:uiPriority w:val="39"/>
    <w:pPr>
      <w:spacing w:after="0"/>
      <w:ind w:left="440"/>
    </w:pPr>
    <w:rPr>
      <w:rFonts w:asciiTheme="minorHAnsi" w:hAnsiTheme="minorHAnsi" w:cstheme="minorHAnsi"/>
      <w:sz w:val="20"/>
    </w:rPr>
  </w:style>
  <w:style w:type="paragraph" w:styleId="TOC5">
    <w:name w:val="toc 5"/>
    <w:basedOn w:val="Normal"/>
    <w:next w:val="Normal"/>
    <w:uiPriority w:val="39"/>
    <w:pPr>
      <w:spacing w:after="0"/>
      <w:ind w:left="660"/>
    </w:pPr>
    <w:rPr>
      <w:rFonts w:asciiTheme="minorHAnsi" w:hAnsiTheme="minorHAnsi" w:cstheme="minorHAnsi"/>
      <w:sz w:val="20"/>
    </w:rPr>
  </w:style>
  <w:style w:type="paragraph" w:styleId="TOC6">
    <w:name w:val="toc 6"/>
    <w:basedOn w:val="Normal"/>
    <w:next w:val="Normal"/>
    <w:uiPriority w:val="39"/>
    <w:pPr>
      <w:spacing w:after="0"/>
      <w:ind w:left="880"/>
    </w:pPr>
    <w:rPr>
      <w:rFonts w:asciiTheme="minorHAnsi" w:hAnsiTheme="minorHAnsi" w:cstheme="minorHAnsi"/>
      <w:sz w:val="20"/>
    </w:rPr>
  </w:style>
  <w:style w:type="paragraph" w:styleId="TOC7">
    <w:name w:val="toc 7"/>
    <w:basedOn w:val="Normal"/>
    <w:next w:val="Normal"/>
    <w:uiPriority w:val="39"/>
    <w:pPr>
      <w:spacing w:after="0"/>
      <w:ind w:left="1100"/>
    </w:pPr>
    <w:rPr>
      <w:rFonts w:asciiTheme="minorHAnsi" w:hAnsiTheme="minorHAnsi" w:cstheme="minorHAnsi"/>
      <w:sz w:val="20"/>
    </w:rPr>
  </w:style>
  <w:style w:type="paragraph" w:styleId="TOC8">
    <w:name w:val="toc 8"/>
    <w:basedOn w:val="Normal"/>
    <w:next w:val="Normal"/>
    <w:uiPriority w:val="39"/>
    <w:pPr>
      <w:spacing w:after="0"/>
      <w:ind w:left="1320"/>
    </w:pPr>
    <w:rPr>
      <w:rFonts w:asciiTheme="minorHAnsi" w:hAnsiTheme="minorHAnsi" w:cstheme="minorHAnsi"/>
      <w:sz w:val="20"/>
    </w:rPr>
  </w:style>
  <w:style w:type="paragraph" w:styleId="TOC9">
    <w:name w:val="toc 9"/>
    <w:basedOn w:val="Normal"/>
    <w:next w:val="Normal"/>
    <w:uiPriority w:val="39"/>
    <w:pPr>
      <w:spacing w:after="0"/>
      <w:ind w:left="1540"/>
    </w:pPr>
    <w:rPr>
      <w:rFonts w:asciiTheme="minorHAnsi" w:hAnsiTheme="minorHAnsi" w:cstheme="minorHAnsi"/>
      <w:sz w:val="20"/>
    </w:rPr>
  </w:style>
  <w:style w:type="paragraph" w:customStyle="1" w:styleId="bullet2">
    <w:name w:val="bullet2"/>
    <w:basedOn w:val="Normal"/>
    <w:pPr>
      <w:tabs>
        <w:tab w:val="left" w:pos="1440"/>
      </w:tabs>
      <w:spacing w:before="60" w:after="60"/>
      <w:ind w:left="1440" w:hanging="720"/>
    </w:pPr>
  </w:style>
  <w:style w:type="paragraph" w:styleId="BodyText">
    <w:name w:val="Body Text"/>
    <w:basedOn w:val="Normal"/>
    <w:pPr>
      <w:jc w:val="both"/>
    </w:pPr>
  </w:style>
  <w:style w:type="paragraph" w:styleId="Caption">
    <w:name w:val="caption"/>
    <w:basedOn w:val="Normal"/>
    <w:next w:val="Normal"/>
    <w:qFormat/>
    <w:pPr>
      <w:spacing w:after="240"/>
      <w:jc w:val="center"/>
    </w:pPr>
    <w:rPr>
      <w:b/>
    </w:rPr>
  </w:style>
  <w:style w:type="paragraph" w:customStyle="1" w:styleId="Heading10">
    <w:name w:val="Heading1"/>
    <w:basedOn w:val="Normal"/>
    <w:pPr>
      <w:ind w:left="360" w:hanging="360"/>
      <w:jc w:val="both"/>
    </w:pPr>
    <w:rPr>
      <w:rFonts w:ascii="Arial" w:hAnsi="Arial"/>
      <w:b/>
      <w:sz w:val="28"/>
    </w:rPr>
  </w:style>
  <w:style w:type="character" w:styleId="Hyperlink">
    <w:name w:val="Hyperlink"/>
    <w:uiPriority w:val="99"/>
    <w:rPr>
      <w:color w:val="0000FF"/>
      <w:u w:val="single"/>
    </w:rPr>
  </w:style>
  <w:style w:type="paragraph" w:customStyle="1" w:styleId="bullet">
    <w:name w:val="bullet"/>
    <w:basedOn w:val="Normal"/>
    <w:pPr>
      <w:spacing w:before="60" w:after="60"/>
      <w:ind w:left="720" w:hanging="720"/>
    </w:pPr>
  </w:style>
  <w:style w:type="paragraph" w:styleId="BodyText2">
    <w:name w:val="Body Text 2"/>
    <w:basedOn w:val="Normal"/>
    <w:pPr>
      <w:jc w:val="both"/>
    </w:pPr>
  </w:style>
  <w:style w:type="paragraph" w:styleId="BodyText3">
    <w:name w:val="Body Text 3"/>
    <w:basedOn w:val="Normal"/>
    <w:pPr>
      <w:jc w:val="both"/>
    </w:pPr>
    <w:rPr>
      <w:i/>
    </w:rPr>
  </w:style>
  <w:style w:type="paragraph" w:customStyle="1" w:styleId="INormal">
    <w:name w:val="I_Normal"/>
    <w:basedOn w:val="Normal"/>
    <w:rsid w:val="00EC0BC7"/>
    <w:pPr>
      <w:overflowPunct/>
      <w:autoSpaceDE/>
      <w:autoSpaceDN/>
      <w:adjustRightInd/>
      <w:spacing w:line="360" w:lineRule="auto"/>
      <w:jc w:val="both"/>
      <w:textAlignment w:val="auto"/>
    </w:pPr>
    <w:rPr>
      <w:rFonts w:ascii="Arial" w:hAnsi="Arial" w:cs="Arial"/>
    </w:rPr>
  </w:style>
  <w:style w:type="paragraph" w:customStyle="1" w:styleId="ICoverTitle">
    <w:name w:val="I_CoverTitle"/>
    <w:basedOn w:val="INormal"/>
    <w:autoRedefine/>
    <w:rsid w:val="00445665"/>
    <w:pPr>
      <w:spacing w:before="640" w:line="276" w:lineRule="auto"/>
      <w:jc w:val="center"/>
    </w:pPr>
    <w:rPr>
      <w:smallCaps/>
      <w:sz w:val="56"/>
      <w:szCs w:val="56"/>
    </w:rPr>
  </w:style>
  <w:style w:type="paragraph" w:customStyle="1" w:styleId="ICoverText">
    <w:name w:val="I_CoverText"/>
    <w:basedOn w:val="Normal"/>
    <w:next w:val="INormal"/>
    <w:autoRedefine/>
    <w:rsid w:val="00A267FA"/>
    <w:pPr>
      <w:overflowPunct/>
      <w:autoSpaceDE/>
      <w:autoSpaceDN/>
      <w:adjustRightInd/>
      <w:spacing w:before="600" w:line="360" w:lineRule="auto"/>
      <w:jc w:val="center"/>
      <w:textAlignment w:val="auto"/>
    </w:pPr>
    <w:rPr>
      <w:rFonts w:ascii="Arial" w:hAnsi="Arial" w:cs="Arial"/>
      <w:sz w:val="44"/>
      <w:szCs w:val="44"/>
      <w:lang w:val="en-GB"/>
    </w:rPr>
  </w:style>
  <w:style w:type="table" w:styleId="TableGrid">
    <w:name w:val="Table Grid"/>
    <w:basedOn w:val="TableNormal"/>
    <w:uiPriority w:val="59"/>
    <w:rsid w:val="00EC0BC7"/>
    <w:pPr>
      <w:tabs>
        <w:tab w:val="right" w:pos="86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
    <w:aliases w:val="issue,date"/>
    <w:basedOn w:val="Normal"/>
    <w:next w:val="Normal"/>
    <w:rsid w:val="00EC0BC7"/>
    <w:pPr>
      <w:overflowPunct/>
      <w:autoSpaceDE/>
      <w:autoSpaceDN/>
      <w:adjustRightInd/>
      <w:jc w:val="center"/>
      <w:textAlignment w:val="auto"/>
    </w:pPr>
    <w:rPr>
      <w:rFonts w:ascii="Times New Roman Bold" w:hAnsi="Times New Roman Bold"/>
      <w:b/>
      <w:sz w:val="28"/>
      <w:lang w:val="en-GB"/>
    </w:rPr>
  </w:style>
  <w:style w:type="paragraph" w:customStyle="1" w:styleId="ITOCHeading">
    <w:name w:val="I_TOC Heading"/>
    <w:basedOn w:val="Normal"/>
    <w:next w:val="INormal"/>
    <w:autoRedefine/>
    <w:rsid w:val="00EC0BC7"/>
    <w:pPr>
      <w:overflowPunct/>
      <w:autoSpaceDE/>
      <w:autoSpaceDN/>
      <w:adjustRightInd/>
      <w:spacing w:line="360" w:lineRule="auto"/>
      <w:jc w:val="both"/>
      <w:textAlignment w:val="auto"/>
    </w:pPr>
    <w:rPr>
      <w:rFonts w:ascii="Arial" w:hAnsi="Arial" w:cs="Arial"/>
      <w:b/>
      <w:smallCaps/>
      <w:sz w:val="28"/>
    </w:rPr>
  </w:style>
  <w:style w:type="paragraph" w:customStyle="1" w:styleId="TitleHeading">
    <w:name w:val="Title Heading"/>
    <w:basedOn w:val="Normal"/>
    <w:uiPriority w:val="99"/>
    <w:rsid w:val="00EC0BC7"/>
    <w:pPr>
      <w:overflowPunct/>
      <w:autoSpaceDE/>
      <w:autoSpaceDN/>
      <w:adjustRightInd/>
      <w:spacing w:before="240" w:after="240"/>
      <w:jc w:val="center"/>
      <w:textAlignment w:val="auto"/>
    </w:pPr>
    <w:rPr>
      <w:rFonts w:ascii="Arial" w:hAnsi="Arial"/>
      <w:b/>
      <w:sz w:val="28"/>
    </w:rPr>
  </w:style>
  <w:style w:type="paragraph" w:customStyle="1" w:styleId="TitleText">
    <w:name w:val="Title Text"/>
    <w:basedOn w:val="TitleHeading"/>
    <w:uiPriority w:val="99"/>
    <w:rsid w:val="00EC0BC7"/>
    <w:pPr>
      <w:spacing w:before="360" w:after="360"/>
      <w:jc w:val="left"/>
    </w:pPr>
    <w:rPr>
      <w:sz w:val="24"/>
    </w:rPr>
  </w:style>
  <w:style w:type="character" w:customStyle="1" w:styleId="StyleArial">
    <w:name w:val="Style Arial"/>
    <w:rsid w:val="00203189"/>
    <w:rPr>
      <w:rFonts w:ascii="Arial" w:hAnsi="Arial"/>
      <w:sz w:val="20"/>
    </w:rPr>
  </w:style>
  <w:style w:type="paragraph" w:styleId="BalloonText">
    <w:name w:val="Balloon Text"/>
    <w:basedOn w:val="Normal"/>
    <w:semiHidden/>
    <w:rsid w:val="00A53BD0"/>
    <w:rPr>
      <w:rFonts w:ascii="Tahoma" w:hAnsi="Tahoma" w:cs="Tahoma"/>
      <w:sz w:val="16"/>
      <w:szCs w:val="16"/>
    </w:rPr>
  </w:style>
  <w:style w:type="character" w:styleId="CommentReference">
    <w:name w:val="annotation reference"/>
    <w:semiHidden/>
    <w:rsid w:val="00E32FE8"/>
    <w:rPr>
      <w:sz w:val="16"/>
      <w:szCs w:val="16"/>
    </w:rPr>
  </w:style>
  <w:style w:type="paragraph" w:styleId="CommentText">
    <w:name w:val="annotation text"/>
    <w:basedOn w:val="Normal"/>
    <w:link w:val="CommentTextChar"/>
    <w:semiHidden/>
    <w:rsid w:val="00E32FE8"/>
    <w:rPr>
      <w:sz w:val="20"/>
    </w:rPr>
  </w:style>
  <w:style w:type="paragraph" w:styleId="CommentSubject">
    <w:name w:val="annotation subject"/>
    <w:basedOn w:val="CommentText"/>
    <w:next w:val="CommentText"/>
    <w:semiHidden/>
    <w:rsid w:val="00E32FE8"/>
    <w:rPr>
      <w:b/>
      <w:bCs/>
    </w:rPr>
  </w:style>
  <w:style w:type="character" w:styleId="FootnoteReference">
    <w:name w:val="footnote reference"/>
    <w:semiHidden/>
    <w:rsid w:val="00DE3049"/>
    <w:rPr>
      <w:vertAlign w:val="superscript"/>
    </w:rPr>
  </w:style>
  <w:style w:type="paragraph" w:customStyle="1" w:styleId="StyleTableHeadingAuto">
    <w:name w:val="Style Table Heading + Auto"/>
    <w:basedOn w:val="Normal"/>
    <w:autoRedefine/>
    <w:rsid w:val="00E71AF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overflowPunct/>
      <w:autoSpaceDE/>
      <w:autoSpaceDN/>
      <w:adjustRightInd/>
      <w:spacing w:before="60" w:after="60"/>
      <w:jc w:val="both"/>
      <w:textAlignment w:val="auto"/>
    </w:pPr>
    <w:rPr>
      <w:rFonts w:ascii="Arial" w:hAnsi="Arial"/>
      <w:b/>
      <w:bCs/>
      <w:szCs w:val="22"/>
    </w:rPr>
  </w:style>
  <w:style w:type="paragraph" w:styleId="ListNumber">
    <w:name w:val="List Number"/>
    <w:basedOn w:val="List"/>
    <w:rsid w:val="000A4940"/>
    <w:pPr>
      <w:numPr>
        <w:numId w:val="2"/>
      </w:numPr>
      <w:tabs>
        <w:tab w:val="clear" w:pos="360"/>
        <w:tab w:val="right" w:leader="dot" w:pos="7440"/>
      </w:tabs>
      <w:overflowPunct/>
      <w:autoSpaceDE/>
      <w:autoSpaceDN/>
      <w:adjustRightInd/>
      <w:spacing w:line="360" w:lineRule="auto"/>
      <w:ind w:left="0" w:firstLine="0"/>
      <w:jc w:val="both"/>
      <w:textAlignment w:val="auto"/>
    </w:pPr>
    <w:rPr>
      <w:rFonts w:ascii="Garamond" w:hAnsi="Garamond"/>
      <w:spacing w:val="-2"/>
      <w:lang w:val="en-GB"/>
    </w:rPr>
  </w:style>
  <w:style w:type="paragraph" w:styleId="List">
    <w:name w:val="List"/>
    <w:basedOn w:val="Normal"/>
    <w:rsid w:val="000A4940"/>
    <w:pPr>
      <w:ind w:left="283" w:hanging="283"/>
    </w:pPr>
  </w:style>
  <w:style w:type="paragraph" w:styleId="ListParagraph">
    <w:name w:val="List Paragraph"/>
    <w:aliases w:val="pjl"/>
    <w:basedOn w:val="Normal"/>
    <w:link w:val="ListParagraphChar"/>
    <w:uiPriority w:val="34"/>
    <w:qFormat/>
    <w:rsid w:val="00876998"/>
    <w:pPr>
      <w:overflowPunct/>
      <w:autoSpaceDE/>
      <w:autoSpaceDN/>
      <w:adjustRightInd/>
      <w:ind w:left="720"/>
      <w:textAlignment w:val="auto"/>
    </w:pPr>
    <w:rPr>
      <w:rFonts w:eastAsia="Calibri"/>
      <w:szCs w:val="22"/>
    </w:rPr>
  </w:style>
  <w:style w:type="character" w:styleId="FollowedHyperlink">
    <w:name w:val="FollowedHyperlink"/>
    <w:rsid w:val="002B61D6"/>
    <w:rPr>
      <w:color w:val="800080"/>
      <w:u w:val="single"/>
    </w:rPr>
  </w:style>
  <w:style w:type="paragraph" w:styleId="NormalWeb">
    <w:name w:val="Normal (Web)"/>
    <w:basedOn w:val="Normal"/>
    <w:uiPriority w:val="99"/>
    <w:unhideWhenUsed/>
    <w:rsid w:val="00127152"/>
    <w:pPr>
      <w:overflowPunct/>
      <w:autoSpaceDE/>
      <w:autoSpaceDN/>
      <w:adjustRightInd/>
      <w:spacing w:before="100" w:beforeAutospacing="1" w:after="100" w:afterAutospacing="1"/>
      <w:textAlignment w:val="auto"/>
    </w:pPr>
    <w:rPr>
      <w:szCs w:val="24"/>
      <w:lang w:eastAsia="en-ZA"/>
    </w:rPr>
  </w:style>
  <w:style w:type="paragraph" w:customStyle="1" w:styleId="Default">
    <w:name w:val="Default"/>
    <w:rsid w:val="00127152"/>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F9188B"/>
    <w:pPr>
      <w:widowControl w:val="0"/>
      <w:overflowPunct/>
      <w:autoSpaceDE/>
      <w:autoSpaceDN/>
      <w:adjustRightInd/>
      <w:textAlignment w:val="auto"/>
    </w:pPr>
    <w:rPr>
      <w:rFonts w:eastAsia="Calibri"/>
      <w:szCs w:val="22"/>
    </w:rPr>
  </w:style>
  <w:style w:type="paragraph" w:styleId="Revision">
    <w:name w:val="Revision"/>
    <w:hidden/>
    <w:uiPriority w:val="99"/>
    <w:semiHidden/>
    <w:rsid w:val="00B3736F"/>
    <w:rPr>
      <w:rFonts w:ascii="Calibri" w:hAnsi="Calibri"/>
      <w:sz w:val="24"/>
      <w:lang w:eastAsia="en-US"/>
    </w:rPr>
  </w:style>
  <w:style w:type="paragraph" w:styleId="FootnoteText">
    <w:name w:val="footnote text"/>
    <w:basedOn w:val="Normal"/>
    <w:link w:val="FootnoteTextChar"/>
    <w:rsid w:val="00FB46FC"/>
    <w:pPr>
      <w:spacing w:after="0"/>
    </w:pPr>
    <w:rPr>
      <w:sz w:val="20"/>
    </w:rPr>
  </w:style>
  <w:style w:type="character" w:customStyle="1" w:styleId="FootnoteTextChar">
    <w:name w:val="Footnote Text Char"/>
    <w:basedOn w:val="DefaultParagraphFont"/>
    <w:link w:val="FootnoteText"/>
    <w:rsid w:val="00FB46FC"/>
    <w:rPr>
      <w:rFonts w:ascii="Calibri" w:hAnsi="Calibri"/>
      <w:lang w:eastAsia="en-US"/>
    </w:rPr>
  </w:style>
  <w:style w:type="paragraph" w:styleId="TOCHeading">
    <w:name w:val="TOC Heading"/>
    <w:basedOn w:val="Heading1"/>
    <w:next w:val="Normal"/>
    <w:uiPriority w:val="39"/>
    <w:unhideWhenUsed/>
    <w:qFormat/>
    <w:rsid w:val="003C216C"/>
    <w:pPr>
      <w:keepLines/>
      <w:numPr>
        <w:numId w:val="0"/>
      </w:numPr>
      <w:tabs>
        <w:tab w:val="clear" w:pos="720"/>
      </w:tabs>
      <w:overflowPunct/>
      <w:autoSpaceDE/>
      <w:autoSpaceDN/>
      <w:adjustRightInd/>
      <w:spacing w:after="0" w:line="259" w:lineRule="auto"/>
      <w:textAlignment w:val="auto"/>
      <w:outlineLvl w:val="9"/>
    </w:pPr>
    <w:rPr>
      <w:rFonts w:asciiTheme="majorHAnsi" w:eastAsiaTheme="majorEastAsia" w:hAnsiTheme="majorHAnsi" w:cstheme="majorBidi"/>
      <w:b w:val="0"/>
      <w:caps w:val="0"/>
      <w:kern w:val="0"/>
      <w:szCs w:val="32"/>
      <w:lang w:val="en-US"/>
    </w:rPr>
  </w:style>
  <w:style w:type="character" w:customStyle="1" w:styleId="UnresolvedMention1">
    <w:name w:val="Unresolved Mention1"/>
    <w:basedOn w:val="DefaultParagraphFont"/>
    <w:uiPriority w:val="99"/>
    <w:semiHidden/>
    <w:unhideWhenUsed/>
    <w:rsid w:val="003C216C"/>
    <w:rPr>
      <w:color w:val="605E5C"/>
      <w:shd w:val="clear" w:color="auto" w:fill="E1DFDD"/>
    </w:rPr>
  </w:style>
  <w:style w:type="character" w:customStyle="1" w:styleId="CommentTextChar">
    <w:name w:val="Comment Text Char"/>
    <w:basedOn w:val="DefaultParagraphFont"/>
    <w:link w:val="CommentText"/>
    <w:semiHidden/>
    <w:rsid w:val="00F54B1C"/>
    <w:rPr>
      <w:rFonts w:ascii="Calibri" w:hAnsi="Calibri"/>
      <w:lang w:eastAsia="en-US"/>
    </w:rPr>
  </w:style>
  <w:style w:type="character" w:customStyle="1" w:styleId="Heading3Char">
    <w:name w:val="Heading 3 Char"/>
    <w:basedOn w:val="DefaultParagraphFont"/>
    <w:link w:val="Heading3"/>
    <w:rsid w:val="00B852CA"/>
    <w:rPr>
      <w:rFonts w:ascii="Calibri" w:hAnsi="Calibri"/>
      <w:b/>
      <w:color w:val="2F5496" w:themeColor="accent1" w:themeShade="BF"/>
      <w:sz w:val="24"/>
      <w:lang w:eastAsia="en-US"/>
    </w:rPr>
  </w:style>
  <w:style w:type="character" w:styleId="UnresolvedMention">
    <w:name w:val="Unresolved Mention"/>
    <w:basedOn w:val="DefaultParagraphFont"/>
    <w:uiPriority w:val="99"/>
    <w:semiHidden/>
    <w:unhideWhenUsed/>
    <w:rsid w:val="00BE665D"/>
    <w:rPr>
      <w:color w:val="605E5C"/>
      <w:shd w:val="clear" w:color="auto" w:fill="E1DFDD"/>
    </w:rPr>
  </w:style>
  <w:style w:type="character" w:customStyle="1" w:styleId="Heading2Char">
    <w:name w:val="Heading 2 Char"/>
    <w:basedOn w:val="DefaultParagraphFont"/>
    <w:link w:val="Heading2"/>
    <w:rsid w:val="00013FCD"/>
    <w:rPr>
      <w:rFonts w:ascii="Calibri" w:hAnsi="Calibri"/>
      <w:b/>
      <w:color w:val="2F5496" w:themeColor="accent1" w:themeShade="BF"/>
      <w:sz w:val="28"/>
      <w:lang w:eastAsia="en-US"/>
    </w:rPr>
  </w:style>
  <w:style w:type="paragraph" w:customStyle="1" w:styleId="Appendix">
    <w:name w:val="Appendix"/>
    <w:basedOn w:val="Heading1"/>
    <w:next w:val="Normal"/>
    <w:link w:val="AppendixChar"/>
    <w:qFormat/>
    <w:rsid w:val="00F52B6D"/>
    <w:pPr>
      <w:numPr>
        <w:numId w:val="0"/>
      </w:numPr>
      <w:tabs>
        <w:tab w:val="clear" w:pos="720"/>
        <w:tab w:val="left" w:pos="1985"/>
      </w:tabs>
    </w:pPr>
    <w:rPr>
      <w:rFonts w:cs="Arial"/>
    </w:rPr>
  </w:style>
  <w:style w:type="paragraph" w:customStyle="1" w:styleId="BR2">
    <w:name w:val="BR2"/>
    <w:basedOn w:val="Heading2"/>
    <w:next w:val="Normal"/>
    <w:link w:val="BR2Char"/>
    <w:qFormat/>
    <w:rsid w:val="00B0703E"/>
    <w:pPr>
      <w:numPr>
        <w:ilvl w:val="0"/>
        <w:numId w:val="55"/>
      </w:numPr>
      <w:ind w:left="714" w:hanging="357"/>
    </w:pPr>
  </w:style>
  <w:style w:type="character" w:customStyle="1" w:styleId="Heading1Char">
    <w:name w:val="Heading 1 Char"/>
    <w:basedOn w:val="DefaultParagraphFont"/>
    <w:link w:val="Heading1"/>
    <w:rsid w:val="00A9339D"/>
    <w:rPr>
      <w:rFonts w:ascii="Calibri" w:hAnsi="Calibri"/>
      <w:b/>
      <w:caps/>
      <w:color w:val="2F5496" w:themeColor="accent1" w:themeShade="BF"/>
      <w:kern w:val="28"/>
      <w:sz w:val="32"/>
      <w:lang w:eastAsia="en-US"/>
    </w:rPr>
  </w:style>
  <w:style w:type="character" w:customStyle="1" w:styleId="AppendixChar">
    <w:name w:val="Appendix Char"/>
    <w:basedOn w:val="Heading1Char"/>
    <w:link w:val="Appendix"/>
    <w:rsid w:val="008C798B"/>
    <w:rPr>
      <w:rFonts w:ascii="Calibri" w:hAnsi="Calibri" w:cs="Arial"/>
      <w:b/>
      <w:caps/>
      <w:color w:val="2F5496" w:themeColor="accent1" w:themeShade="BF"/>
      <w:kern w:val="28"/>
      <w:sz w:val="32"/>
      <w:lang w:eastAsia="en-US"/>
    </w:rPr>
  </w:style>
  <w:style w:type="paragraph" w:customStyle="1" w:styleId="Appendix2">
    <w:name w:val="Appendix 2"/>
    <w:basedOn w:val="Normal"/>
    <w:next w:val="Normal"/>
    <w:link w:val="Appendix2Char"/>
    <w:qFormat/>
    <w:rsid w:val="00B52128"/>
    <w:pPr>
      <w:keepNext/>
      <w:numPr>
        <w:ilvl w:val="1"/>
        <w:numId w:val="50"/>
      </w:numPr>
      <w:spacing w:before="240" w:after="60"/>
      <w:outlineLvl w:val="1"/>
    </w:pPr>
    <w:rPr>
      <w:b/>
      <w:bCs/>
      <w:color w:val="2F5496" w:themeColor="accent1" w:themeShade="BF"/>
      <w:sz w:val="28"/>
      <w:szCs w:val="28"/>
    </w:rPr>
  </w:style>
  <w:style w:type="character" w:customStyle="1" w:styleId="BR2Char">
    <w:name w:val="BR2 Char"/>
    <w:basedOn w:val="Heading3Char"/>
    <w:link w:val="BR2"/>
    <w:rsid w:val="00B0703E"/>
    <w:rPr>
      <w:rFonts w:ascii="Calibri" w:hAnsi="Calibri"/>
      <w:b/>
      <w:color w:val="2F5496" w:themeColor="accent1" w:themeShade="BF"/>
      <w:sz w:val="28"/>
      <w:lang w:eastAsia="en-US"/>
    </w:rPr>
  </w:style>
  <w:style w:type="table" w:styleId="PlainTable2">
    <w:name w:val="Plain Table 2"/>
    <w:basedOn w:val="TableNormal"/>
    <w:uiPriority w:val="42"/>
    <w:rsid w:val="00E849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7863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7863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3">
    <w:name w:val="Appendix 3"/>
    <w:basedOn w:val="Normal"/>
    <w:next w:val="Normal"/>
    <w:link w:val="Appendix3Char"/>
    <w:qFormat/>
    <w:rsid w:val="00017A3B"/>
    <w:pPr>
      <w:keepNext/>
      <w:numPr>
        <w:ilvl w:val="2"/>
        <w:numId w:val="50"/>
      </w:numPr>
      <w:spacing w:before="240" w:after="60"/>
      <w:ind w:left="709" w:hanging="709"/>
      <w:outlineLvl w:val="2"/>
    </w:pPr>
    <w:rPr>
      <w:b/>
      <w:color w:val="2F5496" w:themeColor="accent1" w:themeShade="BF"/>
      <w:sz w:val="24"/>
    </w:rPr>
  </w:style>
  <w:style w:type="character" w:customStyle="1" w:styleId="Appendix3Char">
    <w:name w:val="Appendix 3 Char"/>
    <w:basedOn w:val="Heading3Char"/>
    <w:link w:val="Appendix3"/>
    <w:rsid w:val="00017A3B"/>
    <w:rPr>
      <w:rFonts w:ascii="Calibri" w:hAnsi="Calibri"/>
      <w:b/>
      <w:color w:val="2F5496" w:themeColor="accent1" w:themeShade="BF"/>
      <w:sz w:val="24"/>
      <w:lang w:eastAsia="en-US"/>
    </w:rPr>
  </w:style>
  <w:style w:type="character" w:customStyle="1" w:styleId="Appendix2Char">
    <w:name w:val="Appendix 2 Char"/>
    <w:basedOn w:val="DefaultParagraphFont"/>
    <w:link w:val="Appendix2"/>
    <w:rsid w:val="00B52128"/>
    <w:rPr>
      <w:rFonts w:ascii="Calibri" w:hAnsi="Calibri"/>
      <w:b/>
      <w:bCs/>
      <w:color w:val="2F5496" w:themeColor="accent1" w:themeShade="BF"/>
      <w:sz w:val="28"/>
      <w:szCs w:val="28"/>
      <w:lang w:eastAsia="en-US"/>
    </w:rPr>
  </w:style>
  <w:style w:type="paragraph" w:styleId="NoSpacing">
    <w:name w:val="No Spacing"/>
    <w:uiPriority w:val="1"/>
    <w:qFormat/>
    <w:rsid w:val="00702234"/>
    <w:pPr>
      <w:overflowPunct w:val="0"/>
      <w:autoSpaceDE w:val="0"/>
      <w:autoSpaceDN w:val="0"/>
      <w:adjustRightInd w:val="0"/>
      <w:textAlignment w:val="baseline"/>
    </w:pPr>
    <w:rPr>
      <w:rFonts w:ascii="Calibri" w:hAnsi="Calibri"/>
      <w:sz w:val="22"/>
      <w:lang w:eastAsia="en-US"/>
    </w:rPr>
  </w:style>
  <w:style w:type="paragraph" w:customStyle="1" w:styleId="abcList">
    <w:name w:val="a) b) c) List"/>
    <w:basedOn w:val="ListParagraph"/>
    <w:link w:val="abcListChar"/>
    <w:qFormat/>
    <w:rsid w:val="00D76097"/>
    <w:pPr>
      <w:numPr>
        <w:numId w:val="88"/>
      </w:numPr>
      <w:ind w:left="851"/>
    </w:pPr>
    <w:rPr>
      <w:rFonts w:asciiTheme="minorHAnsi" w:hAnsiTheme="minorHAnsi" w:cstheme="minorHAnsi"/>
    </w:rPr>
  </w:style>
  <w:style w:type="character" w:customStyle="1" w:styleId="ListParagraphChar">
    <w:name w:val="List Paragraph Char"/>
    <w:aliases w:val="pjl Char"/>
    <w:basedOn w:val="DefaultParagraphFont"/>
    <w:link w:val="ListParagraph"/>
    <w:uiPriority w:val="34"/>
    <w:rsid w:val="00D76097"/>
    <w:rPr>
      <w:rFonts w:ascii="Calibri" w:eastAsia="Calibri" w:hAnsi="Calibri"/>
      <w:sz w:val="22"/>
      <w:szCs w:val="22"/>
      <w:lang w:eastAsia="en-US"/>
    </w:rPr>
  </w:style>
  <w:style w:type="character" w:customStyle="1" w:styleId="abcListChar">
    <w:name w:val="a) b) c) List Char"/>
    <w:basedOn w:val="ListParagraphChar"/>
    <w:link w:val="abcList"/>
    <w:rsid w:val="00D76097"/>
    <w:rPr>
      <w:rFonts w:asciiTheme="minorHAnsi" w:eastAsia="Calibri" w:hAnsiTheme="minorHAnsi" w:cstheme="minorHAnsi"/>
      <w:sz w:val="22"/>
      <w:szCs w:val="22"/>
      <w:lang w:eastAsia="en-US"/>
    </w:rPr>
  </w:style>
  <w:style w:type="character" w:customStyle="1" w:styleId="FooterChar">
    <w:name w:val="Footer Char"/>
    <w:basedOn w:val="DefaultParagraphFont"/>
    <w:link w:val="Footer"/>
    <w:rsid w:val="00ED608D"/>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8025">
      <w:bodyDiv w:val="1"/>
      <w:marLeft w:val="0"/>
      <w:marRight w:val="0"/>
      <w:marTop w:val="0"/>
      <w:marBottom w:val="0"/>
      <w:divBdr>
        <w:top w:val="none" w:sz="0" w:space="0" w:color="auto"/>
        <w:left w:val="none" w:sz="0" w:space="0" w:color="auto"/>
        <w:bottom w:val="none" w:sz="0" w:space="0" w:color="auto"/>
        <w:right w:val="none" w:sz="0" w:space="0" w:color="auto"/>
      </w:divBdr>
    </w:div>
    <w:div w:id="458843243">
      <w:bodyDiv w:val="1"/>
      <w:marLeft w:val="0"/>
      <w:marRight w:val="0"/>
      <w:marTop w:val="0"/>
      <w:marBottom w:val="0"/>
      <w:divBdr>
        <w:top w:val="none" w:sz="0" w:space="0" w:color="auto"/>
        <w:left w:val="none" w:sz="0" w:space="0" w:color="auto"/>
        <w:bottom w:val="none" w:sz="0" w:space="0" w:color="auto"/>
        <w:right w:val="none" w:sz="0" w:space="0" w:color="auto"/>
      </w:divBdr>
    </w:div>
    <w:div w:id="631256631">
      <w:bodyDiv w:val="1"/>
      <w:marLeft w:val="0"/>
      <w:marRight w:val="0"/>
      <w:marTop w:val="0"/>
      <w:marBottom w:val="0"/>
      <w:divBdr>
        <w:top w:val="none" w:sz="0" w:space="0" w:color="auto"/>
        <w:left w:val="none" w:sz="0" w:space="0" w:color="auto"/>
        <w:bottom w:val="none" w:sz="0" w:space="0" w:color="auto"/>
        <w:right w:val="none" w:sz="0" w:space="0" w:color="auto"/>
      </w:divBdr>
    </w:div>
    <w:div w:id="633826128">
      <w:bodyDiv w:val="1"/>
      <w:marLeft w:val="0"/>
      <w:marRight w:val="0"/>
      <w:marTop w:val="0"/>
      <w:marBottom w:val="0"/>
      <w:divBdr>
        <w:top w:val="none" w:sz="0" w:space="0" w:color="auto"/>
        <w:left w:val="none" w:sz="0" w:space="0" w:color="auto"/>
        <w:bottom w:val="none" w:sz="0" w:space="0" w:color="auto"/>
        <w:right w:val="none" w:sz="0" w:space="0" w:color="auto"/>
      </w:divBdr>
    </w:div>
    <w:div w:id="942961448">
      <w:bodyDiv w:val="1"/>
      <w:marLeft w:val="0"/>
      <w:marRight w:val="0"/>
      <w:marTop w:val="0"/>
      <w:marBottom w:val="0"/>
      <w:divBdr>
        <w:top w:val="none" w:sz="0" w:space="0" w:color="auto"/>
        <w:left w:val="none" w:sz="0" w:space="0" w:color="auto"/>
        <w:bottom w:val="none" w:sz="0" w:space="0" w:color="auto"/>
        <w:right w:val="none" w:sz="0" w:space="0" w:color="auto"/>
      </w:divBdr>
    </w:div>
    <w:div w:id="1176263840">
      <w:bodyDiv w:val="1"/>
      <w:marLeft w:val="0"/>
      <w:marRight w:val="0"/>
      <w:marTop w:val="0"/>
      <w:marBottom w:val="0"/>
      <w:divBdr>
        <w:top w:val="none" w:sz="0" w:space="0" w:color="auto"/>
        <w:left w:val="none" w:sz="0" w:space="0" w:color="auto"/>
        <w:bottom w:val="none" w:sz="0" w:space="0" w:color="auto"/>
        <w:right w:val="none" w:sz="0" w:space="0" w:color="auto"/>
      </w:divBdr>
    </w:div>
    <w:div w:id="1257637871">
      <w:bodyDiv w:val="1"/>
      <w:marLeft w:val="0"/>
      <w:marRight w:val="0"/>
      <w:marTop w:val="0"/>
      <w:marBottom w:val="0"/>
      <w:divBdr>
        <w:top w:val="none" w:sz="0" w:space="0" w:color="auto"/>
        <w:left w:val="none" w:sz="0" w:space="0" w:color="auto"/>
        <w:bottom w:val="none" w:sz="0" w:space="0" w:color="auto"/>
        <w:right w:val="none" w:sz="0" w:space="0" w:color="auto"/>
      </w:divBdr>
    </w:div>
    <w:div w:id="1320688576">
      <w:bodyDiv w:val="1"/>
      <w:marLeft w:val="0"/>
      <w:marRight w:val="0"/>
      <w:marTop w:val="0"/>
      <w:marBottom w:val="0"/>
      <w:divBdr>
        <w:top w:val="none" w:sz="0" w:space="0" w:color="auto"/>
        <w:left w:val="none" w:sz="0" w:space="0" w:color="auto"/>
        <w:bottom w:val="none" w:sz="0" w:space="0" w:color="auto"/>
        <w:right w:val="none" w:sz="0" w:space="0" w:color="auto"/>
      </w:divBdr>
    </w:div>
    <w:div w:id="1469742952">
      <w:bodyDiv w:val="1"/>
      <w:marLeft w:val="0"/>
      <w:marRight w:val="0"/>
      <w:marTop w:val="0"/>
      <w:marBottom w:val="0"/>
      <w:divBdr>
        <w:top w:val="none" w:sz="0" w:space="0" w:color="auto"/>
        <w:left w:val="none" w:sz="0" w:space="0" w:color="auto"/>
        <w:bottom w:val="none" w:sz="0" w:space="0" w:color="auto"/>
        <w:right w:val="none" w:sz="0" w:space="0" w:color="auto"/>
      </w:divBdr>
    </w:div>
    <w:div w:id="1794011389">
      <w:bodyDiv w:val="1"/>
      <w:marLeft w:val="0"/>
      <w:marRight w:val="0"/>
      <w:marTop w:val="0"/>
      <w:marBottom w:val="0"/>
      <w:divBdr>
        <w:top w:val="none" w:sz="0" w:space="0" w:color="auto"/>
        <w:left w:val="none" w:sz="0" w:space="0" w:color="auto"/>
        <w:bottom w:val="none" w:sz="0" w:space="0" w:color="auto"/>
        <w:right w:val="none" w:sz="0" w:space="0" w:color="auto"/>
      </w:divBdr>
    </w:div>
    <w:div w:id="1816139324">
      <w:bodyDiv w:val="1"/>
      <w:marLeft w:val="0"/>
      <w:marRight w:val="0"/>
      <w:marTop w:val="0"/>
      <w:marBottom w:val="0"/>
      <w:divBdr>
        <w:top w:val="none" w:sz="0" w:space="0" w:color="auto"/>
        <w:left w:val="none" w:sz="0" w:space="0" w:color="auto"/>
        <w:bottom w:val="none" w:sz="0" w:space="0" w:color="auto"/>
        <w:right w:val="none" w:sz="0" w:space="0" w:color="auto"/>
      </w:divBdr>
    </w:div>
    <w:div w:id="19600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engineeringcouncilsa.microsoftcrmportals.com/cpd-activiti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csa.co.za/SitePages/Who%20is%20Registered.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csa.co.za/"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ngineeringcouncilsa.microsoftcrmportals.com/cpd-activ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0000009\Local%20Settings\Temporary%20Internet%20Files\OLK3DD\Feasibility%20Study%20Report%20Template%201%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2F395-09EE-4788-8C36-5491A278C6FD}"/>
</file>

<file path=customXml/itemProps2.xml><?xml version="1.0" encoding="utf-8"?>
<ds:datastoreItem xmlns:ds="http://schemas.openxmlformats.org/officeDocument/2006/customXml" ds:itemID="{9C1C8CAF-316F-4DB0-A78A-C7752873DC57}"/>
</file>

<file path=customXml/itemProps3.xml><?xml version="1.0" encoding="utf-8"?>
<ds:datastoreItem xmlns:ds="http://schemas.openxmlformats.org/officeDocument/2006/customXml" ds:itemID="{2A55A798-60FD-465E-8B5F-6B69AF50C089}"/>
</file>

<file path=customXml/itemProps4.xml><?xml version="1.0" encoding="utf-8"?>
<ds:datastoreItem xmlns:ds="http://schemas.openxmlformats.org/officeDocument/2006/customXml" ds:itemID="{E73A597E-AA9A-48A7-866C-8390B231CEF9}"/>
</file>

<file path=docProps/app.xml><?xml version="1.0" encoding="utf-8"?>
<Properties xmlns="http://schemas.openxmlformats.org/officeDocument/2006/extended-properties" xmlns:vt="http://schemas.openxmlformats.org/officeDocument/2006/docPropsVTypes">
  <Template>Feasibility Study Report Template 1 0</Template>
  <TotalTime>7</TotalTime>
  <Pages>26</Pages>
  <Words>5327</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RFP - ECSA Systems Renovation</vt:lpstr>
    </vt:vector>
  </TitlesOfParts>
  <Company>ECSA</Company>
  <LinksUpToDate>false</LinksUpToDate>
  <CharactersWithSpaces>35620</CharactersWithSpaces>
  <SharedDoc>false</SharedDoc>
  <HLinks>
    <vt:vector size="162" baseType="variant">
      <vt:variant>
        <vt:i4>5701729</vt:i4>
      </vt:variant>
      <vt:variant>
        <vt:i4>198</vt:i4>
      </vt:variant>
      <vt:variant>
        <vt:i4>0</vt:i4>
      </vt:variant>
      <vt:variant>
        <vt:i4>5</vt:i4>
      </vt:variant>
      <vt:variant>
        <vt:lpwstr/>
      </vt:variant>
      <vt:variant>
        <vt:lpwstr>_DETAILED_BUSINESS_REQUIREMENTS</vt:lpwstr>
      </vt:variant>
      <vt:variant>
        <vt:i4>720955</vt:i4>
      </vt:variant>
      <vt:variant>
        <vt:i4>195</vt:i4>
      </vt:variant>
      <vt:variant>
        <vt:i4>0</vt:i4>
      </vt:variant>
      <vt:variant>
        <vt:i4>5</vt:i4>
      </vt:variant>
      <vt:variant>
        <vt:lpwstr/>
      </vt:variant>
      <vt:variant>
        <vt:lpwstr>_DETAILED_TECHNICAL_REQUIREMENTS</vt:lpwstr>
      </vt:variant>
      <vt:variant>
        <vt:i4>3735664</vt:i4>
      </vt:variant>
      <vt:variant>
        <vt:i4>192</vt:i4>
      </vt:variant>
      <vt:variant>
        <vt:i4>0</vt:i4>
      </vt:variant>
      <vt:variant>
        <vt:i4>5</vt:i4>
      </vt:variant>
      <vt:variant>
        <vt:lpwstr>https://www.ecsa.co.za/ICT Spec/Audit Voluntary Association Recognition.pdf</vt:lpwstr>
      </vt:variant>
      <vt:variant>
        <vt:lpwstr/>
      </vt:variant>
      <vt:variant>
        <vt:i4>327681</vt:i4>
      </vt:variant>
      <vt:variant>
        <vt:i4>189</vt:i4>
      </vt:variant>
      <vt:variant>
        <vt:i4>0</vt:i4>
      </vt:variant>
      <vt:variant>
        <vt:i4>5</vt:i4>
      </vt:variant>
      <vt:variant>
        <vt:lpwstr>https://www.ecsa.co.za/ICT Spec/Voluntary Association Recognition.pdf</vt:lpwstr>
      </vt:variant>
      <vt:variant>
        <vt:lpwstr/>
      </vt:variant>
      <vt:variant>
        <vt:i4>5570634</vt:i4>
      </vt:variant>
      <vt:variant>
        <vt:i4>186</vt:i4>
      </vt:variant>
      <vt:variant>
        <vt:i4>0</vt:i4>
      </vt:variant>
      <vt:variant>
        <vt:i4>5</vt:i4>
      </vt:variant>
      <vt:variant>
        <vt:lpwstr>https://www.ecsa.co.za/ICT Spec/Manage CPD Portfolio v0.1.pdf</vt:lpwstr>
      </vt:variant>
      <vt:variant>
        <vt:lpwstr/>
      </vt:variant>
      <vt:variant>
        <vt:i4>4063290</vt:i4>
      </vt:variant>
      <vt:variant>
        <vt:i4>183</vt:i4>
      </vt:variant>
      <vt:variant>
        <vt:i4>0</vt:i4>
      </vt:variant>
      <vt:variant>
        <vt:i4>5</vt:i4>
      </vt:variant>
      <vt:variant>
        <vt:lpwstr>https://www.ecsa.co.za/ICT Spec/Application for Professional Registration Process v0.0.pdf</vt:lpwstr>
      </vt:variant>
      <vt:variant>
        <vt:lpwstr/>
      </vt:variant>
      <vt:variant>
        <vt:i4>7929957</vt:i4>
      </vt:variant>
      <vt:variant>
        <vt:i4>180</vt:i4>
      </vt:variant>
      <vt:variant>
        <vt:i4>0</vt:i4>
      </vt:variant>
      <vt:variant>
        <vt:i4>5</vt:i4>
      </vt:variant>
      <vt:variant>
        <vt:lpwstr>https://www.ecsa.co.za/ICT Spec/Application for Candidate Registration Process v0.0.pdf</vt:lpwstr>
      </vt:variant>
      <vt:variant>
        <vt:lpwstr/>
      </vt:variant>
      <vt:variant>
        <vt:i4>3866630</vt:i4>
      </vt:variant>
      <vt:variant>
        <vt:i4>177</vt:i4>
      </vt:variant>
      <vt:variant>
        <vt:i4>0</vt:i4>
      </vt:variant>
      <vt:variant>
        <vt:i4>5</vt:i4>
      </vt:variant>
      <vt:variant>
        <vt:lpwstr/>
      </vt:variant>
      <vt:variant>
        <vt:lpwstr>_Registration_of_Individuals</vt:lpwstr>
      </vt:variant>
      <vt:variant>
        <vt:i4>6750304</vt:i4>
      </vt:variant>
      <vt:variant>
        <vt:i4>174</vt:i4>
      </vt:variant>
      <vt:variant>
        <vt:i4>0</vt:i4>
      </vt:variant>
      <vt:variant>
        <vt:i4>5</vt:i4>
      </vt:variant>
      <vt:variant>
        <vt:lpwstr>https://www.ecsa.co.za/ICT Spec/Establishment of Academies v0.1.pdf</vt:lpwstr>
      </vt:variant>
      <vt:variant>
        <vt:lpwstr/>
      </vt:variant>
      <vt:variant>
        <vt:i4>2687085</vt:i4>
      </vt:variant>
      <vt:variant>
        <vt:i4>171</vt:i4>
      </vt:variant>
      <vt:variant>
        <vt:i4>0</vt:i4>
      </vt:variant>
      <vt:variant>
        <vt:i4>5</vt:i4>
      </vt:variant>
      <vt:variant>
        <vt:lpwstr>https://ecsa.papertrail.co.za/token/1112:aWtOTitrNGZNQWJQMlE9PQ==/Establishment of Academies v0.1.pdf?196206966</vt:lpwstr>
      </vt:variant>
      <vt:variant>
        <vt:lpwstr/>
      </vt:variant>
      <vt:variant>
        <vt:i4>3735661</vt:i4>
      </vt:variant>
      <vt:variant>
        <vt:i4>168</vt:i4>
      </vt:variant>
      <vt:variant>
        <vt:i4>0</vt:i4>
      </vt:variant>
      <vt:variant>
        <vt:i4>5</vt:i4>
      </vt:variant>
      <vt:variant>
        <vt:lpwstr>https://ecsa.papertrail.co.za/token/1115:MEh5TW1uaFdwZnp1REE9PQ==/Training Academies v0.1.pdf?196206968</vt:lpwstr>
      </vt:variant>
      <vt:variant>
        <vt:lpwstr/>
      </vt:variant>
      <vt:variant>
        <vt:i4>5963885</vt:i4>
      </vt:variant>
      <vt:variant>
        <vt:i4>165</vt:i4>
      </vt:variant>
      <vt:variant>
        <vt:i4>0</vt:i4>
      </vt:variant>
      <vt:variant>
        <vt:i4>5</vt:i4>
      </vt:variant>
      <vt:variant>
        <vt:lpwstr>https://www.ecsa.co.za/ICT Spec/Education Evaluation_Interview Assessment.pdf</vt:lpwstr>
      </vt:variant>
      <vt:variant>
        <vt:lpwstr/>
      </vt:variant>
      <vt:variant>
        <vt:i4>2752582</vt:i4>
      </vt:variant>
      <vt:variant>
        <vt:i4>162</vt:i4>
      </vt:variant>
      <vt:variant>
        <vt:i4>0</vt:i4>
      </vt:variant>
      <vt:variant>
        <vt:i4>5</vt:i4>
      </vt:variant>
      <vt:variant>
        <vt:lpwstr>https://www.ecsa.co.za/ICT Spec/Education Evaluation_Initial Assessment Activities.pdf</vt:lpwstr>
      </vt:variant>
      <vt:variant>
        <vt:lpwstr/>
      </vt:variant>
      <vt:variant>
        <vt:i4>6029340</vt:i4>
      </vt:variant>
      <vt:variant>
        <vt:i4>159</vt:i4>
      </vt:variant>
      <vt:variant>
        <vt:i4>0</vt:i4>
      </vt:variant>
      <vt:variant>
        <vt:i4>5</vt:i4>
      </vt:variant>
      <vt:variant>
        <vt:lpwstr>https://www.ecsa.co.za/ICT Spec/Evalaution of New Programmes.pdf</vt:lpwstr>
      </vt:variant>
      <vt:variant>
        <vt:lpwstr/>
      </vt:variant>
      <vt:variant>
        <vt:i4>7405648</vt:i4>
      </vt:variant>
      <vt:variant>
        <vt:i4>156</vt:i4>
      </vt:variant>
      <vt:variant>
        <vt:i4>0</vt:i4>
      </vt:variant>
      <vt:variant>
        <vt:i4>5</vt:i4>
      </vt:variant>
      <vt:variant>
        <vt:lpwstr>https://www.ecsa.co.za/ICT Spec/Accreditation of  Existing Programs_EC Meeting Actvities.pdf</vt:lpwstr>
      </vt:variant>
      <vt:variant>
        <vt:lpwstr/>
      </vt:variant>
      <vt:variant>
        <vt:i4>524341</vt:i4>
      </vt:variant>
      <vt:variant>
        <vt:i4>153</vt:i4>
      </vt:variant>
      <vt:variant>
        <vt:i4>0</vt:i4>
      </vt:variant>
      <vt:variant>
        <vt:i4>5</vt:i4>
      </vt:variant>
      <vt:variant>
        <vt:lpwstr>https://www.ecsa.co.za/ICT Spec/Accreditation of  Existing Programs_Post Accreditation Process.pdf</vt:lpwstr>
      </vt:variant>
      <vt:variant>
        <vt:lpwstr/>
      </vt:variant>
      <vt:variant>
        <vt:i4>2359296</vt:i4>
      </vt:variant>
      <vt:variant>
        <vt:i4>150</vt:i4>
      </vt:variant>
      <vt:variant>
        <vt:i4>0</vt:i4>
      </vt:variant>
      <vt:variant>
        <vt:i4>5</vt:i4>
      </vt:variant>
      <vt:variant>
        <vt:lpwstr>https://www.ecsa.co.za/ICT Spec/Accreditation of  Existing Programs_Pre Accreditation Process.pdf</vt:lpwstr>
      </vt:variant>
      <vt:variant>
        <vt:lpwstr/>
      </vt:variant>
      <vt:variant>
        <vt:i4>720955</vt:i4>
      </vt:variant>
      <vt:variant>
        <vt:i4>147</vt:i4>
      </vt:variant>
      <vt:variant>
        <vt:i4>0</vt:i4>
      </vt:variant>
      <vt:variant>
        <vt:i4>5</vt:i4>
      </vt:variant>
      <vt:variant>
        <vt:lpwstr/>
      </vt:variant>
      <vt:variant>
        <vt:lpwstr>_DETAILED_TECHNICAL_REQUIREMENTS</vt:lpwstr>
      </vt:variant>
      <vt:variant>
        <vt:i4>3407884</vt:i4>
      </vt:variant>
      <vt:variant>
        <vt:i4>144</vt:i4>
      </vt:variant>
      <vt:variant>
        <vt:i4>0</vt:i4>
      </vt:variant>
      <vt:variant>
        <vt:i4>5</vt:i4>
      </vt:variant>
      <vt:variant>
        <vt:lpwstr/>
      </vt:variant>
      <vt:variant>
        <vt:lpwstr>_Recognition_of_Voluntary</vt:lpwstr>
      </vt:variant>
      <vt:variant>
        <vt:i4>2555923</vt:i4>
      </vt:variant>
      <vt:variant>
        <vt:i4>141</vt:i4>
      </vt:variant>
      <vt:variant>
        <vt:i4>0</vt:i4>
      </vt:variant>
      <vt:variant>
        <vt:i4>5</vt:i4>
      </vt:variant>
      <vt:variant>
        <vt:lpwstr/>
      </vt:variant>
      <vt:variant>
        <vt:lpwstr>_Billing_of_Applications</vt:lpwstr>
      </vt:variant>
      <vt:variant>
        <vt:i4>5374067</vt:i4>
      </vt:variant>
      <vt:variant>
        <vt:i4>138</vt:i4>
      </vt:variant>
      <vt:variant>
        <vt:i4>0</vt:i4>
      </vt:variant>
      <vt:variant>
        <vt:i4>5</vt:i4>
      </vt:variant>
      <vt:variant>
        <vt:lpwstr/>
      </vt:variant>
      <vt:variant>
        <vt:lpwstr>_Management_of_Conduct</vt:lpwstr>
      </vt:variant>
      <vt:variant>
        <vt:i4>6029423</vt:i4>
      </vt:variant>
      <vt:variant>
        <vt:i4>135</vt:i4>
      </vt:variant>
      <vt:variant>
        <vt:i4>0</vt:i4>
      </vt:variant>
      <vt:variant>
        <vt:i4>5</vt:i4>
      </vt:variant>
      <vt:variant>
        <vt:lpwstr/>
      </vt:variant>
      <vt:variant>
        <vt:lpwstr>_CPD_Standard_1</vt:lpwstr>
      </vt:variant>
      <vt:variant>
        <vt:i4>544735303</vt:i4>
      </vt:variant>
      <vt:variant>
        <vt:i4>132</vt:i4>
      </vt:variant>
      <vt:variant>
        <vt:i4>0</vt:i4>
      </vt:variant>
      <vt:variant>
        <vt:i4>5</vt:i4>
      </vt:variant>
      <vt:variant>
        <vt:lpwstr/>
      </vt:variant>
      <vt:variant>
        <vt:lpwstr>_Maintenance_of_Members’_1</vt:lpwstr>
      </vt:variant>
      <vt:variant>
        <vt:i4>3866630</vt:i4>
      </vt:variant>
      <vt:variant>
        <vt:i4>129</vt:i4>
      </vt:variant>
      <vt:variant>
        <vt:i4>0</vt:i4>
      </vt:variant>
      <vt:variant>
        <vt:i4>5</vt:i4>
      </vt:variant>
      <vt:variant>
        <vt:lpwstr/>
      </vt:variant>
      <vt:variant>
        <vt:lpwstr>_Registration_of_Individuals</vt:lpwstr>
      </vt:variant>
      <vt:variant>
        <vt:i4>2097229</vt:i4>
      </vt:variant>
      <vt:variant>
        <vt:i4>126</vt:i4>
      </vt:variant>
      <vt:variant>
        <vt:i4>0</vt:i4>
      </vt:variant>
      <vt:variant>
        <vt:i4>5</vt:i4>
      </vt:variant>
      <vt:variant>
        <vt:lpwstr/>
      </vt:variant>
      <vt:variant>
        <vt:lpwstr>_Accreditation/Management_of_ECSA</vt:lpwstr>
      </vt:variant>
      <vt:variant>
        <vt:i4>2490396</vt:i4>
      </vt:variant>
      <vt:variant>
        <vt:i4>123</vt:i4>
      </vt:variant>
      <vt:variant>
        <vt:i4>0</vt:i4>
      </vt:variant>
      <vt:variant>
        <vt:i4>5</vt:i4>
      </vt:variant>
      <vt:variant>
        <vt:lpwstr/>
      </vt:variant>
      <vt:variant>
        <vt:lpwstr>_Accreditation_of_Engineering</vt:lpwstr>
      </vt:variant>
      <vt:variant>
        <vt:i4>4784222</vt:i4>
      </vt:variant>
      <vt:variant>
        <vt:i4>120</vt:i4>
      </vt:variant>
      <vt:variant>
        <vt:i4>0</vt:i4>
      </vt:variant>
      <vt:variant>
        <vt:i4>5</vt:i4>
      </vt:variant>
      <vt:variant>
        <vt:lpwstr/>
      </vt:variant>
      <vt:variant>
        <vt:lpwstr>_COMPULSORY_SUBMISSIONS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&lt;Bidder Name&gt; response to ECSA/RFP01/2022</dc:title>
  <dc:subject/>
  <dc:creator>Nosintu Manqoyi;Paul Leigh</dc:creator>
  <cp:keywords/>
  <cp:lastModifiedBy>Paul Leigh</cp:lastModifiedBy>
  <cp:revision>8</cp:revision>
  <cp:lastPrinted>2022-04-21T06:39:00Z</cp:lastPrinted>
  <dcterms:created xsi:type="dcterms:W3CDTF">2022-04-25T09:34:00Z</dcterms:created>
  <dcterms:modified xsi:type="dcterms:W3CDTF">2022-04-25T16:03:00Z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vt:lpwstr>
  </property>
  <property fmtid="{D5CDD505-2E9C-101B-9397-08002B2CF9AE}" pid="3" name="ContentTypeId">
    <vt:lpwstr>0x010100F545791FA1438E43828DDDE37D735F2E</vt:lpwstr>
  </property>
</Properties>
</file>